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5718A4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257DF1" w:rsidRPr="008A79D4" w:rsidRDefault="008A79D4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874978">
        <w:rPr>
          <w:rFonts w:ascii="Broadway" w:eastAsia="Berlin Sans FB" w:hAnsi="Broadway" w:cs="Berlin Sans FB"/>
          <w:b/>
          <w:sz w:val="36"/>
          <w:szCs w:val="34"/>
          <w:u w:val="single" w:color="000000"/>
        </w:rPr>
        <w:t>AC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 xml:space="preserve">TE DE </w:t>
      </w:r>
      <w:r w:rsidR="00874978" w:rsidRPr="00874978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="00874978"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IGNIFICATION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D’UN</w:t>
      </w:r>
      <w:r w:rsidRPr="008A79D4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</w:t>
      </w:r>
      <w:r w:rsidRPr="00874978">
        <w:rPr>
          <w:rFonts w:ascii="Broadway" w:eastAsia="Berlin Sans FB" w:hAnsi="Broadway" w:cs="Berlin Sans FB"/>
          <w:b/>
          <w:sz w:val="35"/>
          <w:szCs w:val="35"/>
          <w:u w:val="single" w:color="000000"/>
        </w:rPr>
        <w:t>A</w:t>
      </w:r>
      <w:r w:rsidRPr="00874978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RRET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107C4A" w:rsidRDefault="00323A2E" w:rsidP="00F64AAA">
      <w:pPr>
        <w:spacing w:line="276" w:lineRule="auto"/>
        <w:ind w:left="1428"/>
        <w:rPr>
          <w:sz w:val="25"/>
          <w:szCs w:val="25"/>
        </w:rPr>
      </w:pPr>
      <w:r w:rsidRPr="00107C4A">
        <w:rPr>
          <w:sz w:val="25"/>
          <w:szCs w:val="25"/>
        </w:rPr>
        <w:t>L’an deux mille vingt-</w:t>
      </w:r>
      <w:r w:rsidR="00B25B05">
        <w:rPr>
          <w:sz w:val="25"/>
          <w:szCs w:val="25"/>
        </w:rPr>
        <w:t>quatre</w:t>
      </w:r>
      <w:r w:rsidR="00A364B9" w:rsidRPr="00107C4A">
        <w:rPr>
          <w:sz w:val="25"/>
          <w:szCs w:val="25"/>
        </w:rPr>
        <w:t>, le …………</w:t>
      </w:r>
      <w:r w:rsidR="00257DF1" w:rsidRPr="00107C4A">
        <w:rPr>
          <w:sz w:val="25"/>
          <w:szCs w:val="25"/>
        </w:rPr>
        <w:t xml:space="preserve">….….. </w:t>
      </w:r>
      <w:proofErr w:type="gramStart"/>
      <w:r w:rsidR="00257DF1" w:rsidRPr="00107C4A">
        <w:rPr>
          <w:sz w:val="25"/>
          <w:szCs w:val="25"/>
        </w:rPr>
        <w:t>jour</w:t>
      </w:r>
      <w:proofErr w:type="gramEnd"/>
      <w:r w:rsidR="00257DF1" w:rsidRPr="00107C4A">
        <w:rPr>
          <w:sz w:val="25"/>
          <w:szCs w:val="25"/>
        </w:rPr>
        <w:t xml:space="preserve"> du mois de ………</w:t>
      </w:r>
      <w:r w:rsidR="00DA662E">
        <w:rPr>
          <w:sz w:val="25"/>
          <w:szCs w:val="25"/>
        </w:rPr>
        <w:t>……….</w:t>
      </w:r>
      <w:r w:rsidR="00257DF1" w:rsidRPr="00107C4A">
        <w:rPr>
          <w:sz w:val="25"/>
          <w:szCs w:val="25"/>
        </w:rPr>
        <w:t>……</w:t>
      </w:r>
      <w:r w:rsidRPr="00107C4A">
        <w:rPr>
          <w:sz w:val="25"/>
          <w:szCs w:val="25"/>
        </w:rPr>
        <w:t>…….</w:t>
      </w:r>
      <w:r w:rsidR="00257DF1" w:rsidRPr="00107C4A">
        <w:rPr>
          <w:sz w:val="25"/>
          <w:szCs w:val="25"/>
        </w:rPr>
        <w:t>…… ;</w:t>
      </w:r>
    </w:p>
    <w:p w:rsidR="00257DF1" w:rsidRPr="00A4208C" w:rsidRDefault="00257DF1">
      <w:pPr>
        <w:ind w:left="1428"/>
        <w:rPr>
          <w:sz w:val="20"/>
        </w:rPr>
      </w:pPr>
    </w:p>
    <w:p w:rsidR="00257DF1" w:rsidRPr="00107C4A" w:rsidRDefault="00257DF1">
      <w:pPr>
        <w:ind w:left="1428"/>
        <w:rPr>
          <w:sz w:val="25"/>
          <w:szCs w:val="25"/>
        </w:rPr>
      </w:pPr>
      <w:r w:rsidRPr="00107C4A">
        <w:rPr>
          <w:sz w:val="25"/>
          <w:szCs w:val="25"/>
        </w:rPr>
        <w:t xml:space="preserve">A la requête de Monsieur le Greffier </w:t>
      </w:r>
      <w:r w:rsidR="00B902E1">
        <w:rPr>
          <w:sz w:val="25"/>
          <w:szCs w:val="25"/>
        </w:rPr>
        <w:t xml:space="preserve">en Chef </w:t>
      </w:r>
      <w:r w:rsidRPr="00107C4A">
        <w:rPr>
          <w:sz w:val="25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107C4A" w:rsidRDefault="00257DF1" w:rsidP="00D93891">
      <w:pPr>
        <w:spacing w:line="276" w:lineRule="auto"/>
        <w:ind w:firstLine="1408"/>
        <w:rPr>
          <w:sz w:val="25"/>
          <w:szCs w:val="25"/>
        </w:rPr>
      </w:pPr>
      <w:r w:rsidRPr="00107C4A">
        <w:rPr>
          <w:sz w:val="25"/>
          <w:szCs w:val="25"/>
        </w:rPr>
        <w:t>Je soussigné :………………………………………………………</w:t>
      </w:r>
      <w:proofErr w:type="gramStart"/>
      <w:r w:rsidRPr="00107C4A">
        <w:rPr>
          <w:sz w:val="25"/>
          <w:szCs w:val="25"/>
        </w:rPr>
        <w:t>,Huissier</w:t>
      </w:r>
      <w:proofErr w:type="gramEnd"/>
      <w:r w:rsidRPr="00107C4A">
        <w:rPr>
          <w:sz w:val="25"/>
          <w:szCs w:val="25"/>
        </w:rPr>
        <w:t xml:space="preserve"> de justice près</w:t>
      </w:r>
      <w:r w:rsidR="00F22402">
        <w:rPr>
          <w:sz w:val="25"/>
          <w:szCs w:val="25"/>
        </w:rPr>
        <w:t xml:space="preserve"> le Conseil d’Etat</w:t>
      </w:r>
      <w:r w:rsidR="005A7684">
        <w:rPr>
          <w:sz w:val="25"/>
          <w:szCs w:val="25"/>
        </w:rPr>
        <w:t xml:space="preserve"> </w:t>
      </w:r>
      <w:r w:rsidRPr="00107C4A">
        <w:rPr>
          <w:sz w:val="25"/>
          <w:szCs w:val="25"/>
        </w:rPr>
        <w:t>;</w:t>
      </w:r>
    </w:p>
    <w:p w:rsidR="009022CE" w:rsidRPr="00D36BDD" w:rsidRDefault="00A364B9" w:rsidP="00AB1EAB">
      <w:pPr>
        <w:spacing w:after="0" w:line="259" w:lineRule="auto"/>
        <w:ind w:left="1418" w:firstLine="0"/>
        <w:jc w:val="left"/>
        <w:rPr>
          <w:sz w:val="16"/>
          <w:szCs w:val="26"/>
        </w:rPr>
      </w:pPr>
      <w:r w:rsidRPr="00D36BDD">
        <w:rPr>
          <w:sz w:val="20"/>
        </w:rPr>
        <w:t xml:space="preserve"> </w:t>
      </w:r>
    </w:p>
    <w:p w:rsidR="009022CE" w:rsidRPr="00323A2E" w:rsidRDefault="00E76975" w:rsidP="0010326E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5718A4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5718A4">
        <w:rPr>
          <w:sz w:val="20"/>
        </w:rPr>
        <w:t xml:space="preserve"> </w:t>
      </w:r>
    </w:p>
    <w:p w:rsidR="00D36BDD" w:rsidRPr="00A4208C" w:rsidRDefault="00D36BDD" w:rsidP="00D36BDD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C12029">
        <w:rPr>
          <w:b/>
          <w:sz w:val="26"/>
          <w:szCs w:val="26"/>
          <w:u w:val="single"/>
        </w:rPr>
        <w:t xml:space="preserve">Monsieur </w:t>
      </w:r>
      <w:r w:rsidR="00407429">
        <w:rPr>
          <w:b/>
          <w:sz w:val="26"/>
          <w:szCs w:val="26"/>
          <w:u w:val="single"/>
        </w:rPr>
        <w:t>Jean Gilbert David BOULBA BEA-BEA</w:t>
      </w:r>
      <w:r w:rsidRPr="00D36BDD">
        <w:rPr>
          <w:rFonts w:ascii="Tahoma" w:hAnsi="Tahoma" w:cs="Tahoma"/>
          <w:b/>
          <w:color w:val="auto"/>
          <w:szCs w:val="24"/>
        </w:rPr>
        <w:t>,</w:t>
      </w:r>
      <w:r w:rsidRPr="00D36BDD">
        <w:rPr>
          <w:rFonts w:ascii="Tahoma" w:hAnsi="Tahoma" w:cs="Tahoma"/>
          <w:color w:val="auto"/>
          <w:szCs w:val="24"/>
        </w:rPr>
        <w:t xml:space="preserve"> </w:t>
      </w:r>
      <w:r w:rsidR="00407429">
        <w:rPr>
          <w:rFonts w:ascii="Tahoma" w:hAnsi="Tahoma" w:cs="Tahoma"/>
          <w:color w:val="auto"/>
          <w:szCs w:val="25"/>
        </w:rPr>
        <w:t xml:space="preserve">Lieutenant-colonel des Forces Armées de la République Démocratique du Congo, résidant au numéro 26 de la Route Matadi, quartier </w:t>
      </w:r>
      <w:proofErr w:type="spellStart"/>
      <w:r w:rsidR="00407429">
        <w:rPr>
          <w:rFonts w:ascii="Tahoma" w:hAnsi="Tahoma" w:cs="Tahoma"/>
          <w:color w:val="auto"/>
          <w:szCs w:val="25"/>
        </w:rPr>
        <w:t>Binza</w:t>
      </w:r>
      <w:proofErr w:type="spellEnd"/>
      <w:r w:rsidR="00407429">
        <w:rPr>
          <w:rFonts w:ascii="Tahoma" w:hAnsi="Tahoma" w:cs="Tahoma"/>
          <w:color w:val="auto"/>
          <w:szCs w:val="25"/>
        </w:rPr>
        <w:t>-Ozone, à Kinshasa/Ngaliema, ayant pour conseil, Maître Gilbert ILUNGA KATSHIAYI, avocat au barreau de Kinshasa/Gombe et y demeurant au n°59/B de l’avenue Haut-Congo, à Kinshasa/Gombe</w:t>
      </w:r>
      <w:r w:rsidRPr="00D36BDD">
        <w:rPr>
          <w:rFonts w:ascii="Tahoma" w:hAnsi="Tahoma" w:cs="Tahoma"/>
          <w:color w:val="auto"/>
          <w:szCs w:val="25"/>
        </w:rPr>
        <w:t>;</w:t>
      </w:r>
    </w:p>
    <w:p w:rsidR="00A4208C" w:rsidRPr="000E7108" w:rsidRDefault="00A4208C" w:rsidP="00A4208C">
      <w:pPr>
        <w:pStyle w:val="Paragraphedeliste"/>
        <w:spacing w:after="0" w:line="276" w:lineRule="auto"/>
        <w:ind w:right="50" w:firstLine="0"/>
        <w:rPr>
          <w:rFonts w:ascii="Tahoma" w:hAnsi="Tahoma" w:cs="Tahoma"/>
          <w:sz w:val="8"/>
          <w:szCs w:val="25"/>
        </w:rPr>
      </w:pPr>
    </w:p>
    <w:p w:rsidR="00A4208C" w:rsidRPr="000E7108" w:rsidRDefault="00A4208C" w:rsidP="00D36BDD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 w:rsidRPr="00A4208C">
        <w:rPr>
          <w:b/>
          <w:color w:val="auto"/>
          <w:sz w:val="26"/>
          <w:szCs w:val="26"/>
          <w:u w:val="single"/>
        </w:rPr>
        <w:t xml:space="preserve">La </w:t>
      </w:r>
      <w:r w:rsidR="007931F4">
        <w:rPr>
          <w:b/>
          <w:color w:val="auto"/>
          <w:sz w:val="26"/>
          <w:szCs w:val="26"/>
          <w:u w:val="single"/>
        </w:rPr>
        <w:t>République Démocratique du Congo</w:t>
      </w:r>
      <w:r w:rsidRPr="00A4208C">
        <w:rPr>
          <w:rFonts w:ascii="Tahoma" w:hAnsi="Tahoma" w:cs="Tahoma"/>
          <w:b/>
          <w:color w:val="auto"/>
          <w:szCs w:val="23"/>
          <w:u w:val="single"/>
        </w:rPr>
        <w:t>,</w:t>
      </w:r>
      <w:r w:rsidRPr="00A4208C">
        <w:rPr>
          <w:rFonts w:ascii="Tahoma" w:hAnsi="Tahoma" w:cs="Tahoma"/>
          <w:color w:val="auto"/>
          <w:szCs w:val="23"/>
        </w:rPr>
        <w:t xml:space="preserve"> </w:t>
      </w:r>
      <w:r w:rsidR="007931F4">
        <w:rPr>
          <w:rFonts w:ascii="Tahoma" w:hAnsi="Tahoma" w:cs="Tahoma"/>
          <w:color w:val="auto"/>
          <w:szCs w:val="23"/>
        </w:rPr>
        <w:t xml:space="preserve">prise en la personne </w:t>
      </w:r>
      <w:r w:rsidR="002D6AA4">
        <w:rPr>
          <w:rFonts w:ascii="Tahoma" w:hAnsi="Tahoma" w:cs="Tahoma"/>
          <w:color w:val="auto"/>
          <w:szCs w:val="23"/>
        </w:rPr>
        <w:t>de son Excellence Monsieur le Ministre d’Etat, Ministre de la Justice et Garde des Sceaux, dont les bureaux sis au Palais de Justice, place de l’Indépendance à Kinshasa/Gombe</w:t>
      </w:r>
      <w:r w:rsidRPr="00A4208C">
        <w:rPr>
          <w:rFonts w:ascii="Tahoma" w:hAnsi="Tahoma" w:cs="Tahoma"/>
          <w:color w:val="auto"/>
          <w:szCs w:val="23"/>
        </w:rPr>
        <w:t> ;</w:t>
      </w:r>
    </w:p>
    <w:p w:rsidR="000E7108" w:rsidRPr="000E7108" w:rsidRDefault="000E7108" w:rsidP="000E7108">
      <w:pPr>
        <w:pStyle w:val="Paragraphedeliste"/>
        <w:rPr>
          <w:rFonts w:ascii="Tahoma" w:hAnsi="Tahoma" w:cs="Tahoma"/>
          <w:sz w:val="8"/>
          <w:szCs w:val="25"/>
        </w:rPr>
      </w:pPr>
    </w:p>
    <w:p w:rsidR="000E7108" w:rsidRPr="000E7108" w:rsidRDefault="000E7108" w:rsidP="000E7108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szCs w:val="25"/>
        </w:rPr>
      </w:pPr>
      <w:r>
        <w:rPr>
          <w:b/>
          <w:color w:val="auto"/>
          <w:sz w:val="26"/>
          <w:szCs w:val="26"/>
          <w:u w:val="single"/>
        </w:rPr>
        <w:t>Monsieur le Ministre d’Etat, Ministre des Affaires Foncières</w:t>
      </w:r>
      <w:r w:rsidRPr="00A4208C">
        <w:rPr>
          <w:rFonts w:ascii="Tahoma" w:hAnsi="Tahoma" w:cs="Tahoma"/>
          <w:b/>
          <w:color w:val="auto"/>
          <w:szCs w:val="23"/>
          <w:u w:val="single"/>
        </w:rPr>
        <w:t>,</w:t>
      </w:r>
      <w:r w:rsidRPr="00A4208C">
        <w:rPr>
          <w:rFonts w:ascii="Tahoma" w:hAnsi="Tahoma" w:cs="Tahoma"/>
          <w:color w:val="auto"/>
          <w:szCs w:val="23"/>
        </w:rPr>
        <w:t xml:space="preserve"> </w:t>
      </w:r>
      <w:r w:rsidR="00407738">
        <w:rPr>
          <w:rFonts w:ascii="Tahoma" w:hAnsi="Tahoma" w:cs="Tahoma"/>
          <w:color w:val="auto"/>
          <w:szCs w:val="23"/>
        </w:rPr>
        <w:t xml:space="preserve">ayant ses bureaux au n°27, croisement des avenues de la Gombe et Batetela, </w:t>
      </w:r>
      <w:r>
        <w:rPr>
          <w:rFonts w:ascii="Tahoma" w:hAnsi="Tahoma" w:cs="Tahoma"/>
          <w:color w:val="auto"/>
          <w:szCs w:val="23"/>
        </w:rPr>
        <w:t>à Kinshasa/Gombe</w:t>
      </w:r>
      <w:r w:rsidRPr="00A4208C">
        <w:rPr>
          <w:rFonts w:ascii="Tahoma" w:hAnsi="Tahoma" w:cs="Tahoma"/>
          <w:color w:val="auto"/>
          <w:szCs w:val="23"/>
        </w:rPr>
        <w:t>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5718A4" w:rsidRDefault="00107D41" w:rsidP="00107D41">
      <w:pPr>
        <w:numPr>
          <w:ilvl w:val="0"/>
          <w:numId w:val="5"/>
        </w:numPr>
        <w:spacing w:line="240" w:lineRule="auto"/>
        <w:ind w:left="1276" w:right="50" w:hanging="283"/>
        <w:contextualSpacing/>
        <w:rPr>
          <w:rFonts w:ascii="Tahoma" w:hAnsi="Tahoma" w:cs="Tahoma"/>
          <w:sz w:val="2"/>
          <w:szCs w:val="25"/>
        </w:rPr>
      </w:pPr>
    </w:p>
    <w:p w:rsidR="00B64558" w:rsidRDefault="00B64558" w:rsidP="00F37022">
      <w:pPr>
        <w:ind w:left="0" w:firstLine="0"/>
        <w:rPr>
          <w:b/>
          <w:i/>
          <w:sz w:val="10"/>
          <w:u w:val="single"/>
        </w:rPr>
      </w:pPr>
    </w:p>
    <w:p w:rsidR="00F37022" w:rsidRPr="005718A4" w:rsidRDefault="00F37022" w:rsidP="00F37022">
      <w:pPr>
        <w:ind w:left="0" w:firstLine="0"/>
        <w:rPr>
          <w:sz w:val="10"/>
        </w:rPr>
      </w:pPr>
    </w:p>
    <w:p w:rsidR="009022CE" w:rsidRPr="00F64AAA" w:rsidRDefault="000D4567" w:rsidP="00770986">
      <w:pPr>
        <w:spacing w:line="276" w:lineRule="auto"/>
        <w:ind w:firstLine="1408"/>
        <w:rPr>
          <w:sz w:val="25"/>
          <w:szCs w:val="25"/>
        </w:rPr>
      </w:pPr>
      <w:r w:rsidRPr="00DB7955">
        <w:rPr>
          <w:rFonts w:ascii="Tahoma" w:hAnsi="Tahoma" w:cs="Tahoma"/>
          <w:sz w:val="25"/>
          <w:szCs w:val="25"/>
        </w:rPr>
        <w:t>L’</w:t>
      </w:r>
      <w:r w:rsidR="00E4300F" w:rsidRPr="00DB7955">
        <w:rPr>
          <w:rFonts w:ascii="Tahoma" w:hAnsi="Tahoma" w:cs="Tahoma"/>
          <w:sz w:val="25"/>
          <w:szCs w:val="25"/>
        </w:rPr>
        <w:t xml:space="preserve">expédition </w:t>
      </w:r>
      <w:r w:rsidR="00663903" w:rsidRPr="00DB7955">
        <w:rPr>
          <w:rFonts w:ascii="Tahoma" w:hAnsi="Tahoma" w:cs="Tahoma"/>
          <w:sz w:val="25"/>
          <w:szCs w:val="25"/>
        </w:rPr>
        <w:t>d’un arr</w:t>
      </w:r>
      <w:r w:rsidR="00333B60" w:rsidRPr="00DB7955">
        <w:rPr>
          <w:rFonts w:ascii="Tahoma" w:hAnsi="Tahoma" w:cs="Tahoma"/>
          <w:sz w:val="25"/>
          <w:szCs w:val="25"/>
        </w:rPr>
        <w:t>êt rendu</w:t>
      </w:r>
      <w:r w:rsidR="00663903" w:rsidRPr="00DB7955">
        <w:rPr>
          <w:rFonts w:ascii="Tahoma" w:hAnsi="Tahoma" w:cs="Tahoma"/>
          <w:sz w:val="25"/>
          <w:szCs w:val="25"/>
        </w:rPr>
        <w:t xml:space="preserve"> </w:t>
      </w:r>
      <w:r w:rsidR="001462DA" w:rsidRPr="00DB7955">
        <w:rPr>
          <w:rFonts w:ascii="Tahoma" w:hAnsi="Tahoma" w:cs="Tahoma"/>
          <w:sz w:val="25"/>
          <w:szCs w:val="25"/>
        </w:rPr>
        <w:t xml:space="preserve">en date du </w:t>
      </w:r>
      <w:r w:rsidR="00DB7955">
        <w:rPr>
          <w:b/>
          <w:sz w:val="25"/>
          <w:szCs w:val="25"/>
        </w:rPr>
        <w:t>1</w:t>
      </w:r>
      <w:r w:rsidR="00AF28F4">
        <w:rPr>
          <w:b/>
          <w:sz w:val="25"/>
          <w:szCs w:val="25"/>
        </w:rPr>
        <w:t>8</w:t>
      </w:r>
      <w:r w:rsidR="00640427" w:rsidRPr="00640427">
        <w:rPr>
          <w:b/>
          <w:sz w:val="25"/>
          <w:szCs w:val="25"/>
        </w:rPr>
        <w:t xml:space="preserve"> </w:t>
      </w:r>
      <w:r w:rsidR="00AF28F4">
        <w:rPr>
          <w:b/>
          <w:sz w:val="25"/>
          <w:szCs w:val="25"/>
        </w:rPr>
        <w:t xml:space="preserve">septembre </w:t>
      </w:r>
      <w:r w:rsidR="00640427" w:rsidRPr="00640427">
        <w:rPr>
          <w:b/>
          <w:sz w:val="25"/>
          <w:szCs w:val="25"/>
        </w:rPr>
        <w:t>202</w:t>
      </w:r>
      <w:r w:rsidR="00AF28F4">
        <w:rPr>
          <w:b/>
          <w:sz w:val="25"/>
          <w:szCs w:val="25"/>
        </w:rPr>
        <w:t>0</w:t>
      </w:r>
      <w:r w:rsidR="000942F8" w:rsidRPr="000942F8">
        <w:rPr>
          <w:sz w:val="25"/>
          <w:szCs w:val="25"/>
        </w:rPr>
        <w:t xml:space="preserve"> </w:t>
      </w:r>
      <w:r w:rsidR="000942F8" w:rsidRPr="00DB7955">
        <w:rPr>
          <w:rFonts w:ascii="Tahoma" w:hAnsi="Tahoma" w:cs="Tahoma"/>
          <w:sz w:val="25"/>
          <w:szCs w:val="25"/>
        </w:rPr>
        <w:t>par le Conseil d’Etat</w:t>
      </w:r>
      <w:r w:rsidR="00562EB6" w:rsidRPr="00DB7955">
        <w:rPr>
          <w:rFonts w:ascii="Tahoma" w:hAnsi="Tahoma" w:cs="Tahoma"/>
          <w:sz w:val="25"/>
          <w:szCs w:val="25"/>
        </w:rPr>
        <w:t xml:space="preserve">, </w:t>
      </w:r>
      <w:r w:rsidR="00DB7955" w:rsidRPr="00DB7955">
        <w:rPr>
          <w:rFonts w:ascii="Tahoma" w:hAnsi="Tahoma" w:cs="Tahoma"/>
          <w:sz w:val="25"/>
          <w:szCs w:val="25"/>
        </w:rPr>
        <w:t>section du contentieux s</w:t>
      </w:r>
      <w:r w:rsidR="00333B60" w:rsidRPr="00DB7955">
        <w:rPr>
          <w:rFonts w:ascii="Tahoma" w:hAnsi="Tahoma" w:cs="Tahoma"/>
          <w:sz w:val="25"/>
          <w:szCs w:val="25"/>
        </w:rPr>
        <w:t xml:space="preserve">iégeant </w:t>
      </w:r>
      <w:r w:rsidR="00C116DD" w:rsidRPr="00DB7955">
        <w:rPr>
          <w:rFonts w:ascii="Tahoma" w:hAnsi="Tahoma" w:cs="Tahoma"/>
          <w:sz w:val="25"/>
          <w:szCs w:val="25"/>
        </w:rPr>
        <w:t xml:space="preserve">en </w:t>
      </w:r>
      <w:r w:rsidR="00EC1121">
        <w:rPr>
          <w:rFonts w:ascii="Tahoma" w:hAnsi="Tahoma" w:cs="Tahoma"/>
          <w:sz w:val="25"/>
          <w:szCs w:val="25"/>
        </w:rPr>
        <w:t>matière d’</w:t>
      </w:r>
      <w:r w:rsidR="00C116DD" w:rsidRPr="00DB7955">
        <w:rPr>
          <w:rFonts w:ascii="Tahoma" w:hAnsi="Tahoma" w:cs="Tahoma"/>
          <w:sz w:val="25"/>
          <w:szCs w:val="25"/>
        </w:rPr>
        <w:t>annulation</w:t>
      </w:r>
      <w:r w:rsidR="000C577F">
        <w:rPr>
          <w:rFonts w:ascii="Tahoma" w:hAnsi="Tahoma" w:cs="Tahoma"/>
          <w:sz w:val="25"/>
          <w:szCs w:val="25"/>
        </w:rPr>
        <w:t xml:space="preserve"> en premier et dernier ressort</w:t>
      </w:r>
      <w:r w:rsidR="00802552">
        <w:rPr>
          <w:sz w:val="25"/>
          <w:szCs w:val="25"/>
        </w:rPr>
        <w:t xml:space="preserve">, </w:t>
      </w:r>
      <w:r w:rsidR="00AA0501">
        <w:rPr>
          <w:b/>
          <w:sz w:val="25"/>
          <w:szCs w:val="25"/>
        </w:rPr>
        <w:t>sous RA</w:t>
      </w:r>
      <w:r w:rsidR="000942F8" w:rsidRPr="000942F8">
        <w:rPr>
          <w:b/>
          <w:sz w:val="25"/>
          <w:szCs w:val="25"/>
        </w:rPr>
        <w:t>.</w:t>
      </w:r>
      <w:r w:rsidR="00DB7955">
        <w:rPr>
          <w:b/>
          <w:sz w:val="25"/>
          <w:szCs w:val="25"/>
        </w:rPr>
        <w:t>0</w:t>
      </w:r>
      <w:r w:rsidR="00AA0501">
        <w:rPr>
          <w:b/>
          <w:sz w:val="25"/>
          <w:szCs w:val="25"/>
        </w:rPr>
        <w:t>33/</w:t>
      </w:r>
      <w:r w:rsidR="00770986">
        <w:rPr>
          <w:b/>
          <w:sz w:val="25"/>
          <w:szCs w:val="25"/>
        </w:rPr>
        <w:t>1520</w:t>
      </w:r>
      <w:r w:rsidR="00437EF8">
        <w:rPr>
          <w:sz w:val="25"/>
          <w:szCs w:val="25"/>
        </w:rPr>
        <w:t xml:space="preserve">, </w:t>
      </w:r>
      <w:r w:rsidR="00DE6888" w:rsidRPr="00EC082B">
        <w:rPr>
          <w:rFonts w:ascii="Tahoma" w:hAnsi="Tahoma" w:cs="Tahoma"/>
          <w:sz w:val="25"/>
          <w:szCs w:val="25"/>
        </w:rPr>
        <w:t>en cause :</w:t>
      </w:r>
      <w:r w:rsidR="00DE6888">
        <w:rPr>
          <w:sz w:val="25"/>
          <w:szCs w:val="25"/>
        </w:rPr>
        <w:t xml:space="preserve"> </w:t>
      </w:r>
      <w:r w:rsidR="00DB7955" w:rsidRPr="00770986">
        <w:rPr>
          <w:rFonts w:ascii="Lucida Handwriting" w:hAnsi="Lucida Handwriting"/>
          <w:b/>
          <w:sz w:val="27"/>
          <w:szCs w:val="27"/>
        </w:rPr>
        <w:t xml:space="preserve">Monsieur </w:t>
      </w:r>
      <w:r w:rsidR="00770986" w:rsidRPr="00770986">
        <w:rPr>
          <w:rFonts w:ascii="Lucida Handwriting" w:hAnsi="Lucida Handwriting"/>
          <w:b/>
          <w:sz w:val="27"/>
          <w:szCs w:val="27"/>
        </w:rPr>
        <w:t>Jean Gilbert David BOULBA BEA-BEA</w:t>
      </w:r>
      <w:r w:rsidR="000942F8">
        <w:rPr>
          <w:rFonts w:ascii="Lucida Handwriting" w:hAnsi="Lucida Handwriting" w:cs="Tahoma"/>
          <w:sz w:val="25"/>
          <w:szCs w:val="25"/>
        </w:rPr>
        <w:t xml:space="preserve"> </w:t>
      </w:r>
      <w:r w:rsidR="000942F8" w:rsidRPr="00DB7955">
        <w:rPr>
          <w:rFonts w:ascii="Tahoma" w:hAnsi="Tahoma" w:cs="Tahoma"/>
          <w:sz w:val="25"/>
          <w:szCs w:val="25"/>
        </w:rPr>
        <w:t xml:space="preserve">contre </w:t>
      </w:r>
      <w:r w:rsidR="000942F8">
        <w:rPr>
          <w:sz w:val="25"/>
          <w:szCs w:val="25"/>
        </w:rPr>
        <w:t xml:space="preserve"> </w:t>
      </w:r>
      <w:r w:rsidR="00DB7955" w:rsidRPr="00DB7955">
        <w:rPr>
          <w:rFonts w:ascii="Lucida Handwriting" w:hAnsi="Lucida Handwriting" w:cs="Tahoma"/>
          <w:b/>
          <w:sz w:val="28"/>
          <w:szCs w:val="25"/>
        </w:rPr>
        <w:t xml:space="preserve">La </w:t>
      </w:r>
      <w:r w:rsidR="00DB7955">
        <w:rPr>
          <w:rFonts w:ascii="Lucida Handwriting" w:hAnsi="Lucida Handwriting" w:cs="Tahoma"/>
          <w:b/>
          <w:sz w:val="28"/>
          <w:szCs w:val="25"/>
        </w:rPr>
        <w:t xml:space="preserve"> </w:t>
      </w:r>
      <w:r w:rsidR="00770986">
        <w:rPr>
          <w:rFonts w:ascii="Lucida Handwriting" w:hAnsi="Lucida Handwriting" w:cs="Tahoma"/>
          <w:b/>
          <w:sz w:val="28"/>
          <w:szCs w:val="25"/>
        </w:rPr>
        <w:t xml:space="preserve">République Démocratique  du  Congo  </w:t>
      </w:r>
      <w:r w:rsidR="00A364B9" w:rsidRPr="00F64AAA">
        <w:rPr>
          <w:sz w:val="25"/>
          <w:szCs w:val="25"/>
        </w:rPr>
        <w:t xml:space="preserve">; </w:t>
      </w:r>
    </w:p>
    <w:p w:rsidR="0007636F" w:rsidRPr="00407738" w:rsidRDefault="00A364B9" w:rsidP="00323A2E">
      <w:pPr>
        <w:spacing w:after="19" w:line="259" w:lineRule="auto"/>
        <w:ind w:left="1418" w:firstLine="0"/>
        <w:jc w:val="left"/>
        <w:rPr>
          <w:sz w:val="12"/>
        </w:rPr>
      </w:pPr>
      <w:r>
        <w:t xml:space="preserve"> </w:t>
      </w:r>
      <w:bookmarkStart w:id="0" w:name="_GoBack"/>
      <w:bookmarkEnd w:id="0"/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608EE" w:rsidRPr="00EC082B" w:rsidRDefault="00F608EE" w:rsidP="00F608EE">
      <w:pPr>
        <w:ind w:left="1428" w:hanging="152"/>
        <w:rPr>
          <w:rFonts w:ascii="Tahoma" w:hAnsi="Tahoma" w:cs="Tahoma"/>
          <w:sz w:val="25"/>
          <w:szCs w:val="25"/>
        </w:rPr>
      </w:pPr>
      <w:r w:rsidRPr="00EC082B">
        <w:rPr>
          <w:rFonts w:ascii="Tahoma" w:hAnsi="Tahoma" w:cs="Tahoma"/>
          <w:sz w:val="25"/>
          <w:szCs w:val="25"/>
        </w:rPr>
        <w:t xml:space="preserve">Et pour que les signifiés n’en ignorent, je leur ai ; </w:t>
      </w:r>
    </w:p>
    <w:p w:rsidR="00F608EE" w:rsidRPr="00407738" w:rsidRDefault="00F608EE" w:rsidP="00F608EE">
      <w:pPr>
        <w:spacing w:after="0" w:line="259" w:lineRule="auto"/>
        <w:ind w:left="0" w:firstLine="0"/>
        <w:jc w:val="left"/>
        <w:rPr>
          <w:sz w:val="28"/>
        </w:rPr>
      </w:pPr>
      <w:r w:rsidRPr="00F608EE">
        <w:t xml:space="preserve"> </w:t>
      </w:r>
    </w:p>
    <w:p w:rsidR="00F608EE" w:rsidRPr="00EC082B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608EE">
        <w:rPr>
          <w:b/>
          <w:szCs w:val="24"/>
          <w:u w:val="single"/>
        </w:rPr>
        <w:t>P</w:t>
      </w:r>
      <w:r w:rsidRPr="00F608EE">
        <w:rPr>
          <w:b/>
          <w:i/>
          <w:szCs w:val="24"/>
          <w:u w:val="single"/>
        </w:rPr>
        <w:t>our le 1</w:t>
      </w:r>
      <w:r w:rsidRPr="00F608EE">
        <w:rPr>
          <w:b/>
          <w:i/>
          <w:szCs w:val="24"/>
          <w:u w:val="single"/>
          <w:vertAlign w:val="superscript"/>
        </w:rPr>
        <w:t>er</w:t>
      </w:r>
      <w:r w:rsidRPr="00F608EE">
        <w:rPr>
          <w:szCs w:val="24"/>
        </w:rPr>
        <w:t xml:space="preserve"> : </w:t>
      </w:r>
      <w:r w:rsidRPr="00EC082B">
        <w:rPr>
          <w:rFonts w:ascii="Tahoma" w:hAnsi="Tahoma" w:cs="Tahoma"/>
          <w:sz w:val="25"/>
          <w:szCs w:val="25"/>
        </w:rPr>
        <w:t>Etant à</w:t>
      </w:r>
    </w:p>
    <w:p w:rsidR="00F608EE" w:rsidRPr="00EC082B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EC082B">
        <w:rPr>
          <w:rFonts w:ascii="Tahoma" w:hAnsi="Tahoma" w:cs="Tahoma"/>
          <w:sz w:val="25"/>
          <w:szCs w:val="25"/>
        </w:rPr>
        <w:t>Et y parlant à :</w:t>
      </w:r>
    </w:p>
    <w:p w:rsidR="00F608EE" w:rsidRPr="005718A4" w:rsidRDefault="00F608EE" w:rsidP="00F608EE">
      <w:pPr>
        <w:spacing w:after="0" w:line="240" w:lineRule="auto"/>
        <w:rPr>
          <w:sz w:val="22"/>
          <w:szCs w:val="24"/>
        </w:rPr>
      </w:pPr>
    </w:p>
    <w:p w:rsidR="00F608EE" w:rsidRPr="00EC082B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F608EE">
        <w:rPr>
          <w:b/>
          <w:szCs w:val="24"/>
          <w:u w:val="single"/>
        </w:rPr>
        <w:t>P</w:t>
      </w:r>
      <w:r w:rsidRPr="00F608EE">
        <w:rPr>
          <w:b/>
          <w:i/>
          <w:szCs w:val="24"/>
          <w:u w:val="single"/>
        </w:rPr>
        <w:t>our le 2</w:t>
      </w:r>
      <w:r w:rsidRPr="00F608EE">
        <w:rPr>
          <w:b/>
          <w:i/>
          <w:szCs w:val="24"/>
          <w:u w:val="single"/>
          <w:vertAlign w:val="superscript"/>
        </w:rPr>
        <w:t>ème</w:t>
      </w:r>
      <w:r w:rsidRPr="00F608EE">
        <w:rPr>
          <w:szCs w:val="24"/>
        </w:rPr>
        <w:t xml:space="preserve"> : </w:t>
      </w:r>
      <w:r w:rsidRPr="00EC082B">
        <w:rPr>
          <w:rFonts w:ascii="Tahoma" w:hAnsi="Tahoma" w:cs="Tahoma"/>
          <w:sz w:val="25"/>
          <w:szCs w:val="25"/>
        </w:rPr>
        <w:t>Etant à</w:t>
      </w:r>
    </w:p>
    <w:p w:rsidR="00F608EE" w:rsidRPr="00EC082B" w:rsidRDefault="00F608EE" w:rsidP="00F608EE">
      <w:pPr>
        <w:spacing w:after="0" w:line="240" w:lineRule="auto"/>
        <w:rPr>
          <w:rFonts w:ascii="Tahoma" w:hAnsi="Tahoma" w:cs="Tahoma"/>
          <w:sz w:val="25"/>
          <w:szCs w:val="25"/>
        </w:rPr>
      </w:pPr>
      <w:r w:rsidRPr="00EC082B">
        <w:rPr>
          <w:rFonts w:ascii="Tahoma" w:hAnsi="Tahoma" w:cs="Tahoma"/>
          <w:sz w:val="25"/>
          <w:szCs w:val="25"/>
        </w:rPr>
        <w:t>Et y parlant à :</w:t>
      </w:r>
    </w:p>
    <w:p w:rsidR="00F52BC8" w:rsidRPr="008726B5" w:rsidRDefault="00660FAF" w:rsidP="003A76CF">
      <w:pPr>
        <w:spacing w:after="0" w:line="259" w:lineRule="auto"/>
        <w:ind w:left="0" w:firstLine="0"/>
        <w:jc w:val="left"/>
      </w:pPr>
      <w:r>
        <w:t xml:space="preserve"> </w:t>
      </w:r>
    </w:p>
    <w:p w:rsidR="00336175" w:rsidRPr="005718A4" w:rsidRDefault="00A364B9" w:rsidP="00F608EE">
      <w:pPr>
        <w:ind w:left="-5"/>
        <w:rPr>
          <w:rFonts w:ascii="Tahoma" w:hAnsi="Tahoma" w:cs="Tahoma"/>
          <w:sz w:val="25"/>
          <w:szCs w:val="25"/>
        </w:rPr>
      </w:pPr>
      <w:r w:rsidRPr="005718A4">
        <w:rPr>
          <w:rFonts w:ascii="Tahoma" w:hAnsi="Tahoma" w:cs="Tahoma"/>
          <w:sz w:val="25"/>
          <w:szCs w:val="25"/>
        </w:rPr>
        <w:t xml:space="preserve">Laissé </w:t>
      </w:r>
      <w:r w:rsidR="005718A4" w:rsidRPr="005718A4">
        <w:rPr>
          <w:rFonts w:ascii="Tahoma" w:hAnsi="Tahoma" w:cs="Tahoma"/>
          <w:sz w:val="25"/>
          <w:szCs w:val="25"/>
        </w:rPr>
        <w:t xml:space="preserve">à chacun </w:t>
      </w:r>
      <w:r w:rsidRPr="005718A4">
        <w:rPr>
          <w:rFonts w:ascii="Tahoma" w:hAnsi="Tahoma" w:cs="Tahoma"/>
          <w:sz w:val="25"/>
          <w:szCs w:val="25"/>
        </w:rPr>
        <w:t xml:space="preserve">copie du présent exploit </w:t>
      </w:r>
      <w:r w:rsidR="0023152F" w:rsidRPr="005718A4">
        <w:rPr>
          <w:rFonts w:ascii="Tahoma" w:hAnsi="Tahoma" w:cs="Tahoma"/>
          <w:sz w:val="25"/>
          <w:szCs w:val="25"/>
        </w:rPr>
        <w:t>et celle dud</w:t>
      </w:r>
      <w:r w:rsidR="00336175" w:rsidRPr="005718A4">
        <w:rPr>
          <w:rFonts w:ascii="Tahoma" w:hAnsi="Tahoma" w:cs="Tahoma"/>
          <w:sz w:val="25"/>
          <w:szCs w:val="25"/>
        </w:rPr>
        <w:t xml:space="preserve">it </w:t>
      </w:r>
      <w:r w:rsidR="0023152F" w:rsidRPr="005718A4">
        <w:rPr>
          <w:rFonts w:ascii="Tahoma" w:hAnsi="Tahoma" w:cs="Tahoma"/>
          <w:sz w:val="25"/>
          <w:szCs w:val="25"/>
        </w:rPr>
        <w:t>arrêt</w:t>
      </w:r>
      <w:r w:rsidR="00336175" w:rsidRPr="005718A4">
        <w:rPr>
          <w:rFonts w:ascii="Tahoma" w:hAnsi="Tahoma" w:cs="Tahoma"/>
          <w:sz w:val="25"/>
          <w:szCs w:val="25"/>
        </w:rPr>
        <w:t>.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336175" w:rsidRDefault="00A364B9">
      <w:pPr>
        <w:ind w:left="-5" w:right="708"/>
        <w:rPr>
          <w:sz w:val="14"/>
        </w:rPr>
      </w:pPr>
      <w:r w:rsidRPr="00107C4A">
        <w:rPr>
          <w:b/>
          <w:i/>
          <w:sz w:val="25"/>
          <w:szCs w:val="25"/>
          <w:u w:val="single" w:color="000000"/>
        </w:rPr>
        <w:t>Pour réception</w:t>
      </w:r>
      <w:r w:rsidRPr="00107C4A">
        <w:rPr>
          <w:sz w:val="25"/>
          <w:szCs w:val="25"/>
        </w:rPr>
        <w:t xml:space="preserve">                                                                               </w:t>
      </w:r>
      <w:r w:rsidR="00336175" w:rsidRPr="000942F8">
        <w:rPr>
          <w:b/>
          <w:i/>
          <w:sz w:val="25"/>
          <w:szCs w:val="25"/>
          <w:u w:val="single"/>
        </w:rPr>
        <w:t>l’</w:t>
      </w:r>
      <w:proofErr w:type="spellStart"/>
      <w:r w:rsidR="00336175" w:rsidRPr="000942F8">
        <w:rPr>
          <w:b/>
          <w:i/>
          <w:sz w:val="25"/>
          <w:szCs w:val="25"/>
          <w:u w:val="single"/>
        </w:rPr>
        <w:t>Huissier</w:t>
      </w:r>
      <w:proofErr w:type="gramStart"/>
      <w:r>
        <w:t>,</w:t>
      </w:r>
      <w:r w:rsidR="00336175" w:rsidRPr="00E128C9">
        <w:rPr>
          <w:sz w:val="8"/>
        </w:rPr>
        <w:t>Pk</w:t>
      </w:r>
      <w:proofErr w:type="spellEnd"/>
      <w:proofErr w:type="gramEnd"/>
      <w:r w:rsidRPr="00336175">
        <w:rPr>
          <w:sz w:val="14"/>
        </w:rPr>
        <w:t xml:space="preserve"> </w:t>
      </w:r>
    </w:p>
    <w:p w:rsidR="00336175" w:rsidRPr="00323A2E" w:rsidRDefault="00336175">
      <w:pPr>
        <w:ind w:left="-5" w:right="708"/>
        <w:rPr>
          <w:sz w:val="4"/>
        </w:rPr>
      </w:pPr>
    </w:p>
    <w:p w:rsidR="00E128C9" w:rsidRPr="00F52BC8" w:rsidRDefault="00E128C9" w:rsidP="00E128C9">
      <w:pPr>
        <w:pStyle w:val="Paragraphedeliste"/>
        <w:spacing w:after="124"/>
        <w:ind w:firstLine="0"/>
        <w:rPr>
          <w:sz w:val="32"/>
        </w:rPr>
      </w:pPr>
    </w:p>
    <w:p w:rsidR="00E128C9" w:rsidRDefault="00E128C9" w:rsidP="00F608EE">
      <w:pPr>
        <w:pStyle w:val="Paragraphedeliste"/>
        <w:numPr>
          <w:ilvl w:val="0"/>
          <w:numId w:val="7"/>
        </w:numPr>
        <w:spacing w:after="124"/>
        <w:rPr>
          <w:sz w:val="14"/>
        </w:rPr>
      </w:pP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  <w:r>
        <w:rPr>
          <w:sz w:val="14"/>
        </w:rPr>
        <w:t xml:space="preserve"> </w:t>
      </w: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</w:p>
    <w:p w:rsidR="00F608EE" w:rsidRDefault="00F608EE" w:rsidP="00F608EE">
      <w:pPr>
        <w:pStyle w:val="Paragraphedeliste"/>
        <w:spacing w:after="124"/>
        <w:ind w:left="1080" w:firstLine="0"/>
        <w:rPr>
          <w:sz w:val="14"/>
        </w:rPr>
      </w:pPr>
    </w:p>
    <w:p w:rsidR="00F608EE" w:rsidRPr="00497346" w:rsidRDefault="00F608EE" w:rsidP="00F608EE">
      <w:pPr>
        <w:pStyle w:val="Paragraphedeliste"/>
        <w:numPr>
          <w:ilvl w:val="0"/>
          <w:numId w:val="7"/>
        </w:numPr>
        <w:spacing w:after="124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7DB5" w:rsidRDefault="00297DB5" w:rsidP="006D1B3B">
      <w:pPr>
        <w:spacing w:after="0" w:line="240" w:lineRule="auto"/>
      </w:pPr>
      <w:r>
        <w:separator/>
      </w:r>
    </w:p>
  </w:endnote>
  <w:endnote w:type="continuationSeparator" w:id="0">
    <w:p w:rsidR="00297DB5" w:rsidRDefault="00297DB5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7DB5" w:rsidRDefault="00297DB5" w:rsidP="006D1B3B">
      <w:pPr>
        <w:spacing w:after="0" w:line="240" w:lineRule="auto"/>
      </w:pPr>
      <w:r>
        <w:separator/>
      </w:r>
    </w:p>
  </w:footnote>
  <w:footnote w:type="continuationSeparator" w:id="0">
    <w:p w:rsidR="00297DB5" w:rsidRDefault="00297DB5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Default="001E583A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407738" w:rsidRPr="00407738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B64558" w:rsidRDefault="00B6455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558" w:rsidRPr="005718A4" w:rsidRDefault="00B64558" w:rsidP="00B64558">
    <w:pPr>
      <w:spacing w:after="37"/>
      <w:ind w:left="-5"/>
      <w:rPr>
        <w:b/>
        <w:sz w:val="6"/>
      </w:rPr>
    </w:pPr>
  </w:p>
  <w:p w:rsidR="00B64558" w:rsidRPr="006408D4" w:rsidRDefault="00B64558" w:rsidP="00BD43D5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B64558" w:rsidRDefault="00BD43D5" w:rsidP="00BD43D5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2737A092" wp14:editId="1C17BA36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558" w:rsidRPr="003C372A">
      <w:rPr>
        <w:rFonts w:ascii="Broadway" w:eastAsia="Berlin Sans FB" w:hAnsi="Broadway" w:cs="Berlin Sans FB"/>
        <w:b/>
        <w:sz w:val="28"/>
      </w:rPr>
      <w:t>C</w:t>
    </w:r>
    <w:r w:rsidR="00B64558">
      <w:rPr>
        <w:rFonts w:ascii="Berlin Sans FB" w:eastAsia="Berlin Sans FB" w:hAnsi="Berlin Sans FB" w:cs="Berlin Sans FB"/>
        <w:b/>
        <w:sz w:val="28"/>
      </w:rPr>
      <w:t>ON</w:t>
    </w:r>
    <w:r w:rsidR="00B64558" w:rsidRPr="003C372A">
      <w:rPr>
        <w:rFonts w:ascii="Broadway" w:eastAsia="Berlin Sans FB" w:hAnsi="Broadway" w:cs="Berlin Sans FB"/>
        <w:b/>
        <w:sz w:val="28"/>
      </w:rPr>
      <w:t>S</w:t>
    </w:r>
    <w:r w:rsidR="00B64558">
      <w:rPr>
        <w:rFonts w:ascii="Berlin Sans FB" w:eastAsia="Berlin Sans FB" w:hAnsi="Berlin Sans FB" w:cs="Berlin Sans FB"/>
        <w:b/>
        <w:sz w:val="28"/>
      </w:rPr>
      <w:t>E</w:t>
    </w:r>
    <w:r w:rsidR="003C372A" w:rsidRPr="003C372A">
      <w:rPr>
        <w:rFonts w:ascii="Berlin Sans FB" w:eastAsia="Berlin Sans FB" w:hAnsi="Berlin Sans FB" w:cs="Berlin Sans FB"/>
        <w:b/>
        <w:sz w:val="1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I</w:t>
    </w:r>
    <w:r w:rsidR="003C372A" w:rsidRPr="003C372A">
      <w:rPr>
        <w:rFonts w:ascii="Berlin Sans FB" w:eastAsia="Berlin Sans FB" w:hAnsi="Berlin Sans FB" w:cs="Berlin Sans FB"/>
        <w:b/>
        <w:sz w:val="16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>L</w:t>
    </w:r>
    <w:r w:rsidR="003C372A">
      <w:rPr>
        <w:rFonts w:ascii="Berlin Sans FB" w:eastAsia="Berlin Sans FB" w:hAnsi="Berlin Sans FB" w:cs="Berlin Sans FB"/>
        <w:b/>
        <w:sz w:val="28"/>
      </w:rPr>
      <w:t xml:space="preserve"> </w:t>
    </w:r>
    <w:r w:rsidR="00B64558">
      <w:rPr>
        <w:rFonts w:ascii="Berlin Sans FB" w:eastAsia="Berlin Sans FB" w:hAnsi="Berlin Sans FB" w:cs="Berlin Sans FB"/>
        <w:b/>
        <w:sz w:val="28"/>
      </w:rPr>
      <w:t xml:space="preserve"> D’</w:t>
    </w:r>
    <w:r w:rsidR="00B64558"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 w:rsidR="00B64558">
      <w:rPr>
        <w:rFonts w:ascii="Berlin Sans FB" w:eastAsia="Berlin Sans FB" w:hAnsi="Berlin Sans FB" w:cs="Berlin Sans FB"/>
        <w:b/>
        <w:sz w:val="28"/>
      </w:rPr>
      <w:t>T</w:t>
    </w:r>
    <w:r w:rsidR="00B64558" w:rsidRPr="003C372A">
      <w:rPr>
        <w:rFonts w:ascii="Broadway" w:eastAsia="Berlin Sans FB" w:hAnsi="Broadway" w:cs="Berlin Sans FB"/>
        <w:b/>
        <w:sz w:val="28"/>
      </w:rPr>
      <w:t>A</w:t>
    </w:r>
    <w:r w:rsidR="00B64558" w:rsidRPr="003C372A">
      <w:rPr>
        <w:rFonts w:ascii="Bodoni MT Black" w:eastAsia="Berlin Sans FB" w:hAnsi="Bodoni MT Black" w:cs="Berlin Sans FB"/>
        <w:b/>
        <w:sz w:val="28"/>
      </w:rPr>
      <w:t>T</w:t>
    </w: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4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034D0B">
    <w:pPr>
      <w:pStyle w:val="Titre1"/>
      <w:spacing w:after="0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B1305">
      <w:rPr>
        <w:rFonts w:ascii="Trebuchet MS" w:eastAsia="Tahoma" w:hAnsi="Trebuchet MS" w:cs="Tahoma"/>
        <w:i w:val="0"/>
        <w:sz w:val="28"/>
        <w:u w:val="none"/>
      </w:rPr>
      <w:t xml:space="preserve">         </w:t>
    </w:r>
    <w:r w:rsidR="00E94C1C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EB1305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 w:rsidRPr="00C97E33">
      <w:rPr>
        <w:b/>
        <w:i w:val="0"/>
        <w:sz w:val="30"/>
        <w:szCs w:val="30"/>
      </w:rPr>
      <w:t>RA</w:t>
    </w:r>
    <w:r w:rsidR="00CA6D9A" w:rsidRPr="00C97E33">
      <w:rPr>
        <w:b/>
        <w:i w:val="0"/>
        <w:sz w:val="30"/>
        <w:szCs w:val="30"/>
      </w:rPr>
      <w:t>.</w:t>
    </w:r>
    <w:r w:rsidR="00B64558" w:rsidRPr="00C97E33">
      <w:rPr>
        <w:b/>
        <w:i w:val="0"/>
        <w:sz w:val="30"/>
        <w:szCs w:val="30"/>
      </w:rPr>
      <w:t>0</w:t>
    </w:r>
    <w:r w:rsidR="00C97E33">
      <w:rPr>
        <w:b/>
        <w:i w:val="0"/>
        <w:sz w:val="30"/>
        <w:szCs w:val="30"/>
      </w:rPr>
      <w:t>33/1520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2F189D"/>
    <w:multiLevelType w:val="hybridMultilevel"/>
    <w:tmpl w:val="84E4986A"/>
    <w:lvl w:ilvl="0" w:tplc="3A4841D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4472BB"/>
    <w:multiLevelType w:val="hybridMultilevel"/>
    <w:tmpl w:val="612E9592"/>
    <w:lvl w:ilvl="0" w:tplc="9B70882C">
      <w:start w:val="1"/>
      <w:numFmt w:val="decimal"/>
      <w:lvlText w:val="%1-"/>
      <w:lvlJc w:val="left"/>
      <w:pPr>
        <w:ind w:left="1080" w:hanging="360"/>
      </w:pPr>
      <w:rPr>
        <w:rFonts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31ACA"/>
    <w:rsid w:val="00034D0B"/>
    <w:rsid w:val="00041668"/>
    <w:rsid w:val="00073399"/>
    <w:rsid w:val="0007636F"/>
    <w:rsid w:val="00083F05"/>
    <w:rsid w:val="0008642D"/>
    <w:rsid w:val="000942F8"/>
    <w:rsid w:val="000A0864"/>
    <w:rsid w:val="000C56BB"/>
    <w:rsid w:val="000C577F"/>
    <w:rsid w:val="000D4567"/>
    <w:rsid w:val="000D5F90"/>
    <w:rsid w:val="000E44A8"/>
    <w:rsid w:val="000E7108"/>
    <w:rsid w:val="000E7371"/>
    <w:rsid w:val="000F374B"/>
    <w:rsid w:val="000F6139"/>
    <w:rsid w:val="0010326E"/>
    <w:rsid w:val="0010585A"/>
    <w:rsid w:val="00107C4A"/>
    <w:rsid w:val="00107D41"/>
    <w:rsid w:val="001462DA"/>
    <w:rsid w:val="001774A2"/>
    <w:rsid w:val="001A777E"/>
    <w:rsid w:val="001D5D1A"/>
    <w:rsid w:val="001E583A"/>
    <w:rsid w:val="001F31C6"/>
    <w:rsid w:val="00200FAE"/>
    <w:rsid w:val="00204470"/>
    <w:rsid w:val="00227ADE"/>
    <w:rsid w:val="0023152F"/>
    <w:rsid w:val="0024767D"/>
    <w:rsid w:val="0025069D"/>
    <w:rsid w:val="00257DF1"/>
    <w:rsid w:val="002764E2"/>
    <w:rsid w:val="0029147A"/>
    <w:rsid w:val="00292D34"/>
    <w:rsid w:val="00297DB5"/>
    <w:rsid w:val="002C1348"/>
    <w:rsid w:val="002D6AA4"/>
    <w:rsid w:val="00321008"/>
    <w:rsid w:val="00323A2E"/>
    <w:rsid w:val="00333B60"/>
    <w:rsid w:val="00336175"/>
    <w:rsid w:val="00360B54"/>
    <w:rsid w:val="00366397"/>
    <w:rsid w:val="00375C2F"/>
    <w:rsid w:val="00376F7C"/>
    <w:rsid w:val="003A2044"/>
    <w:rsid w:val="003A76CF"/>
    <w:rsid w:val="003B3D19"/>
    <w:rsid w:val="003C372A"/>
    <w:rsid w:val="003D7FB9"/>
    <w:rsid w:val="003F6753"/>
    <w:rsid w:val="00407429"/>
    <w:rsid w:val="00407738"/>
    <w:rsid w:val="00437EF8"/>
    <w:rsid w:val="004612F2"/>
    <w:rsid w:val="004B3A59"/>
    <w:rsid w:val="004B3F24"/>
    <w:rsid w:val="004F30A7"/>
    <w:rsid w:val="00506347"/>
    <w:rsid w:val="005367CE"/>
    <w:rsid w:val="00562EB6"/>
    <w:rsid w:val="00566D00"/>
    <w:rsid w:val="00567198"/>
    <w:rsid w:val="005718A4"/>
    <w:rsid w:val="0057325A"/>
    <w:rsid w:val="005820AA"/>
    <w:rsid w:val="005A7684"/>
    <w:rsid w:val="005B68AB"/>
    <w:rsid w:val="005C0107"/>
    <w:rsid w:val="005C038E"/>
    <w:rsid w:val="005C40B9"/>
    <w:rsid w:val="005E38A0"/>
    <w:rsid w:val="005E3A38"/>
    <w:rsid w:val="005E3EBC"/>
    <w:rsid w:val="006022E2"/>
    <w:rsid w:val="00620795"/>
    <w:rsid w:val="00640427"/>
    <w:rsid w:val="006408D4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7008BA"/>
    <w:rsid w:val="007254FA"/>
    <w:rsid w:val="00730101"/>
    <w:rsid w:val="00734AE0"/>
    <w:rsid w:val="00764697"/>
    <w:rsid w:val="00770986"/>
    <w:rsid w:val="007931F4"/>
    <w:rsid w:val="00797BF4"/>
    <w:rsid w:val="007B307A"/>
    <w:rsid w:val="007C1C71"/>
    <w:rsid w:val="007E0FEA"/>
    <w:rsid w:val="00802552"/>
    <w:rsid w:val="008049D2"/>
    <w:rsid w:val="008726B5"/>
    <w:rsid w:val="00874978"/>
    <w:rsid w:val="00881870"/>
    <w:rsid w:val="00886A99"/>
    <w:rsid w:val="008A79D4"/>
    <w:rsid w:val="008B4D23"/>
    <w:rsid w:val="008C0BEA"/>
    <w:rsid w:val="008D4C6C"/>
    <w:rsid w:val="009022CE"/>
    <w:rsid w:val="009114EC"/>
    <w:rsid w:val="009734B8"/>
    <w:rsid w:val="009B5FC7"/>
    <w:rsid w:val="009D3D38"/>
    <w:rsid w:val="00A32311"/>
    <w:rsid w:val="00A364B9"/>
    <w:rsid w:val="00A4208C"/>
    <w:rsid w:val="00A526DA"/>
    <w:rsid w:val="00A63218"/>
    <w:rsid w:val="00AA0501"/>
    <w:rsid w:val="00AA5CC5"/>
    <w:rsid w:val="00AB1EAB"/>
    <w:rsid w:val="00AC44C3"/>
    <w:rsid w:val="00AD64E7"/>
    <w:rsid w:val="00AF28F4"/>
    <w:rsid w:val="00AF4998"/>
    <w:rsid w:val="00B25B05"/>
    <w:rsid w:val="00B4330A"/>
    <w:rsid w:val="00B64558"/>
    <w:rsid w:val="00B83CA1"/>
    <w:rsid w:val="00B84836"/>
    <w:rsid w:val="00B902E1"/>
    <w:rsid w:val="00B92681"/>
    <w:rsid w:val="00B941F5"/>
    <w:rsid w:val="00BA7538"/>
    <w:rsid w:val="00BD43D5"/>
    <w:rsid w:val="00BD78C6"/>
    <w:rsid w:val="00BE435C"/>
    <w:rsid w:val="00BE558B"/>
    <w:rsid w:val="00C00A14"/>
    <w:rsid w:val="00C03E3E"/>
    <w:rsid w:val="00C116DD"/>
    <w:rsid w:val="00C12029"/>
    <w:rsid w:val="00C150CC"/>
    <w:rsid w:val="00C57ABE"/>
    <w:rsid w:val="00C72B70"/>
    <w:rsid w:val="00C84B91"/>
    <w:rsid w:val="00C97E33"/>
    <w:rsid w:val="00CA6D9A"/>
    <w:rsid w:val="00CD08AC"/>
    <w:rsid w:val="00CE1D3E"/>
    <w:rsid w:val="00D03130"/>
    <w:rsid w:val="00D36BDD"/>
    <w:rsid w:val="00D6659E"/>
    <w:rsid w:val="00D86025"/>
    <w:rsid w:val="00D93891"/>
    <w:rsid w:val="00D9499C"/>
    <w:rsid w:val="00DA662E"/>
    <w:rsid w:val="00DB03AE"/>
    <w:rsid w:val="00DB2FA5"/>
    <w:rsid w:val="00DB7955"/>
    <w:rsid w:val="00DE6888"/>
    <w:rsid w:val="00E1044D"/>
    <w:rsid w:val="00E128C9"/>
    <w:rsid w:val="00E325BD"/>
    <w:rsid w:val="00E420FD"/>
    <w:rsid w:val="00E4300F"/>
    <w:rsid w:val="00E530F9"/>
    <w:rsid w:val="00E568E9"/>
    <w:rsid w:val="00E60754"/>
    <w:rsid w:val="00E64DE2"/>
    <w:rsid w:val="00E75820"/>
    <w:rsid w:val="00E76975"/>
    <w:rsid w:val="00E94C1C"/>
    <w:rsid w:val="00EB1305"/>
    <w:rsid w:val="00EC082B"/>
    <w:rsid w:val="00EC1121"/>
    <w:rsid w:val="00F22402"/>
    <w:rsid w:val="00F37022"/>
    <w:rsid w:val="00F52BC8"/>
    <w:rsid w:val="00F608EE"/>
    <w:rsid w:val="00F64AAA"/>
    <w:rsid w:val="00FA4446"/>
    <w:rsid w:val="00FB3E03"/>
    <w:rsid w:val="00FB48B5"/>
    <w:rsid w:val="00FC7C7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257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42</cp:revision>
  <cp:lastPrinted>2023-08-22T13:13:00Z</cp:lastPrinted>
  <dcterms:created xsi:type="dcterms:W3CDTF">2023-11-16T13:00:00Z</dcterms:created>
  <dcterms:modified xsi:type="dcterms:W3CDTF">2024-09-12T14:15:00Z</dcterms:modified>
</cp:coreProperties>
</file>