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07A" w:rsidRPr="000E64DE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4"/>
          <w:szCs w:val="36"/>
          <w:u w:val="single" w:color="000000"/>
        </w:rPr>
      </w:pPr>
    </w:p>
    <w:p w:rsidR="008F2F75" w:rsidRPr="00EA61AF" w:rsidRDefault="00AC3127" w:rsidP="000E64DE">
      <w:pPr>
        <w:spacing w:after="0" w:line="240" w:lineRule="auto"/>
        <w:ind w:left="737" w:right="-285" w:hanging="311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ACTE DE N</w:t>
      </w:r>
      <w:r w:rsidR="006F203E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OT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IFICATION D</w:t>
      </w:r>
      <w:r w:rsidR="006F203E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’UNE 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8F7FB7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LIBERTE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C9265E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10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9066CE">
      <w:pPr>
        <w:tabs>
          <w:tab w:val="left" w:pos="2592"/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9066CE">
        <w:rPr>
          <w:rFonts w:ascii="Berlin Sans FB" w:eastAsia="Berlin Sans FB" w:hAnsi="Berlin Sans FB" w:cs="Berlin Sans FB"/>
          <w:b/>
          <w:sz w:val="18"/>
        </w:rPr>
        <w:tab/>
      </w:r>
      <w:r w:rsidR="00A364B9" w:rsidRPr="004C64BB">
        <w:rPr>
          <w:rFonts w:ascii="Berlin Sans FB" w:eastAsia="Berlin Sans FB" w:hAnsi="Berlin Sans FB" w:cs="Berlin Sans FB"/>
          <w:b/>
          <w:sz w:val="2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AC3127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845DB4" w:rsidRPr="000E64DE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20"/>
          <w:szCs w:val="24"/>
          <w:lang w:eastAsia="en-US"/>
        </w:rPr>
      </w:pPr>
    </w:p>
    <w:p w:rsidR="00845DB4" w:rsidRDefault="00845DB4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 xml:space="preserve">A la requête de Monsieur le Greffier </w:t>
      </w:r>
      <w:r w:rsidR="004C64BB">
        <w:rPr>
          <w:rFonts w:ascii="Tahoma" w:eastAsia="Calibri" w:hAnsi="Tahoma" w:cs="Tahoma"/>
          <w:color w:val="auto"/>
          <w:szCs w:val="25"/>
          <w:lang w:eastAsia="en-US"/>
        </w:rPr>
        <w:t xml:space="preserve">en Chef 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du Conseil d’Etat ;</w:t>
      </w:r>
    </w:p>
    <w:p w:rsidR="004C64BB" w:rsidRPr="00223964" w:rsidRDefault="004C64BB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4"/>
          <w:szCs w:val="25"/>
          <w:lang w:eastAsia="en-US"/>
        </w:rPr>
      </w:pPr>
    </w:p>
    <w:p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Je soussigné 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 Huissier judiciaire près le Conseil d’Etat ;</w:t>
      </w:r>
    </w:p>
    <w:p w:rsidR="00845DB4" w:rsidRPr="004F3D0A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2"/>
          <w:szCs w:val="24"/>
          <w:lang w:eastAsia="en-US"/>
        </w:rPr>
      </w:pPr>
    </w:p>
    <w:p w:rsidR="00845DB4" w:rsidRPr="00845DB4" w:rsidRDefault="00845DB4" w:rsidP="005E40F3">
      <w:pPr>
        <w:spacing w:after="0" w:line="240" w:lineRule="auto"/>
        <w:ind w:left="0" w:firstLine="709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Ai </w:t>
      </w:r>
      <w:r w:rsidR="00EF0A4D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noti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f</w:t>
      </w:r>
      <w:r w:rsidRPr="00B54F8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ié </w:t>
      </w:r>
      <w:r w:rsidR="006753A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 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>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0E64DE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4"/>
          <w:szCs w:val="25"/>
          <w:lang w:eastAsia="en-US"/>
        </w:rPr>
      </w:pPr>
    </w:p>
    <w:p w:rsidR="00263166" w:rsidRDefault="00AD591C" w:rsidP="00263166">
      <w:pPr>
        <w:pStyle w:val="Paragraphedeliste"/>
        <w:numPr>
          <w:ilvl w:val="0"/>
          <w:numId w:val="12"/>
        </w:numPr>
        <w:spacing w:after="0" w:line="276" w:lineRule="auto"/>
        <w:ind w:left="709" w:right="-710" w:hanging="283"/>
        <w:rPr>
          <w:rFonts w:ascii="Tahoma" w:eastAsia="Calibri" w:hAnsi="Tahoma" w:cs="Tahoma"/>
          <w:color w:val="auto"/>
          <w:szCs w:val="25"/>
          <w:lang w:eastAsia="en-US"/>
        </w:rPr>
      </w:pPr>
      <w:r>
        <w:rPr>
          <w:b/>
          <w:sz w:val="26"/>
          <w:szCs w:val="26"/>
          <w:u w:val="single"/>
        </w:rPr>
        <w:t>Maître Olivier BAHEMUKE NDOOLE</w:t>
      </w:r>
      <w:r w:rsidR="003D4EEC">
        <w:rPr>
          <w:rFonts w:ascii="Tahoma" w:eastAsia="Calibri" w:hAnsi="Tahoma" w:cs="Tahoma"/>
          <w:color w:val="auto"/>
          <w:szCs w:val="25"/>
          <w:lang w:eastAsia="en-US"/>
        </w:rPr>
        <w:t xml:space="preserve">, </w:t>
      </w:r>
      <w:r>
        <w:rPr>
          <w:rFonts w:ascii="Tahoma" w:eastAsia="Calibri" w:hAnsi="Tahoma" w:cs="Tahoma"/>
          <w:color w:val="auto"/>
          <w:szCs w:val="25"/>
          <w:lang w:eastAsia="en-US"/>
        </w:rPr>
        <w:t>Avocat au barreau du Nord-Kivu et Défenseur des droits de l’homme du secteur environnemental et justice climatiq</w:t>
      </w:r>
      <w:r w:rsidR="007B2C34">
        <w:rPr>
          <w:rFonts w:ascii="Tahoma" w:eastAsia="Calibri" w:hAnsi="Tahoma" w:cs="Tahoma"/>
          <w:color w:val="auto"/>
          <w:szCs w:val="25"/>
          <w:lang w:eastAsia="en-US"/>
        </w:rPr>
        <w:t>ue, résidant au n°087 de l’avenue présidentielle, quartier Himbi, commune et Ville de Goma dans la Province du Nord-Kivu ;</w:t>
      </w:r>
    </w:p>
    <w:p w:rsidR="00655442" w:rsidRPr="00167A2A" w:rsidRDefault="00655442" w:rsidP="00655442">
      <w:pPr>
        <w:pStyle w:val="Paragraphedeliste"/>
        <w:spacing w:after="0" w:line="276" w:lineRule="auto"/>
        <w:ind w:left="709" w:right="-710" w:firstLine="0"/>
        <w:rPr>
          <w:rFonts w:ascii="Tahoma" w:eastAsia="Calibri" w:hAnsi="Tahoma" w:cs="Tahoma"/>
          <w:color w:val="auto"/>
          <w:sz w:val="8"/>
          <w:szCs w:val="25"/>
          <w:lang w:eastAsia="en-US"/>
        </w:rPr>
      </w:pPr>
    </w:p>
    <w:p w:rsidR="00E71456" w:rsidRPr="00E71456" w:rsidRDefault="000F05EC" w:rsidP="00167A2A">
      <w:pPr>
        <w:pStyle w:val="Paragraphedeliste"/>
        <w:numPr>
          <w:ilvl w:val="0"/>
          <w:numId w:val="12"/>
        </w:numPr>
        <w:spacing w:after="0" w:line="276" w:lineRule="auto"/>
        <w:ind w:left="709" w:right="-710" w:hanging="283"/>
        <w:rPr>
          <w:rFonts w:ascii="Tahoma" w:eastAsia="Calibri" w:hAnsi="Tahoma" w:cs="Tahoma"/>
          <w:color w:val="auto"/>
          <w:szCs w:val="25"/>
          <w:lang w:eastAsia="en-US"/>
        </w:rPr>
      </w:pPr>
      <w:r w:rsidRPr="00263166">
        <w:rPr>
          <w:rFonts w:eastAsia="Calibri"/>
          <w:b/>
          <w:sz w:val="25"/>
          <w:szCs w:val="25"/>
          <w:u w:val="single"/>
        </w:rPr>
        <w:t>La République Démocratique du Congo,</w:t>
      </w:r>
      <w:r w:rsidRPr="00263166">
        <w:rPr>
          <w:rFonts w:ascii="Tahoma" w:eastAsia="Calibri" w:hAnsi="Tahoma" w:cs="Tahoma"/>
          <w:b/>
          <w:szCs w:val="25"/>
        </w:rPr>
        <w:t xml:space="preserve"> </w:t>
      </w:r>
      <w:r w:rsidRPr="00263166">
        <w:rPr>
          <w:rFonts w:ascii="Tahoma" w:eastAsia="Calibri" w:hAnsi="Tahoma" w:cs="Tahoma"/>
          <w:szCs w:val="25"/>
        </w:rPr>
        <w:t>prise e</w:t>
      </w:r>
      <w:r w:rsidR="00223964">
        <w:rPr>
          <w:rFonts w:ascii="Tahoma" w:eastAsia="Calibri" w:hAnsi="Tahoma" w:cs="Tahoma"/>
          <w:szCs w:val="25"/>
        </w:rPr>
        <w:t xml:space="preserve">n la personne de </w:t>
      </w:r>
      <w:r w:rsidRPr="00263166">
        <w:rPr>
          <w:rFonts w:ascii="Tahoma" w:eastAsia="Calibri" w:hAnsi="Tahoma" w:cs="Tahoma"/>
          <w:szCs w:val="25"/>
        </w:rPr>
        <w:t>Monsieur le Ministre d’Etat, Ministre de la Justice et Garde des Sceaux, dont les bureaux s</w:t>
      </w:r>
      <w:r w:rsidR="00A91788">
        <w:rPr>
          <w:rFonts w:ascii="Tahoma" w:eastAsia="Calibri" w:hAnsi="Tahoma" w:cs="Tahoma"/>
          <w:szCs w:val="25"/>
        </w:rPr>
        <w:t>ont situés au Palais de</w:t>
      </w:r>
      <w:r w:rsidRPr="00263166">
        <w:rPr>
          <w:rFonts w:ascii="Tahoma" w:eastAsia="Calibri" w:hAnsi="Tahoma" w:cs="Tahoma"/>
          <w:szCs w:val="25"/>
        </w:rPr>
        <w:t xml:space="preserve"> justice,</w:t>
      </w:r>
      <w:r w:rsidR="00A91788">
        <w:rPr>
          <w:rFonts w:ascii="Tahoma" w:eastAsia="Calibri" w:hAnsi="Tahoma" w:cs="Tahoma"/>
          <w:szCs w:val="25"/>
        </w:rPr>
        <w:t xml:space="preserve"> place  de l’Indépendance</w:t>
      </w:r>
      <w:r w:rsidRPr="00263166">
        <w:rPr>
          <w:rFonts w:ascii="Tahoma" w:eastAsia="Calibri" w:hAnsi="Tahoma" w:cs="Tahoma"/>
          <w:szCs w:val="25"/>
        </w:rPr>
        <w:t xml:space="preserve"> à Kinshasa/Gombe ;</w:t>
      </w:r>
    </w:p>
    <w:p w:rsidR="00E71456" w:rsidRPr="00E71456" w:rsidRDefault="00E71456" w:rsidP="00E71456">
      <w:pPr>
        <w:pStyle w:val="Paragraphedeliste"/>
        <w:rPr>
          <w:rFonts w:ascii="Tahoma" w:eastAsia="Calibri" w:hAnsi="Tahoma" w:cs="Tahoma"/>
          <w:b/>
          <w:color w:val="auto"/>
          <w:sz w:val="6"/>
          <w:szCs w:val="23"/>
          <w:u w:val="single"/>
          <w:lang w:eastAsia="en-US"/>
        </w:rPr>
      </w:pPr>
    </w:p>
    <w:p w:rsidR="009C63FC" w:rsidRPr="00223964" w:rsidRDefault="009C63FC" w:rsidP="00223964">
      <w:pPr>
        <w:spacing w:after="0" w:line="276" w:lineRule="auto"/>
        <w:ind w:left="0" w:right="-710" w:firstLine="0"/>
        <w:rPr>
          <w:rFonts w:ascii="Tahoma" w:eastAsia="Calibri" w:hAnsi="Tahoma" w:cs="Tahoma"/>
          <w:color w:val="auto"/>
          <w:sz w:val="6"/>
          <w:szCs w:val="25"/>
          <w:lang w:eastAsia="en-US"/>
        </w:rPr>
      </w:pPr>
    </w:p>
    <w:p w:rsidR="00E43398" w:rsidRPr="005E40F3" w:rsidRDefault="00E43398" w:rsidP="007149EA">
      <w:pPr>
        <w:spacing w:line="276" w:lineRule="auto"/>
        <w:ind w:right="-710" w:firstLine="1408"/>
        <w:rPr>
          <w:rFonts w:ascii="Tahoma" w:hAnsi="Tahoma" w:cs="Tahoma"/>
          <w:sz w:val="14"/>
          <w:szCs w:val="25"/>
        </w:rPr>
      </w:pPr>
    </w:p>
    <w:p w:rsidR="00845DB4" w:rsidRDefault="00845DB4" w:rsidP="000E64DE">
      <w:pPr>
        <w:spacing w:line="240" w:lineRule="auto"/>
        <w:ind w:right="-710"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</w:t>
      </w:r>
      <w:r w:rsidR="00673287">
        <w:rPr>
          <w:rFonts w:ascii="Tahoma" w:hAnsi="Tahoma" w:cs="Tahoma"/>
          <w:szCs w:val="24"/>
        </w:rPr>
        <w:t xml:space="preserve"> r</w:t>
      </w:r>
      <w:r w:rsidR="00D96CA9" w:rsidRPr="002C4ECE">
        <w:rPr>
          <w:rFonts w:ascii="Tahoma" w:hAnsi="Tahoma" w:cs="Tahoma"/>
          <w:szCs w:val="24"/>
        </w:rPr>
        <w:t>éféré-</w:t>
      </w:r>
      <w:r w:rsidR="00FC158B">
        <w:rPr>
          <w:rFonts w:ascii="Tahoma" w:hAnsi="Tahoma" w:cs="Tahoma"/>
          <w:szCs w:val="24"/>
        </w:rPr>
        <w:t xml:space="preserve">liberté, </w:t>
      </w:r>
      <w:r w:rsidR="00D96CA9" w:rsidRPr="002C4ECE">
        <w:rPr>
          <w:rFonts w:ascii="Tahoma" w:hAnsi="Tahoma" w:cs="Tahoma"/>
          <w:szCs w:val="24"/>
        </w:rPr>
        <w:t xml:space="preserve">rendue en </w:t>
      </w:r>
      <w:r w:rsidR="004166A2">
        <w:rPr>
          <w:rFonts w:ascii="Tahoma" w:hAnsi="Tahoma" w:cs="Tahoma"/>
          <w:szCs w:val="24"/>
        </w:rPr>
        <w:t xml:space="preserve">date </w:t>
      </w:r>
      <w:r w:rsidR="00D96CA9" w:rsidRPr="002C4ECE">
        <w:rPr>
          <w:rFonts w:ascii="Tahoma" w:hAnsi="Tahoma" w:cs="Tahoma"/>
          <w:szCs w:val="24"/>
        </w:rPr>
        <w:t xml:space="preserve">du </w:t>
      </w:r>
      <w:r w:rsidR="00FC158B">
        <w:rPr>
          <w:rFonts w:ascii="Tahoma" w:hAnsi="Tahoma" w:cs="Tahoma"/>
          <w:b/>
          <w:sz w:val="25"/>
          <w:szCs w:val="25"/>
        </w:rPr>
        <w:t>2</w:t>
      </w:r>
      <w:r w:rsidR="00E55A1F">
        <w:rPr>
          <w:rFonts w:ascii="Tahoma" w:hAnsi="Tahoma" w:cs="Tahoma"/>
          <w:b/>
          <w:sz w:val="25"/>
          <w:szCs w:val="25"/>
        </w:rPr>
        <w:t>8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01693D">
        <w:rPr>
          <w:rFonts w:ascii="Tahoma" w:hAnsi="Tahoma" w:cs="Tahoma"/>
          <w:b/>
          <w:sz w:val="25"/>
          <w:szCs w:val="25"/>
        </w:rPr>
        <w:t>avril</w:t>
      </w:r>
      <w:r w:rsidR="00A61F0F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D23733">
        <w:rPr>
          <w:rFonts w:ascii="Tahoma" w:hAnsi="Tahoma" w:cs="Tahoma"/>
          <w:b/>
          <w:sz w:val="25"/>
          <w:szCs w:val="25"/>
        </w:rPr>
        <w:t>5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par le Juge des référés du Conseil d’Etat</w:t>
      </w:r>
      <w:r w:rsidR="0037342A">
        <w:rPr>
          <w:rFonts w:ascii="Tahoma" w:hAnsi="Tahoma" w:cs="Tahoma"/>
          <w:szCs w:val="25"/>
        </w:rPr>
        <w:t>,</w:t>
      </w:r>
      <w:r w:rsidR="00D96CA9" w:rsidRPr="002C4ECE">
        <w:rPr>
          <w:rFonts w:ascii="Tahoma" w:hAnsi="Tahoma" w:cs="Tahoma"/>
          <w:szCs w:val="25"/>
        </w:rPr>
        <w:t xml:space="preserve">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4166A2">
        <w:rPr>
          <w:rFonts w:ascii="Tahoma" w:hAnsi="Tahoma" w:cs="Tahoma"/>
          <w:szCs w:val="25"/>
        </w:rPr>
        <w:t xml:space="preserve">de la section du contentieux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ROR.</w:t>
      </w:r>
      <w:r w:rsidR="00957734">
        <w:rPr>
          <w:rFonts w:ascii="Tahoma" w:hAnsi="Tahoma" w:cs="Tahoma"/>
          <w:b/>
          <w:sz w:val="25"/>
          <w:szCs w:val="25"/>
        </w:rPr>
        <w:t>1</w:t>
      </w:r>
      <w:r w:rsidR="0037342A">
        <w:rPr>
          <w:rFonts w:ascii="Tahoma" w:hAnsi="Tahoma" w:cs="Tahoma"/>
          <w:b/>
          <w:sz w:val="25"/>
          <w:szCs w:val="25"/>
        </w:rPr>
        <w:t>038</w:t>
      </w:r>
      <w:r w:rsidR="00770205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="00352A4A">
        <w:rPr>
          <w:rFonts w:ascii="Lucida Handwriting" w:hAnsi="Lucida Handwriting"/>
          <w:b/>
          <w:szCs w:val="26"/>
        </w:rPr>
        <w:t xml:space="preserve"> </w:t>
      </w:r>
      <w:r w:rsidR="004A04EF" w:rsidRPr="004A04EF">
        <w:rPr>
          <w:rFonts w:ascii="Lucida Handwriting" w:hAnsi="Lucida Handwriting" w:cs="Tahoma"/>
          <w:b/>
          <w:sz w:val="26"/>
          <w:szCs w:val="26"/>
        </w:rPr>
        <w:t>M</w:t>
      </w:r>
      <w:r w:rsidR="0037342A">
        <w:rPr>
          <w:rFonts w:ascii="Lucida Handwriting" w:hAnsi="Lucida Handwriting" w:cs="Tahoma"/>
          <w:b/>
          <w:sz w:val="26"/>
          <w:szCs w:val="26"/>
        </w:rPr>
        <w:t xml:space="preserve">aître </w:t>
      </w:r>
      <w:r w:rsidR="00092382">
        <w:rPr>
          <w:rFonts w:ascii="Lucida Handwriting" w:hAnsi="Lucida Handwriting" w:cs="Tahoma"/>
          <w:b/>
          <w:sz w:val="26"/>
          <w:szCs w:val="26"/>
        </w:rPr>
        <w:t>BAHEMUKE NDOOLE</w:t>
      </w:r>
      <w:r w:rsidR="00F271D3">
        <w:rPr>
          <w:rFonts w:ascii="Lucida Handwriting" w:eastAsia="Calibri" w:hAnsi="Lucida Handwriting" w:cs="Tahoma"/>
          <w:b/>
          <w:color w:val="auto"/>
          <w:sz w:val="27"/>
          <w:szCs w:val="27"/>
          <w:lang w:eastAsia="en-US"/>
        </w:rPr>
        <w:t>,</w:t>
      </w:r>
      <w:r w:rsidR="00B839B5">
        <w:rPr>
          <w:rFonts w:ascii="Tahoma" w:eastAsia="Calibri" w:hAnsi="Tahoma" w:cs="Tahoma"/>
          <w:b/>
          <w:color w:val="auto"/>
          <w:sz w:val="27"/>
          <w:szCs w:val="27"/>
          <w:lang w:eastAsia="en-US"/>
        </w:rPr>
        <w:t xml:space="preserve"> </w:t>
      </w:r>
      <w:r w:rsidRPr="007217BB">
        <w:rPr>
          <w:rFonts w:ascii="Tahoma" w:hAnsi="Tahoma" w:cs="Tahoma"/>
          <w:sz w:val="28"/>
          <w:szCs w:val="25"/>
        </w:rPr>
        <w:t>contre</w:t>
      </w:r>
      <w:r w:rsidRPr="00352A4A">
        <w:rPr>
          <w:rFonts w:ascii="Tahoma" w:hAnsi="Tahoma" w:cs="Tahoma"/>
          <w:b/>
          <w:szCs w:val="23"/>
        </w:rPr>
        <w:t> </w:t>
      </w:r>
      <w:r w:rsidRPr="00845DB4">
        <w:rPr>
          <w:b/>
          <w:szCs w:val="23"/>
        </w:rPr>
        <w:t>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5D34A2">
        <w:rPr>
          <w:rFonts w:ascii="Lucida Handwriting" w:hAnsi="Lucida Handwriting"/>
          <w:b/>
          <w:sz w:val="26"/>
          <w:szCs w:val="26"/>
        </w:rPr>
        <w:t>la  RDC.</w:t>
      </w:r>
    </w:p>
    <w:p w:rsidR="002C4ECE" w:rsidRPr="004F3D0A" w:rsidRDefault="002C4ECE" w:rsidP="0003167F">
      <w:pPr>
        <w:spacing w:line="276" w:lineRule="auto"/>
        <w:ind w:firstLine="1408"/>
        <w:rPr>
          <w:b/>
          <w:sz w:val="14"/>
          <w:szCs w:val="23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 xml:space="preserve">Et pour que les signifiés n’en ignorent, je leur ai ; </w:t>
      </w:r>
    </w:p>
    <w:p w:rsidR="002C4ECE" w:rsidRPr="004F3D0A" w:rsidRDefault="002C4ECE" w:rsidP="002C4ECE">
      <w:pPr>
        <w:spacing w:after="0" w:line="259" w:lineRule="auto"/>
        <w:ind w:left="0" w:firstLine="0"/>
        <w:jc w:val="left"/>
        <w:rPr>
          <w:sz w:val="20"/>
        </w:rPr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076E5C" w:rsidRPr="00B35786" w:rsidRDefault="00076E5C" w:rsidP="003B0109">
      <w:pPr>
        <w:spacing w:after="0" w:line="240" w:lineRule="auto"/>
        <w:ind w:left="0" w:firstLine="0"/>
        <w:rPr>
          <w:b/>
          <w:sz w:val="20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750AB5" w:rsidRPr="006C7E1C" w:rsidRDefault="00750AB5" w:rsidP="003B66EB">
      <w:pPr>
        <w:spacing w:after="0" w:line="240" w:lineRule="auto"/>
        <w:ind w:left="0" w:firstLine="0"/>
        <w:rPr>
          <w:sz w:val="22"/>
          <w:szCs w:val="25"/>
        </w:rPr>
      </w:pP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4C64BB" w:rsidRPr="006D045D" w:rsidRDefault="004C64BB" w:rsidP="003B2A3E">
      <w:pPr>
        <w:spacing w:after="0" w:line="259" w:lineRule="auto"/>
        <w:ind w:left="0" w:right="362" w:firstLine="0"/>
        <w:rPr>
          <w:szCs w:val="27"/>
        </w:rPr>
      </w:pPr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6D045D" w:rsidRDefault="002C4ECE" w:rsidP="002C4ECE">
      <w:pPr>
        <w:spacing w:after="0" w:line="259" w:lineRule="auto"/>
        <w:ind w:left="366" w:right="362"/>
        <w:jc w:val="center"/>
        <w:rPr>
          <w:sz w:val="20"/>
        </w:rPr>
      </w:pPr>
    </w:p>
    <w:p w:rsidR="002C4ECE" w:rsidRDefault="002C4ECE" w:rsidP="009A3076">
      <w:pPr>
        <w:tabs>
          <w:tab w:val="left" w:pos="8222"/>
          <w:tab w:val="left" w:pos="8647"/>
        </w:tabs>
        <w:ind w:left="-5" w:right="-427" w:firstLine="289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</w:t>
      </w:r>
      <w:r w:rsidR="006D045D">
        <w:t xml:space="preserve">       </w:t>
      </w:r>
      <w:r>
        <w:t xml:space="preserve"> </w:t>
      </w:r>
      <w:r w:rsidR="00F271D3">
        <w:t xml:space="preserve">    </w:t>
      </w:r>
      <w:r>
        <w:t xml:space="preserve">    </w:t>
      </w:r>
      <w:r w:rsidR="00F32D66">
        <w:t xml:space="preserve">  </w:t>
      </w:r>
      <w:r>
        <w:t xml:space="preserve">       </w:t>
      </w:r>
      <w:r w:rsidRPr="00086691">
        <w:rPr>
          <w:b/>
          <w:i/>
          <w:sz w:val="26"/>
          <w:szCs w:val="26"/>
          <w:u w:val="single"/>
        </w:rPr>
        <w:t>L’Huissier</w:t>
      </w:r>
      <w:r>
        <w:rPr>
          <w:szCs w:val="24"/>
        </w:rPr>
        <w:t>,</w:t>
      </w:r>
      <w:r>
        <w:rPr>
          <w:sz w:val="10"/>
          <w:szCs w:val="16"/>
        </w:rPr>
        <w:t>pk</w:t>
      </w:r>
    </w:p>
    <w:p w:rsidR="00593AA6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0"/>
          <w:szCs w:val="16"/>
        </w:rPr>
      </w:pPr>
    </w:p>
    <w:p w:rsidR="00593AA6" w:rsidRPr="00B35786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6"/>
          <w:szCs w:val="16"/>
        </w:rPr>
      </w:pPr>
    </w:p>
    <w:p w:rsidR="00593AA6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0"/>
          <w:szCs w:val="16"/>
        </w:rPr>
      </w:pPr>
    </w:p>
    <w:p w:rsidR="00593AA6" w:rsidRDefault="00593AA6" w:rsidP="009A3076">
      <w:pPr>
        <w:tabs>
          <w:tab w:val="left" w:pos="8222"/>
          <w:tab w:val="left" w:pos="8647"/>
        </w:tabs>
        <w:ind w:left="-5" w:right="-427" w:firstLine="289"/>
        <w:rPr>
          <w:sz w:val="10"/>
          <w:szCs w:val="16"/>
        </w:rPr>
      </w:pPr>
    </w:p>
    <w:p w:rsidR="00593AA6" w:rsidRDefault="00593AA6" w:rsidP="00023CD9">
      <w:pPr>
        <w:pStyle w:val="Paragraphedeliste"/>
        <w:numPr>
          <w:ilvl w:val="0"/>
          <w:numId w:val="13"/>
        </w:numPr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Cs w:val="16"/>
        </w:rPr>
      </w:pPr>
    </w:p>
    <w:p w:rsidR="004C64BB" w:rsidRDefault="004C64BB" w:rsidP="00023CD9">
      <w:pPr>
        <w:pStyle w:val="Paragraphedeliste"/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Cs w:val="16"/>
        </w:rPr>
      </w:pPr>
    </w:p>
    <w:p w:rsidR="004C64BB" w:rsidRPr="00C3013D" w:rsidRDefault="004C64BB" w:rsidP="00023CD9">
      <w:pPr>
        <w:pStyle w:val="Paragraphedeliste"/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 w:val="18"/>
          <w:szCs w:val="16"/>
        </w:rPr>
      </w:pPr>
    </w:p>
    <w:p w:rsidR="00593AA6" w:rsidRDefault="00593AA6" w:rsidP="00023CD9">
      <w:pPr>
        <w:pStyle w:val="Paragraphedeliste"/>
        <w:numPr>
          <w:ilvl w:val="0"/>
          <w:numId w:val="13"/>
        </w:numPr>
        <w:tabs>
          <w:tab w:val="left" w:pos="8222"/>
          <w:tab w:val="left" w:pos="8647"/>
        </w:tabs>
        <w:ind w:left="851" w:right="-427" w:hanging="284"/>
        <w:rPr>
          <w:rFonts w:ascii="Tahoma" w:hAnsi="Tahoma" w:cs="Tahoma"/>
          <w:szCs w:val="16"/>
        </w:rPr>
      </w:pPr>
    </w:p>
    <w:p w:rsidR="00B35786" w:rsidRDefault="00B35786" w:rsidP="00B35786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Cs w:val="16"/>
        </w:rPr>
      </w:pPr>
    </w:p>
    <w:p w:rsidR="00B35786" w:rsidRPr="00C3013D" w:rsidRDefault="00B35786" w:rsidP="00B35786">
      <w:pPr>
        <w:pStyle w:val="Paragraphedeliste"/>
        <w:tabs>
          <w:tab w:val="left" w:pos="8222"/>
          <w:tab w:val="left" w:pos="8647"/>
        </w:tabs>
        <w:ind w:left="851" w:right="-427" w:firstLine="0"/>
        <w:rPr>
          <w:rFonts w:ascii="Tahoma" w:hAnsi="Tahoma" w:cs="Tahoma"/>
          <w:sz w:val="16"/>
          <w:szCs w:val="16"/>
        </w:rPr>
      </w:pPr>
    </w:p>
    <w:p w:rsidR="00F271D3" w:rsidRPr="009A3076" w:rsidRDefault="00F271D3" w:rsidP="002C4ECE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  <w:bookmarkStart w:id="0" w:name="_GoBack"/>
      <w:bookmarkEnd w:id="0"/>
    </w:p>
    <w:p w:rsidR="002C4ECE" w:rsidRPr="00050382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9613D6" w:rsidRPr="009C4647" w:rsidRDefault="00C3013D" w:rsidP="009D5615">
      <w:pPr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2420036</wp:posOffset>
                </wp:positionH>
                <wp:positionV relativeFrom="paragraph">
                  <wp:posOffset>4067073</wp:posOffset>
                </wp:positionV>
                <wp:extent cx="490118" cy="321869"/>
                <wp:effectExtent l="0" t="0" r="24765" b="215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118" cy="32186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71DC0" id="Rectangle 2" o:spid="_x0000_s1026" style="position:absolute;margin-left:190.55pt;margin-top:320.25pt;width:38.6pt;height:2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" fillcolor="white [3201]" strokecolor="white [3212]" strokeweight="1pt"/>
            </w:pict>
          </mc:Fallback>
        </mc:AlternateContent>
      </w:r>
    </w:p>
    <w:sectPr w:rsidR="009613D6" w:rsidRPr="009C4647" w:rsidSect="00F271D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41" w:right="2125" w:bottom="993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3F62" w:rsidRDefault="004E3F62" w:rsidP="00045D9B">
      <w:pPr>
        <w:spacing w:after="0" w:line="240" w:lineRule="auto"/>
      </w:pPr>
      <w:r>
        <w:separator/>
      </w:r>
    </w:p>
  </w:endnote>
  <w:endnote w:type="continuationSeparator" w:id="0">
    <w:p w:rsidR="004E3F62" w:rsidRDefault="004E3F62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076" w:rsidRDefault="009A3076" w:rsidP="009A3076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3F62" w:rsidRDefault="004E3F62" w:rsidP="00045D9B">
      <w:pPr>
        <w:spacing w:after="0" w:line="240" w:lineRule="auto"/>
      </w:pPr>
      <w:r>
        <w:separator/>
      </w:r>
    </w:p>
  </w:footnote>
  <w:footnote w:type="continuationSeparator" w:id="0">
    <w:p w:rsidR="004E3F62" w:rsidRDefault="004E3F62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022E1A" w:rsidRPr="00022E1A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</w:t>
        </w:r>
        <w:r w:rsidR="00451EA0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B839B5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4F3D0A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B839B5">
          <w:rPr>
            <w:rFonts w:asciiTheme="majorHAnsi" w:eastAsiaTheme="majorEastAsia" w:hAnsiTheme="majorHAnsi" w:cstheme="majorBidi"/>
            <w:sz w:val="28"/>
            <w:szCs w:val="28"/>
          </w:rPr>
          <w:t xml:space="preserve">  </w:t>
        </w:r>
        <w:r w:rsidR="00451EA0" w:rsidRPr="00451EA0">
          <w:rPr>
            <w:rFonts w:ascii="Lucida Handwriting" w:hAnsi="Lucida Handwriting"/>
            <w:b/>
            <w:sz w:val="31"/>
            <w:szCs w:val="31"/>
          </w:rPr>
          <w:t>RO</w:t>
        </w:r>
        <w:r w:rsidR="00076E5C" w:rsidRPr="00451EA0">
          <w:rPr>
            <w:rFonts w:ascii="Lucida Handwriting" w:hAnsi="Lucida Handwriting"/>
            <w:b/>
            <w:sz w:val="31"/>
            <w:szCs w:val="31"/>
          </w:rPr>
          <w:t>R</w:t>
        </w:r>
        <w:r w:rsidR="008A1A25" w:rsidRPr="00451EA0">
          <w:rPr>
            <w:rFonts w:ascii="Lucida Handwriting" w:hAnsi="Lucida Handwriting"/>
            <w:b/>
            <w:sz w:val="31"/>
            <w:szCs w:val="31"/>
          </w:rPr>
          <w:t>.</w:t>
        </w:r>
        <w:r w:rsidR="00F96357" w:rsidRPr="00451EA0">
          <w:rPr>
            <w:rFonts w:ascii="Lucida Handwriting" w:hAnsi="Lucida Handwriting"/>
            <w:b/>
            <w:sz w:val="31"/>
            <w:szCs w:val="31"/>
          </w:rPr>
          <w:t>1</w:t>
        </w:r>
        <w:r w:rsidR="004F3D0A">
          <w:rPr>
            <w:rFonts w:ascii="Lucida Handwriting" w:hAnsi="Lucida Handwriting"/>
            <w:b/>
            <w:sz w:val="31"/>
            <w:szCs w:val="31"/>
          </w:rPr>
          <w:t>0</w:t>
        </w:r>
        <w:r w:rsidR="005705A3">
          <w:rPr>
            <w:rFonts w:ascii="Lucida Handwriting" w:hAnsi="Lucida Handwriting"/>
            <w:b/>
            <w:sz w:val="31"/>
            <w:szCs w:val="31"/>
          </w:rPr>
          <w:t>3</w:t>
        </w:r>
        <w:r w:rsidR="004F3D0A">
          <w:rPr>
            <w:rFonts w:ascii="Lucida Handwriting" w:hAnsi="Lucida Handwriting"/>
            <w:b/>
            <w:sz w:val="31"/>
            <w:szCs w:val="31"/>
          </w:rPr>
          <w:t>8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07A" w:rsidRPr="00BF4A30" w:rsidRDefault="00AD707A" w:rsidP="008D07FB">
    <w:pPr>
      <w:spacing w:after="0" w:line="240" w:lineRule="auto"/>
      <w:ind w:left="0" w:right="-569" w:hanging="284"/>
      <w:rPr>
        <w:rFonts w:ascii="Cambria" w:eastAsia="Calibri" w:hAnsi="Cambria" w:cs="Tahoma"/>
        <w:b/>
        <w:color w:val="auto"/>
        <w:sz w:val="26"/>
        <w:szCs w:val="26"/>
        <w:lang w:eastAsia="en-US"/>
      </w:rPr>
    </w:pPr>
    <w:r w:rsidRPr="00BF4A30">
      <w:rPr>
        <w:rFonts w:ascii="Cambria" w:eastAsia="Calibri" w:hAnsi="Cambria" w:cs="Tahoma"/>
        <w:b/>
        <w:color w:val="auto"/>
        <w:sz w:val="26"/>
        <w:szCs w:val="26"/>
        <w:lang w:eastAsia="en-US"/>
      </w:rPr>
      <w:t>REPUBLIQUE DEMOCRATIQUE DU CONGO</w:t>
    </w:r>
  </w:p>
  <w:p w:rsidR="00AD707A" w:rsidRPr="00BF4A30" w:rsidRDefault="00AD707A" w:rsidP="008D07FB">
    <w:pPr>
      <w:spacing w:after="0" w:line="240" w:lineRule="auto"/>
      <w:ind w:left="0" w:firstLine="993"/>
      <w:rPr>
        <w:rFonts w:ascii="Calibri" w:eastAsia="Calibri" w:hAnsi="Calibri" w:cs="Calibri"/>
        <w:sz w:val="30"/>
        <w:szCs w:val="30"/>
      </w:rPr>
    </w:pPr>
    <w:r w:rsidRPr="00BF4A30">
      <w:rPr>
        <w:rFonts w:ascii="Berlin Sans FB" w:eastAsia="Berlin Sans FB" w:hAnsi="Berlin Sans FB" w:cs="Berlin Sans FB"/>
        <w:b/>
        <w:sz w:val="30"/>
        <w:szCs w:val="30"/>
      </w:rPr>
      <w:t>CON</w:t>
    </w:r>
    <w:r w:rsidRPr="00BF4A30">
      <w:rPr>
        <w:rFonts w:ascii="Broadway" w:eastAsia="Berlin Sans FB" w:hAnsi="Broadway" w:cs="Berlin Sans FB"/>
        <w:b/>
        <w:sz w:val="30"/>
        <w:szCs w:val="30"/>
      </w:rPr>
      <w:t>S</w:t>
    </w:r>
    <w:r w:rsidRPr="00BF4A30">
      <w:rPr>
        <w:rFonts w:ascii="Berlin Sans FB" w:eastAsia="Berlin Sans FB" w:hAnsi="Berlin Sans FB" w:cs="Berlin Sans FB"/>
        <w:b/>
        <w:sz w:val="30"/>
        <w:szCs w:val="30"/>
      </w:rPr>
      <w:t>EIL  D’ETAT</w:t>
    </w:r>
  </w:p>
  <w:p w:rsidR="00AD707A" w:rsidRPr="008D07FB" w:rsidRDefault="008D07FB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36"/>
        <w:szCs w:val="32"/>
        <w:lang w:eastAsia="en-US"/>
      </w:rPr>
    </w:pPr>
    <w:r w:rsidRPr="00BF4A30">
      <w:rPr>
        <w:noProof/>
        <w:sz w:val="30"/>
        <w:szCs w:val="30"/>
      </w:rPr>
      <w:drawing>
        <wp:anchor distT="0" distB="0" distL="114300" distR="114300" simplePos="0" relativeHeight="251658240" behindDoc="0" locked="0" layoutInCell="1" allowOverlap="1" wp14:anchorId="3E2E76E7" wp14:editId="17944354">
          <wp:simplePos x="0" y="0"/>
          <wp:positionH relativeFrom="margin">
            <wp:posOffset>1011250</wp:posOffset>
          </wp:positionH>
          <wp:positionV relativeFrom="paragraph">
            <wp:posOffset>13970</wp:posOffset>
          </wp:positionV>
          <wp:extent cx="779145" cy="667385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145" cy="667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6"/>
        <w:szCs w:val="26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2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BF4A30">
    <w:pPr>
      <w:tabs>
        <w:tab w:val="left" w:pos="9498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BF4A30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SECTION  DU  CONTENTIEX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</w:t>
    </w:r>
    <w:r w:rsidR="00BF4A30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</w:t>
    </w:r>
    <w:r w:rsidR="00F96357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C508F1">
      <w:rPr>
        <w:rFonts w:ascii="Lucida Handwriting" w:hAnsi="Lucida Handwriting"/>
        <w:b/>
        <w:sz w:val="32"/>
        <w:szCs w:val="31"/>
      </w:rPr>
      <w:t>ROR.</w:t>
    </w:r>
    <w:r w:rsidR="00BF4A30" w:rsidRPr="00C508F1">
      <w:rPr>
        <w:rFonts w:ascii="Lucida Handwriting" w:hAnsi="Lucida Handwriting"/>
        <w:b/>
        <w:sz w:val="32"/>
        <w:szCs w:val="31"/>
      </w:rPr>
      <w:t>1</w:t>
    </w:r>
    <w:r w:rsidR="00A057C0">
      <w:rPr>
        <w:rFonts w:ascii="Lucida Handwriting" w:hAnsi="Lucida Handwriting"/>
        <w:b/>
        <w:sz w:val="32"/>
        <w:szCs w:val="31"/>
      </w:rPr>
      <w:t>038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CF3769"/>
    <w:multiLevelType w:val="hybridMultilevel"/>
    <w:tmpl w:val="168C4CD4"/>
    <w:lvl w:ilvl="0" w:tplc="7C06637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13CD4AD8"/>
    <w:multiLevelType w:val="hybridMultilevel"/>
    <w:tmpl w:val="EED035CA"/>
    <w:lvl w:ilvl="0" w:tplc="03C6267E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4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B16A28"/>
    <w:multiLevelType w:val="hybridMultilevel"/>
    <w:tmpl w:val="AA18D520"/>
    <w:lvl w:ilvl="0" w:tplc="B3FC630E">
      <w:start w:val="1"/>
      <w:numFmt w:val="decimal"/>
      <w:lvlText w:val="%1-"/>
      <w:lvlJc w:val="left"/>
      <w:pPr>
        <w:ind w:left="1429" w:hanging="360"/>
      </w:pPr>
      <w:rPr>
        <w:rFonts w:ascii="Arial" w:hAnsi="Arial" w:cs="Arial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 w15:restartNumberingAfterBreak="0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4ECF2162"/>
    <w:multiLevelType w:val="hybridMultilevel"/>
    <w:tmpl w:val="22C4221C"/>
    <w:lvl w:ilvl="0" w:tplc="17989EF8">
      <w:start w:val="1"/>
      <w:numFmt w:val="decimal"/>
      <w:lvlText w:val="%1-"/>
      <w:lvlJc w:val="left"/>
      <w:pPr>
        <w:ind w:left="720" w:hanging="360"/>
      </w:pPr>
      <w:rPr>
        <w:rFonts w:ascii="Tahoma" w:hAnsi="Tahoma" w:cs="Tahoma"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9"/>
  </w:num>
  <w:num w:numId="8">
    <w:abstractNumId w:val="0"/>
  </w:num>
  <w:num w:numId="9">
    <w:abstractNumId w:val="3"/>
  </w:num>
  <w:num w:numId="10">
    <w:abstractNumId w:val="10"/>
  </w:num>
  <w:num w:numId="11">
    <w:abstractNumId w:val="2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1693D"/>
    <w:rsid w:val="00022E1A"/>
    <w:rsid w:val="00023CD9"/>
    <w:rsid w:val="0003167F"/>
    <w:rsid w:val="000404E3"/>
    <w:rsid w:val="00041668"/>
    <w:rsid w:val="00045D9B"/>
    <w:rsid w:val="00050382"/>
    <w:rsid w:val="00053430"/>
    <w:rsid w:val="00055881"/>
    <w:rsid w:val="000662DA"/>
    <w:rsid w:val="0007232C"/>
    <w:rsid w:val="00076725"/>
    <w:rsid w:val="00076E5C"/>
    <w:rsid w:val="0008231D"/>
    <w:rsid w:val="00082A14"/>
    <w:rsid w:val="00084CFD"/>
    <w:rsid w:val="00086691"/>
    <w:rsid w:val="00092382"/>
    <w:rsid w:val="00095A35"/>
    <w:rsid w:val="00095B49"/>
    <w:rsid w:val="000A435A"/>
    <w:rsid w:val="000B6133"/>
    <w:rsid w:val="000B6F1E"/>
    <w:rsid w:val="000C67C7"/>
    <w:rsid w:val="000E2738"/>
    <w:rsid w:val="000E64DE"/>
    <w:rsid w:val="000F05EC"/>
    <w:rsid w:val="000F0B35"/>
    <w:rsid w:val="000F463C"/>
    <w:rsid w:val="001079AC"/>
    <w:rsid w:val="00110744"/>
    <w:rsid w:val="001108E3"/>
    <w:rsid w:val="0012075F"/>
    <w:rsid w:val="00124062"/>
    <w:rsid w:val="00130E69"/>
    <w:rsid w:val="001409CB"/>
    <w:rsid w:val="00142E8A"/>
    <w:rsid w:val="00146A6A"/>
    <w:rsid w:val="001539D8"/>
    <w:rsid w:val="00154F04"/>
    <w:rsid w:val="00165C9F"/>
    <w:rsid w:val="00167A2A"/>
    <w:rsid w:val="001716B6"/>
    <w:rsid w:val="00193665"/>
    <w:rsid w:val="001B2BB7"/>
    <w:rsid w:val="001B7E44"/>
    <w:rsid w:val="001E21F8"/>
    <w:rsid w:val="001E5F05"/>
    <w:rsid w:val="001E63E1"/>
    <w:rsid w:val="002004EE"/>
    <w:rsid w:val="00207214"/>
    <w:rsid w:val="00211554"/>
    <w:rsid w:val="00211BEB"/>
    <w:rsid w:val="00223964"/>
    <w:rsid w:val="0022416C"/>
    <w:rsid w:val="00224E5B"/>
    <w:rsid w:val="00234C8A"/>
    <w:rsid w:val="00237D0F"/>
    <w:rsid w:val="002544E8"/>
    <w:rsid w:val="0026073A"/>
    <w:rsid w:val="00263166"/>
    <w:rsid w:val="002730E4"/>
    <w:rsid w:val="00275973"/>
    <w:rsid w:val="00275B2F"/>
    <w:rsid w:val="00280510"/>
    <w:rsid w:val="00282228"/>
    <w:rsid w:val="00286057"/>
    <w:rsid w:val="002924FD"/>
    <w:rsid w:val="002A6ABE"/>
    <w:rsid w:val="002B34C5"/>
    <w:rsid w:val="002B395D"/>
    <w:rsid w:val="002C24CC"/>
    <w:rsid w:val="002C4ECE"/>
    <w:rsid w:val="002C545A"/>
    <w:rsid w:val="002D299F"/>
    <w:rsid w:val="002D3773"/>
    <w:rsid w:val="002D3BFE"/>
    <w:rsid w:val="002E183A"/>
    <w:rsid w:val="002E1B00"/>
    <w:rsid w:val="00302F3C"/>
    <w:rsid w:val="00304049"/>
    <w:rsid w:val="00320523"/>
    <w:rsid w:val="003276E6"/>
    <w:rsid w:val="00331629"/>
    <w:rsid w:val="00331820"/>
    <w:rsid w:val="00334E12"/>
    <w:rsid w:val="00341229"/>
    <w:rsid w:val="00347FB1"/>
    <w:rsid w:val="00352A4A"/>
    <w:rsid w:val="00353B41"/>
    <w:rsid w:val="00356EAD"/>
    <w:rsid w:val="003572E9"/>
    <w:rsid w:val="00364F74"/>
    <w:rsid w:val="00372637"/>
    <w:rsid w:val="00372BA7"/>
    <w:rsid w:val="0037342A"/>
    <w:rsid w:val="00376B2B"/>
    <w:rsid w:val="003A0E05"/>
    <w:rsid w:val="003A3E97"/>
    <w:rsid w:val="003B0109"/>
    <w:rsid w:val="003B069A"/>
    <w:rsid w:val="003B2A3E"/>
    <w:rsid w:val="003B66EB"/>
    <w:rsid w:val="003D4EEC"/>
    <w:rsid w:val="003E5602"/>
    <w:rsid w:val="003F3552"/>
    <w:rsid w:val="003F486B"/>
    <w:rsid w:val="0040192A"/>
    <w:rsid w:val="004049A9"/>
    <w:rsid w:val="00404D55"/>
    <w:rsid w:val="0041512E"/>
    <w:rsid w:val="004166A2"/>
    <w:rsid w:val="004237BC"/>
    <w:rsid w:val="004278E5"/>
    <w:rsid w:val="00433EFA"/>
    <w:rsid w:val="004465C9"/>
    <w:rsid w:val="00451EA0"/>
    <w:rsid w:val="0045524B"/>
    <w:rsid w:val="004557D7"/>
    <w:rsid w:val="004629EE"/>
    <w:rsid w:val="00473269"/>
    <w:rsid w:val="00475DDC"/>
    <w:rsid w:val="00481228"/>
    <w:rsid w:val="0048749F"/>
    <w:rsid w:val="00497DD2"/>
    <w:rsid w:val="004A0163"/>
    <w:rsid w:val="004A04EF"/>
    <w:rsid w:val="004A3823"/>
    <w:rsid w:val="004B52DF"/>
    <w:rsid w:val="004C55A5"/>
    <w:rsid w:val="004C64BB"/>
    <w:rsid w:val="004C6D3D"/>
    <w:rsid w:val="004E3D5B"/>
    <w:rsid w:val="004E3F62"/>
    <w:rsid w:val="004F3029"/>
    <w:rsid w:val="004F3D0A"/>
    <w:rsid w:val="00503614"/>
    <w:rsid w:val="005070B0"/>
    <w:rsid w:val="0051124C"/>
    <w:rsid w:val="005163B6"/>
    <w:rsid w:val="005215DC"/>
    <w:rsid w:val="00541AE2"/>
    <w:rsid w:val="005430B3"/>
    <w:rsid w:val="00543949"/>
    <w:rsid w:val="00553133"/>
    <w:rsid w:val="005604D3"/>
    <w:rsid w:val="005605CC"/>
    <w:rsid w:val="00566395"/>
    <w:rsid w:val="00567979"/>
    <w:rsid w:val="005705A3"/>
    <w:rsid w:val="0057449A"/>
    <w:rsid w:val="005765D1"/>
    <w:rsid w:val="00577A48"/>
    <w:rsid w:val="00581622"/>
    <w:rsid w:val="00593AA6"/>
    <w:rsid w:val="00597A6B"/>
    <w:rsid w:val="00597BA3"/>
    <w:rsid w:val="005A0643"/>
    <w:rsid w:val="005A4678"/>
    <w:rsid w:val="005A6909"/>
    <w:rsid w:val="005B0FC3"/>
    <w:rsid w:val="005D1CAC"/>
    <w:rsid w:val="005D34A2"/>
    <w:rsid w:val="005D4D5E"/>
    <w:rsid w:val="005D62F4"/>
    <w:rsid w:val="005E40F3"/>
    <w:rsid w:val="005F2D7D"/>
    <w:rsid w:val="005F3DF7"/>
    <w:rsid w:val="005F6E09"/>
    <w:rsid w:val="00612E42"/>
    <w:rsid w:val="00622DA7"/>
    <w:rsid w:val="00623C85"/>
    <w:rsid w:val="0062432D"/>
    <w:rsid w:val="00635698"/>
    <w:rsid w:val="00635D94"/>
    <w:rsid w:val="006369B2"/>
    <w:rsid w:val="0064056C"/>
    <w:rsid w:val="0064264B"/>
    <w:rsid w:val="00650619"/>
    <w:rsid w:val="00655442"/>
    <w:rsid w:val="00673287"/>
    <w:rsid w:val="006753A5"/>
    <w:rsid w:val="00695065"/>
    <w:rsid w:val="006A423C"/>
    <w:rsid w:val="006A5349"/>
    <w:rsid w:val="006A6BF3"/>
    <w:rsid w:val="006B5271"/>
    <w:rsid w:val="006C2A62"/>
    <w:rsid w:val="006C7E1C"/>
    <w:rsid w:val="006D045D"/>
    <w:rsid w:val="006D6948"/>
    <w:rsid w:val="006E4AC6"/>
    <w:rsid w:val="006F13F3"/>
    <w:rsid w:val="006F203E"/>
    <w:rsid w:val="006F3134"/>
    <w:rsid w:val="007149EA"/>
    <w:rsid w:val="007217BB"/>
    <w:rsid w:val="00723117"/>
    <w:rsid w:val="007267D1"/>
    <w:rsid w:val="007277DA"/>
    <w:rsid w:val="00731B6E"/>
    <w:rsid w:val="0073366C"/>
    <w:rsid w:val="0074418C"/>
    <w:rsid w:val="0074767A"/>
    <w:rsid w:val="00750AB5"/>
    <w:rsid w:val="0075161A"/>
    <w:rsid w:val="00770205"/>
    <w:rsid w:val="007715E3"/>
    <w:rsid w:val="00772912"/>
    <w:rsid w:val="0077603C"/>
    <w:rsid w:val="0077779A"/>
    <w:rsid w:val="00781740"/>
    <w:rsid w:val="00797C7F"/>
    <w:rsid w:val="007A2F8C"/>
    <w:rsid w:val="007A6643"/>
    <w:rsid w:val="007B2C34"/>
    <w:rsid w:val="007E32C3"/>
    <w:rsid w:val="007E60EF"/>
    <w:rsid w:val="007E6AA2"/>
    <w:rsid w:val="007E7088"/>
    <w:rsid w:val="00805992"/>
    <w:rsid w:val="00810A9A"/>
    <w:rsid w:val="00822A21"/>
    <w:rsid w:val="00834D3B"/>
    <w:rsid w:val="00836C15"/>
    <w:rsid w:val="0083798B"/>
    <w:rsid w:val="00841353"/>
    <w:rsid w:val="00841699"/>
    <w:rsid w:val="00845DB4"/>
    <w:rsid w:val="008472FF"/>
    <w:rsid w:val="00854D11"/>
    <w:rsid w:val="008556B8"/>
    <w:rsid w:val="008602A6"/>
    <w:rsid w:val="00860B8F"/>
    <w:rsid w:val="00861886"/>
    <w:rsid w:val="00871CC7"/>
    <w:rsid w:val="00874A56"/>
    <w:rsid w:val="00876112"/>
    <w:rsid w:val="00881AD8"/>
    <w:rsid w:val="008928A2"/>
    <w:rsid w:val="008A1A25"/>
    <w:rsid w:val="008B240D"/>
    <w:rsid w:val="008C1E63"/>
    <w:rsid w:val="008D0141"/>
    <w:rsid w:val="008D07FB"/>
    <w:rsid w:val="008D40C4"/>
    <w:rsid w:val="008E1814"/>
    <w:rsid w:val="008E356B"/>
    <w:rsid w:val="008E5A81"/>
    <w:rsid w:val="008E6A09"/>
    <w:rsid w:val="008F24EB"/>
    <w:rsid w:val="008F2F75"/>
    <w:rsid w:val="008F7FB7"/>
    <w:rsid w:val="009018C1"/>
    <w:rsid w:val="009022CE"/>
    <w:rsid w:val="00902EFA"/>
    <w:rsid w:val="009066CE"/>
    <w:rsid w:val="00920E7C"/>
    <w:rsid w:val="009455F8"/>
    <w:rsid w:val="00952991"/>
    <w:rsid w:val="00957734"/>
    <w:rsid w:val="009613D6"/>
    <w:rsid w:val="00962A2E"/>
    <w:rsid w:val="0097049B"/>
    <w:rsid w:val="0097325D"/>
    <w:rsid w:val="009741EC"/>
    <w:rsid w:val="00981A12"/>
    <w:rsid w:val="00990168"/>
    <w:rsid w:val="0099444B"/>
    <w:rsid w:val="009A0A18"/>
    <w:rsid w:val="009A3076"/>
    <w:rsid w:val="009B41B3"/>
    <w:rsid w:val="009B633F"/>
    <w:rsid w:val="009C4380"/>
    <w:rsid w:val="009C4647"/>
    <w:rsid w:val="009C5E9B"/>
    <w:rsid w:val="009C63FC"/>
    <w:rsid w:val="009C7715"/>
    <w:rsid w:val="009D24DF"/>
    <w:rsid w:val="009D5615"/>
    <w:rsid w:val="009F053F"/>
    <w:rsid w:val="009F55FE"/>
    <w:rsid w:val="009F6856"/>
    <w:rsid w:val="00A00C1E"/>
    <w:rsid w:val="00A01EF8"/>
    <w:rsid w:val="00A057C0"/>
    <w:rsid w:val="00A12DEA"/>
    <w:rsid w:val="00A12FE9"/>
    <w:rsid w:val="00A317F7"/>
    <w:rsid w:val="00A32A3E"/>
    <w:rsid w:val="00A349DD"/>
    <w:rsid w:val="00A364B9"/>
    <w:rsid w:val="00A61F0F"/>
    <w:rsid w:val="00A82911"/>
    <w:rsid w:val="00A86697"/>
    <w:rsid w:val="00A91788"/>
    <w:rsid w:val="00A927BA"/>
    <w:rsid w:val="00A949B9"/>
    <w:rsid w:val="00A96BE7"/>
    <w:rsid w:val="00A96F18"/>
    <w:rsid w:val="00AA26CF"/>
    <w:rsid w:val="00AA5645"/>
    <w:rsid w:val="00AA790C"/>
    <w:rsid w:val="00AB6A15"/>
    <w:rsid w:val="00AC3127"/>
    <w:rsid w:val="00AD591C"/>
    <w:rsid w:val="00AD707A"/>
    <w:rsid w:val="00AE1378"/>
    <w:rsid w:val="00AF07F1"/>
    <w:rsid w:val="00AF66FC"/>
    <w:rsid w:val="00B16BC3"/>
    <w:rsid w:val="00B16CAD"/>
    <w:rsid w:val="00B22DA2"/>
    <w:rsid w:val="00B35786"/>
    <w:rsid w:val="00B35ADB"/>
    <w:rsid w:val="00B3735E"/>
    <w:rsid w:val="00B4204C"/>
    <w:rsid w:val="00B54F85"/>
    <w:rsid w:val="00B839B5"/>
    <w:rsid w:val="00B85C30"/>
    <w:rsid w:val="00B8661E"/>
    <w:rsid w:val="00B867DB"/>
    <w:rsid w:val="00B92CCE"/>
    <w:rsid w:val="00B94468"/>
    <w:rsid w:val="00BB7396"/>
    <w:rsid w:val="00BC1D11"/>
    <w:rsid w:val="00BC64BB"/>
    <w:rsid w:val="00BC6EF9"/>
    <w:rsid w:val="00BD4706"/>
    <w:rsid w:val="00BD744C"/>
    <w:rsid w:val="00BF4A30"/>
    <w:rsid w:val="00BF4AF2"/>
    <w:rsid w:val="00BF6E12"/>
    <w:rsid w:val="00C06538"/>
    <w:rsid w:val="00C06B73"/>
    <w:rsid w:val="00C101EA"/>
    <w:rsid w:val="00C116BA"/>
    <w:rsid w:val="00C169C7"/>
    <w:rsid w:val="00C17158"/>
    <w:rsid w:val="00C3013D"/>
    <w:rsid w:val="00C34B84"/>
    <w:rsid w:val="00C35D7A"/>
    <w:rsid w:val="00C42816"/>
    <w:rsid w:val="00C42D74"/>
    <w:rsid w:val="00C47981"/>
    <w:rsid w:val="00C508F1"/>
    <w:rsid w:val="00C512DB"/>
    <w:rsid w:val="00C57165"/>
    <w:rsid w:val="00C67A25"/>
    <w:rsid w:val="00C724EE"/>
    <w:rsid w:val="00C73D9A"/>
    <w:rsid w:val="00C80C3E"/>
    <w:rsid w:val="00C81102"/>
    <w:rsid w:val="00C9265E"/>
    <w:rsid w:val="00CA79ED"/>
    <w:rsid w:val="00CB7BFF"/>
    <w:rsid w:val="00CB7DA5"/>
    <w:rsid w:val="00CD693B"/>
    <w:rsid w:val="00CF194A"/>
    <w:rsid w:val="00D122B4"/>
    <w:rsid w:val="00D1464B"/>
    <w:rsid w:val="00D21BE9"/>
    <w:rsid w:val="00D23733"/>
    <w:rsid w:val="00D24F4D"/>
    <w:rsid w:val="00D26B1C"/>
    <w:rsid w:val="00D3344A"/>
    <w:rsid w:val="00D3386E"/>
    <w:rsid w:val="00D43ED4"/>
    <w:rsid w:val="00D50245"/>
    <w:rsid w:val="00D57E74"/>
    <w:rsid w:val="00D6244C"/>
    <w:rsid w:val="00D72952"/>
    <w:rsid w:val="00D731AA"/>
    <w:rsid w:val="00D74BDA"/>
    <w:rsid w:val="00D76317"/>
    <w:rsid w:val="00D77D72"/>
    <w:rsid w:val="00D77EB0"/>
    <w:rsid w:val="00D803FB"/>
    <w:rsid w:val="00D92213"/>
    <w:rsid w:val="00D96CA9"/>
    <w:rsid w:val="00DA5E5E"/>
    <w:rsid w:val="00DB0F01"/>
    <w:rsid w:val="00DB3D2E"/>
    <w:rsid w:val="00DC0DDD"/>
    <w:rsid w:val="00DC175C"/>
    <w:rsid w:val="00DC42BA"/>
    <w:rsid w:val="00DD2E4B"/>
    <w:rsid w:val="00DF11BC"/>
    <w:rsid w:val="00E05DE7"/>
    <w:rsid w:val="00E11668"/>
    <w:rsid w:val="00E1609C"/>
    <w:rsid w:val="00E3067F"/>
    <w:rsid w:val="00E33440"/>
    <w:rsid w:val="00E41607"/>
    <w:rsid w:val="00E43398"/>
    <w:rsid w:val="00E55647"/>
    <w:rsid w:val="00E55A1F"/>
    <w:rsid w:val="00E64820"/>
    <w:rsid w:val="00E64C56"/>
    <w:rsid w:val="00E71456"/>
    <w:rsid w:val="00E76578"/>
    <w:rsid w:val="00E772A1"/>
    <w:rsid w:val="00E85760"/>
    <w:rsid w:val="00E91032"/>
    <w:rsid w:val="00E913E9"/>
    <w:rsid w:val="00E91D64"/>
    <w:rsid w:val="00E91DC9"/>
    <w:rsid w:val="00E93A6B"/>
    <w:rsid w:val="00E95793"/>
    <w:rsid w:val="00E958C0"/>
    <w:rsid w:val="00EA61AF"/>
    <w:rsid w:val="00EC3D41"/>
    <w:rsid w:val="00ED4D78"/>
    <w:rsid w:val="00ED5442"/>
    <w:rsid w:val="00ED66C8"/>
    <w:rsid w:val="00EE6E9A"/>
    <w:rsid w:val="00EF0A4D"/>
    <w:rsid w:val="00EF1DA6"/>
    <w:rsid w:val="00F10B61"/>
    <w:rsid w:val="00F11507"/>
    <w:rsid w:val="00F13044"/>
    <w:rsid w:val="00F14D49"/>
    <w:rsid w:val="00F26203"/>
    <w:rsid w:val="00F271D3"/>
    <w:rsid w:val="00F32D66"/>
    <w:rsid w:val="00F33D12"/>
    <w:rsid w:val="00F420AE"/>
    <w:rsid w:val="00F44B04"/>
    <w:rsid w:val="00F4766C"/>
    <w:rsid w:val="00F64E67"/>
    <w:rsid w:val="00F7458E"/>
    <w:rsid w:val="00F75460"/>
    <w:rsid w:val="00F913B8"/>
    <w:rsid w:val="00F92A14"/>
    <w:rsid w:val="00F92BA8"/>
    <w:rsid w:val="00F936CE"/>
    <w:rsid w:val="00F9514D"/>
    <w:rsid w:val="00F96263"/>
    <w:rsid w:val="00F96357"/>
    <w:rsid w:val="00FB7DA9"/>
    <w:rsid w:val="00FC158B"/>
    <w:rsid w:val="00FC1E4E"/>
    <w:rsid w:val="00FD3581"/>
    <w:rsid w:val="00FD3E1A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D3FEE"/>
  <w15:docId w15:val="{5D1635DA-F3DE-4F91-82B4-5DC10DBD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072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07214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11621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301</cp:revision>
  <cp:lastPrinted>2025-09-16T15:55:00Z</cp:lastPrinted>
  <dcterms:created xsi:type="dcterms:W3CDTF">2023-09-29T12:48:00Z</dcterms:created>
  <dcterms:modified xsi:type="dcterms:W3CDTF">2025-09-16T16:03:00Z</dcterms:modified>
</cp:coreProperties>
</file>