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2D9DAA6C" w14:textId="77777777" w:rsidR="002A0526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3C58FD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70CEB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670CEB">
        <w:rPr>
          <w:rFonts w:ascii="Tahoma" w:hAnsi="Tahoma" w:cs="Tahoma"/>
          <w:b/>
          <w:sz w:val="28"/>
          <w:szCs w:val="28"/>
        </w:rPr>
        <w:t>15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43504">
        <w:rPr>
          <w:rFonts w:ascii="Tahoma" w:hAnsi="Tahoma" w:cs="Tahoma"/>
          <w:b/>
          <w:sz w:val="28"/>
          <w:szCs w:val="28"/>
        </w:rPr>
        <w:t>JUI</w:t>
      </w:r>
      <w:r w:rsidR="00F15E8D">
        <w:rPr>
          <w:rFonts w:ascii="Tahoma" w:hAnsi="Tahoma" w:cs="Tahoma"/>
          <w:b/>
          <w:sz w:val="28"/>
          <w:szCs w:val="28"/>
        </w:rPr>
        <w:t>LLET</w:t>
      </w:r>
      <w:r w:rsidR="00D43504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3C58FD">
        <w:rPr>
          <w:rFonts w:ascii="Tahoma" w:hAnsi="Tahoma" w:cs="Tahoma"/>
          <w:b/>
          <w:sz w:val="28"/>
          <w:szCs w:val="28"/>
        </w:rPr>
        <w:t>09</w:t>
      </w:r>
    </w:p>
    <w:p w14:paraId="52AB1A0F" w14:textId="1BF8A9FA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HEURES,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547450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19513DAC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 w:rsidR="00E50ADB">
        <w:rPr>
          <w:rFonts w:ascii="Tahoma" w:hAnsi="Tahoma" w:cs="Tahoma"/>
          <w:b/>
          <w:sz w:val="28"/>
          <w:szCs w:val="28"/>
          <w:u w:val="single"/>
        </w:rPr>
        <w:t>s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3C58FD"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E50ADB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7886A0AA" w:rsidR="00BE29FA" w:rsidRDefault="0017082C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7082C">
        <w:rPr>
          <w:rFonts w:ascii="Tahoma" w:hAnsi="Tahoma" w:cs="Tahoma"/>
          <w:b/>
          <w:sz w:val="28"/>
          <w:szCs w:val="28"/>
        </w:rPr>
        <w:t xml:space="preserve">1)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43504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670CEB">
        <w:rPr>
          <w:rFonts w:ascii="Tahoma" w:hAnsi="Tahoma" w:cs="Tahoma"/>
          <w:b/>
          <w:sz w:val="28"/>
          <w:szCs w:val="28"/>
        </w:rPr>
        <w:t>YAMULAMBA</w:t>
      </w:r>
    </w:p>
    <w:p w14:paraId="6E4B431C" w14:textId="3B12A88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33C5C5AB" w:rsidR="00643E85" w:rsidRDefault="00B70CD2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670CEB">
        <w:rPr>
          <w:rFonts w:ascii="Tahoma" w:hAnsi="Tahoma" w:cs="Tahoma"/>
          <w:b/>
          <w:sz w:val="28"/>
          <w:szCs w:val="28"/>
        </w:rPr>
        <w:t>614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="00670CEB">
        <w:rPr>
          <w:rFonts w:ascii="Tahoma" w:hAnsi="Tahoma" w:cs="Tahoma"/>
          <w:bCs/>
          <w:sz w:val="28"/>
          <w:szCs w:val="28"/>
        </w:rPr>
        <w:t xml:space="preserve">La Coopérative Minière de Développement </w:t>
      </w:r>
      <w:r w:rsidR="00AF70AF">
        <w:rPr>
          <w:rFonts w:ascii="Tahoma" w:hAnsi="Tahoma" w:cs="Tahoma"/>
          <w:bCs/>
          <w:sz w:val="28"/>
          <w:szCs w:val="28"/>
        </w:rPr>
        <w:t>Intégré</w:t>
      </w:r>
      <w:bookmarkStart w:id="0" w:name="_GoBack"/>
      <w:bookmarkEnd w:id="0"/>
      <w:r w:rsidR="00670CEB">
        <w:rPr>
          <w:rFonts w:ascii="Tahoma" w:hAnsi="Tahoma" w:cs="Tahoma"/>
          <w:bCs/>
          <w:sz w:val="28"/>
          <w:szCs w:val="28"/>
        </w:rPr>
        <w:t xml:space="preserve"> de PWETO AU Haut-Katanga/Lubumbashi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4CC3810D" w:rsidR="00BE29FA" w:rsidRDefault="00643E85" w:rsidP="00EC12BC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670CEB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9EB3367" w14:textId="377F1D0F" w:rsidR="00E50ADB" w:rsidRDefault="0017082C" w:rsidP="00E50ADB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7082C">
        <w:rPr>
          <w:rFonts w:ascii="Tahoma" w:hAnsi="Tahoma" w:cs="Tahoma"/>
          <w:b/>
          <w:sz w:val="28"/>
          <w:szCs w:val="28"/>
        </w:rPr>
        <w:t xml:space="preserve">2) </w:t>
      </w:r>
      <w:r w:rsidR="00E50ADB"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E50ADB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E50ADB" w:rsidRPr="00643E85">
        <w:rPr>
          <w:rFonts w:ascii="Tahoma" w:hAnsi="Tahoma" w:cs="Tahoma"/>
          <w:b/>
          <w:sz w:val="28"/>
          <w:szCs w:val="28"/>
        </w:rPr>
        <w:t xml:space="preserve">: </w:t>
      </w:r>
      <w:r w:rsidR="00E50ADB">
        <w:rPr>
          <w:rFonts w:ascii="Tahoma" w:hAnsi="Tahoma" w:cs="Tahoma"/>
          <w:b/>
          <w:sz w:val="28"/>
          <w:szCs w:val="28"/>
        </w:rPr>
        <w:t>KAKUDJI</w:t>
      </w:r>
    </w:p>
    <w:p w14:paraId="2C32EE76" w14:textId="016C3F1B" w:rsidR="00E50ADB" w:rsidRPr="00A323BC" w:rsidRDefault="00E50ADB" w:rsidP="00E50ADB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38F2EA54" w14:textId="77777777" w:rsidR="00E50ADB" w:rsidRPr="00F17B82" w:rsidRDefault="00E50ADB" w:rsidP="00E50ADB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A145A9A" w14:textId="180257B7" w:rsidR="00E50ADB" w:rsidRDefault="00E50ADB" w:rsidP="00E50ADB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ROR.16</w:t>
      </w:r>
      <w:r>
        <w:rPr>
          <w:rFonts w:ascii="Tahoma" w:hAnsi="Tahoma" w:cs="Tahoma"/>
          <w:b/>
          <w:sz w:val="28"/>
          <w:szCs w:val="28"/>
        </w:rPr>
        <w:t>03</w:t>
      </w:r>
      <w:r>
        <w:rPr>
          <w:rFonts w:ascii="Tahoma" w:hAnsi="Tahoma" w:cs="Tahoma"/>
          <w:sz w:val="28"/>
          <w:szCs w:val="28"/>
        </w:rPr>
        <w:t xml:space="preserve"> : AFF. : </w:t>
      </w:r>
      <w:r>
        <w:rPr>
          <w:rFonts w:ascii="Tahoma" w:hAnsi="Tahoma" w:cs="Tahoma"/>
          <w:bCs/>
          <w:sz w:val="28"/>
          <w:szCs w:val="28"/>
        </w:rPr>
        <w:t xml:space="preserve">Monsieur THUMBA MWANA NKUSU Paulin </w:t>
      </w:r>
    </w:p>
    <w:p w14:paraId="59E4A7BA" w14:textId="77777777" w:rsidR="00E50ADB" w:rsidRPr="00EC12BC" w:rsidRDefault="00E50ADB" w:rsidP="00E50ADB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340365FC" w14:textId="545D5432" w:rsidR="00E50ADB" w:rsidRDefault="00E50ADB" w:rsidP="00E50ADB">
      <w:pPr>
        <w:spacing w:after="0" w:line="240" w:lineRule="auto"/>
        <w:ind w:firstLine="156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Monsieur YANDO MOLA BONDELI Dieudonné et Consorts</w:t>
      </w:r>
      <w:r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6D80A7E3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670CEB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12E7268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F15E8D">
        <w:rPr>
          <w:rFonts w:ascii="Tahoma" w:hAnsi="Tahoma" w:cs="Tahoma"/>
          <w:sz w:val="28"/>
          <w:szCs w:val="28"/>
        </w:rPr>
        <w:t xml:space="preserve"> </w:t>
      </w:r>
      <w:r w:rsidR="00F15E8D"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F04373" w14:textId="77777777" w:rsidR="001A77F7" w:rsidRDefault="001A77F7" w:rsidP="00806A21">
      <w:pPr>
        <w:spacing w:after="0" w:line="240" w:lineRule="auto"/>
      </w:pPr>
      <w:r>
        <w:separator/>
      </w:r>
    </w:p>
  </w:endnote>
  <w:endnote w:type="continuationSeparator" w:id="0">
    <w:p w14:paraId="37CE1A50" w14:textId="77777777" w:rsidR="001A77F7" w:rsidRDefault="001A77F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DFBC1" w14:textId="77777777" w:rsidR="001A77F7" w:rsidRDefault="001A77F7" w:rsidP="00806A21">
      <w:pPr>
        <w:spacing w:after="0" w:line="240" w:lineRule="auto"/>
      </w:pPr>
      <w:r>
        <w:separator/>
      </w:r>
    </w:p>
  </w:footnote>
  <w:footnote w:type="continuationSeparator" w:id="0">
    <w:p w14:paraId="40743F38" w14:textId="77777777" w:rsidR="001A77F7" w:rsidRDefault="001A77F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082C"/>
    <w:rsid w:val="001717C9"/>
    <w:rsid w:val="001747EE"/>
    <w:rsid w:val="0017783E"/>
    <w:rsid w:val="001809C8"/>
    <w:rsid w:val="001975ED"/>
    <w:rsid w:val="001A77F7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A0526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58FD"/>
    <w:rsid w:val="003C656D"/>
    <w:rsid w:val="003C7545"/>
    <w:rsid w:val="003D01DA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47450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0CEB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104BD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168B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AF70AF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0624"/>
    <w:rsid w:val="00C22659"/>
    <w:rsid w:val="00C306DD"/>
    <w:rsid w:val="00C401C3"/>
    <w:rsid w:val="00C56753"/>
    <w:rsid w:val="00C604ED"/>
    <w:rsid w:val="00C6347D"/>
    <w:rsid w:val="00C718A3"/>
    <w:rsid w:val="00C728BA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3504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1C6"/>
    <w:rsid w:val="00E27D74"/>
    <w:rsid w:val="00E46243"/>
    <w:rsid w:val="00E5048A"/>
    <w:rsid w:val="00E50ADB"/>
    <w:rsid w:val="00E55767"/>
    <w:rsid w:val="00E5725C"/>
    <w:rsid w:val="00E64B0B"/>
    <w:rsid w:val="00E67FBF"/>
    <w:rsid w:val="00E70631"/>
    <w:rsid w:val="00E75C11"/>
    <w:rsid w:val="00E8498D"/>
    <w:rsid w:val="00E84D2E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5E8D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ADB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A25B6-5147-47C2-8647-544A4760A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74</cp:revision>
  <cp:lastPrinted>2026-07-14T09:42:00Z</cp:lastPrinted>
  <dcterms:created xsi:type="dcterms:W3CDTF">2025-05-30T12:24:00Z</dcterms:created>
  <dcterms:modified xsi:type="dcterms:W3CDTF">2026-07-14T09:42:00Z</dcterms:modified>
</cp:coreProperties>
</file>