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6175" w:rsidRPr="00A63218" w:rsidRDefault="00336175" w:rsidP="00B64558">
      <w:pPr>
        <w:pStyle w:val="Titre1"/>
        <w:jc w:val="both"/>
        <w:rPr>
          <w:b/>
          <w:i w:val="0"/>
          <w:sz w:val="2"/>
          <w:szCs w:val="26"/>
          <w:u w:val="none"/>
        </w:rPr>
      </w:pPr>
    </w:p>
    <w:p w:rsidR="00257DF1" w:rsidRPr="008A79D4" w:rsidRDefault="008A79D4" w:rsidP="00F52BC8">
      <w:pPr>
        <w:spacing w:after="0" w:line="259" w:lineRule="auto"/>
        <w:jc w:val="center"/>
        <w:rPr>
          <w:rFonts w:ascii="Arial Black" w:eastAsia="Berlin Sans FB" w:hAnsi="Arial Black" w:cs="Berlin Sans FB"/>
          <w:b/>
        </w:rPr>
      </w:pPr>
      <w:r w:rsidRPr="00874978">
        <w:rPr>
          <w:rFonts w:ascii="Broadway" w:eastAsia="Berlin Sans FB" w:hAnsi="Broadway" w:cs="Berlin Sans FB"/>
          <w:b/>
          <w:sz w:val="36"/>
          <w:szCs w:val="34"/>
          <w:u w:val="single" w:color="000000"/>
        </w:rPr>
        <w:t>AC</w:t>
      </w:r>
      <w:r w:rsidRPr="00874978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 xml:space="preserve">TE DE </w:t>
      </w:r>
      <w:r w:rsidR="00874978" w:rsidRPr="00874978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S</w:t>
      </w:r>
      <w:r w:rsidR="00874978" w:rsidRPr="00874978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IGNIFICATION</w:t>
      </w:r>
      <w:r w:rsidRPr="008A79D4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 </w:t>
      </w:r>
      <w:r w:rsidRPr="00874978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D’UN</w:t>
      </w:r>
      <w:r w:rsidRPr="008A79D4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 </w:t>
      </w:r>
      <w:r w:rsidRPr="00874978">
        <w:rPr>
          <w:rFonts w:ascii="Broadway" w:eastAsia="Berlin Sans FB" w:hAnsi="Broadway" w:cs="Berlin Sans FB"/>
          <w:b/>
          <w:sz w:val="35"/>
          <w:szCs w:val="35"/>
          <w:u w:val="single" w:color="000000"/>
        </w:rPr>
        <w:t>A</w:t>
      </w:r>
      <w:r w:rsidR="00DB5514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RRET EN ANNULATION EN APPEL</w:t>
      </w:r>
      <w:r w:rsidR="00336175" w:rsidRPr="008A79D4">
        <w:rPr>
          <w:rFonts w:ascii="Arial Black" w:eastAsia="Berlin Sans FB" w:hAnsi="Arial Black" w:cs="Berlin Sans FB"/>
          <w:b/>
          <w:sz w:val="20"/>
        </w:rPr>
        <w:t>.-</w:t>
      </w:r>
    </w:p>
    <w:p w:rsidR="009022CE" w:rsidRPr="00A63218" w:rsidRDefault="00A364B9">
      <w:pPr>
        <w:spacing w:after="36" w:line="259" w:lineRule="auto"/>
        <w:ind w:left="56" w:firstLine="0"/>
        <w:jc w:val="center"/>
        <w:rPr>
          <w:sz w:val="22"/>
        </w:rPr>
      </w:pPr>
      <w:r w:rsidRPr="00A63218">
        <w:rPr>
          <w:rFonts w:ascii="Berlin Sans FB" w:eastAsia="Berlin Sans FB" w:hAnsi="Berlin Sans FB" w:cs="Berlin Sans FB"/>
          <w:b/>
          <w:sz w:val="22"/>
        </w:rPr>
        <w:t xml:space="preserve"> </w:t>
      </w:r>
      <w:r w:rsidRPr="00A63218">
        <w:rPr>
          <w:rFonts w:ascii="Berlin Sans FB" w:eastAsia="Berlin Sans FB" w:hAnsi="Berlin Sans FB" w:cs="Berlin Sans FB"/>
          <w:b/>
          <w:sz w:val="22"/>
        </w:rPr>
        <w:tab/>
        <w:t xml:space="preserve"> </w:t>
      </w:r>
    </w:p>
    <w:p w:rsidR="009022CE" w:rsidRPr="00DB5514" w:rsidRDefault="00323A2E" w:rsidP="005D551C">
      <w:pPr>
        <w:spacing w:line="276" w:lineRule="auto"/>
        <w:ind w:left="0" w:right="286" w:firstLine="141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>L’an deux mille vingt-trois</w:t>
      </w:r>
      <w:r w:rsidR="00A364B9" w:rsidRPr="00DB5514">
        <w:rPr>
          <w:rFonts w:ascii="Tahoma" w:hAnsi="Tahoma" w:cs="Tahoma"/>
          <w:szCs w:val="25"/>
        </w:rPr>
        <w:t>, le …………</w:t>
      </w:r>
      <w:r w:rsidR="00257DF1" w:rsidRPr="00DB5514">
        <w:rPr>
          <w:rFonts w:ascii="Tahoma" w:hAnsi="Tahoma" w:cs="Tahoma"/>
          <w:szCs w:val="25"/>
        </w:rPr>
        <w:t xml:space="preserve">….….. </w:t>
      </w:r>
      <w:proofErr w:type="gramStart"/>
      <w:r w:rsidR="00257DF1" w:rsidRPr="00DB5514">
        <w:rPr>
          <w:rFonts w:ascii="Tahoma" w:hAnsi="Tahoma" w:cs="Tahoma"/>
          <w:szCs w:val="25"/>
        </w:rPr>
        <w:t>jour</w:t>
      </w:r>
      <w:proofErr w:type="gramEnd"/>
      <w:r w:rsidR="00257DF1" w:rsidRPr="00DB5514">
        <w:rPr>
          <w:rFonts w:ascii="Tahoma" w:hAnsi="Tahoma" w:cs="Tahoma"/>
          <w:szCs w:val="25"/>
        </w:rPr>
        <w:t xml:space="preserve"> du mois de ………</w:t>
      </w:r>
      <w:r w:rsidR="00DA662E" w:rsidRPr="00DB5514">
        <w:rPr>
          <w:rFonts w:ascii="Tahoma" w:hAnsi="Tahoma" w:cs="Tahoma"/>
          <w:szCs w:val="25"/>
        </w:rPr>
        <w:t>……….</w:t>
      </w:r>
      <w:r w:rsidR="00257DF1" w:rsidRPr="00DB5514">
        <w:rPr>
          <w:rFonts w:ascii="Tahoma" w:hAnsi="Tahoma" w:cs="Tahoma"/>
          <w:szCs w:val="25"/>
        </w:rPr>
        <w:t>……</w:t>
      </w:r>
      <w:r w:rsidRPr="00DB5514">
        <w:rPr>
          <w:rFonts w:ascii="Tahoma" w:hAnsi="Tahoma" w:cs="Tahoma"/>
          <w:szCs w:val="25"/>
        </w:rPr>
        <w:t>…….</w:t>
      </w:r>
      <w:r w:rsidR="00257DF1" w:rsidRPr="00DB5514">
        <w:rPr>
          <w:rFonts w:ascii="Tahoma" w:hAnsi="Tahoma" w:cs="Tahoma"/>
          <w:szCs w:val="25"/>
        </w:rPr>
        <w:t>…… ;</w:t>
      </w:r>
    </w:p>
    <w:p w:rsidR="00257DF1" w:rsidRPr="00E60754" w:rsidRDefault="00257DF1">
      <w:pPr>
        <w:ind w:left="1428"/>
        <w:rPr>
          <w:sz w:val="18"/>
        </w:rPr>
      </w:pPr>
    </w:p>
    <w:p w:rsidR="00257DF1" w:rsidRPr="00DB5514" w:rsidRDefault="00257DF1">
      <w:pPr>
        <w:ind w:left="142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 xml:space="preserve">A la requête de Monsieur le Greffier </w:t>
      </w:r>
      <w:r w:rsidR="00B902E1" w:rsidRPr="00DB5514">
        <w:rPr>
          <w:rFonts w:ascii="Tahoma" w:hAnsi="Tahoma" w:cs="Tahoma"/>
          <w:szCs w:val="25"/>
        </w:rPr>
        <w:t xml:space="preserve">en Chef </w:t>
      </w:r>
      <w:r w:rsidRPr="00DB5514">
        <w:rPr>
          <w:rFonts w:ascii="Tahoma" w:hAnsi="Tahoma" w:cs="Tahoma"/>
          <w:szCs w:val="25"/>
        </w:rPr>
        <w:t>du conseil d’Etat ;</w:t>
      </w:r>
    </w:p>
    <w:p w:rsidR="00257DF1" w:rsidRPr="00E60754" w:rsidRDefault="00257DF1">
      <w:pPr>
        <w:ind w:left="1428"/>
        <w:rPr>
          <w:sz w:val="18"/>
        </w:rPr>
      </w:pPr>
    </w:p>
    <w:p w:rsidR="00257DF1" w:rsidRPr="00DB5514" w:rsidRDefault="00257DF1" w:rsidP="005D551C">
      <w:pPr>
        <w:spacing w:line="276" w:lineRule="auto"/>
        <w:ind w:right="286" w:firstLine="140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>Je soussigné :………………………………………………………</w:t>
      </w:r>
      <w:proofErr w:type="gramStart"/>
      <w:r w:rsidRPr="00DB5514">
        <w:rPr>
          <w:rFonts w:ascii="Tahoma" w:hAnsi="Tahoma" w:cs="Tahoma"/>
          <w:szCs w:val="25"/>
        </w:rPr>
        <w:t>,Huissier</w:t>
      </w:r>
      <w:proofErr w:type="gramEnd"/>
      <w:r w:rsidRPr="00DB5514">
        <w:rPr>
          <w:rFonts w:ascii="Tahoma" w:hAnsi="Tahoma" w:cs="Tahoma"/>
          <w:szCs w:val="25"/>
        </w:rPr>
        <w:t xml:space="preserve"> de justice près</w:t>
      </w:r>
      <w:r w:rsidR="00F22402" w:rsidRPr="00DB5514">
        <w:rPr>
          <w:rFonts w:ascii="Tahoma" w:hAnsi="Tahoma" w:cs="Tahoma"/>
          <w:szCs w:val="25"/>
        </w:rPr>
        <w:t xml:space="preserve"> le Conseil d’Etat</w:t>
      </w:r>
      <w:r w:rsidR="005A7684" w:rsidRPr="00DB5514">
        <w:rPr>
          <w:rFonts w:ascii="Tahoma" w:hAnsi="Tahoma" w:cs="Tahoma"/>
          <w:szCs w:val="25"/>
        </w:rPr>
        <w:t xml:space="preserve"> </w:t>
      </w:r>
      <w:r w:rsidRPr="00DB5514">
        <w:rPr>
          <w:rFonts w:ascii="Tahoma" w:hAnsi="Tahoma" w:cs="Tahoma"/>
          <w:szCs w:val="25"/>
        </w:rPr>
        <w:t>;</w:t>
      </w:r>
    </w:p>
    <w:p w:rsidR="009022CE" w:rsidRPr="00DB5514" w:rsidRDefault="00A364B9" w:rsidP="00AB1EAB">
      <w:pPr>
        <w:spacing w:after="0" w:line="259" w:lineRule="auto"/>
        <w:ind w:left="1418" w:firstLine="0"/>
        <w:jc w:val="left"/>
        <w:rPr>
          <w:sz w:val="14"/>
          <w:szCs w:val="26"/>
        </w:rPr>
      </w:pPr>
      <w:r>
        <w:t xml:space="preserve"> </w:t>
      </w:r>
    </w:p>
    <w:p w:rsidR="009022CE" w:rsidRPr="00323A2E" w:rsidRDefault="00E76975">
      <w:pPr>
        <w:spacing w:after="0" w:line="259" w:lineRule="auto"/>
        <w:ind w:left="1418" w:firstLine="0"/>
        <w:jc w:val="left"/>
        <w:rPr>
          <w:sz w:val="26"/>
          <w:szCs w:val="26"/>
        </w:rPr>
      </w:pPr>
      <w:r>
        <w:rPr>
          <w:b/>
          <w:sz w:val="26"/>
          <w:szCs w:val="26"/>
          <w:u w:val="single" w:color="000000"/>
        </w:rPr>
        <w:t>Ai signifié</w:t>
      </w:r>
      <w:r w:rsidR="00A364B9" w:rsidRPr="00E76975">
        <w:rPr>
          <w:b/>
          <w:sz w:val="26"/>
          <w:szCs w:val="26"/>
        </w:rPr>
        <w:t xml:space="preserve"> à</w:t>
      </w:r>
      <w:r w:rsidR="00A364B9" w:rsidRPr="00323A2E">
        <w:rPr>
          <w:sz w:val="26"/>
          <w:szCs w:val="26"/>
        </w:rPr>
        <w:t xml:space="preserve"> : </w:t>
      </w:r>
    </w:p>
    <w:p w:rsidR="009022CE" w:rsidRPr="00DB5514" w:rsidRDefault="00A364B9" w:rsidP="00AB1EAB">
      <w:pPr>
        <w:spacing w:after="0" w:line="259" w:lineRule="auto"/>
        <w:ind w:left="1418" w:firstLine="0"/>
        <w:jc w:val="left"/>
        <w:rPr>
          <w:sz w:val="16"/>
        </w:rPr>
      </w:pPr>
      <w:r>
        <w:t xml:space="preserve"> </w:t>
      </w:r>
    </w:p>
    <w:p w:rsidR="00DB5514" w:rsidRPr="005D551C" w:rsidRDefault="00DB5514" w:rsidP="005D551C">
      <w:pPr>
        <w:pStyle w:val="Paragraphedeliste"/>
        <w:numPr>
          <w:ilvl w:val="0"/>
          <w:numId w:val="6"/>
        </w:numPr>
        <w:spacing w:after="0" w:line="276" w:lineRule="auto"/>
        <w:ind w:right="286"/>
        <w:rPr>
          <w:rFonts w:ascii="Tahoma" w:hAnsi="Tahoma" w:cs="Tahoma"/>
          <w:b/>
          <w:sz w:val="28"/>
          <w:szCs w:val="26"/>
          <w:u w:val="single"/>
        </w:rPr>
      </w:pPr>
      <w:r w:rsidRPr="00DB5514">
        <w:rPr>
          <w:b/>
          <w:sz w:val="25"/>
          <w:szCs w:val="25"/>
        </w:rPr>
        <w:t>Le Regroupement politiqu</w:t>
      </w:r>
      <w:r w:rsidRPr="00DB5514">
        <w:rPr>
          <w:b/>
          <w:sz w:val="25"/>
          <w:szCs w:val="25"/>
          <w:u w:val="single"/>
        </w:rPr>
        <w:t xml:space="preserve">e Alliance pour l’Alternance Démocratique </w:t>
      </w:r>
      <w:r w:rsidRPr="00DB5514">
        <w:rPr>
          <w:b/>
          <w:sz w:val="25"/>
          <w:szCs w:val="25"/>
        </w:rPr>
        <w:t xml:space="preserve">et </w:t>
      </w:r>
      <w:r w:rsidRPr="00DB5514">
        <w:rPr>
          <w:b/>
          <w:sz w:val="25"/>
          <w:szCs w:val="25"/>
          <w:u w:val="single"/>
        </w:rPr>
        <w:t>Alliés, « AAD-A » en sigle</w:t>
      </w:r>
      <w:r w:rsidRPr="00DB5514">
        <w:rPr>
          <w:b/>
          <w:sz w:val="25"/>
          <w:szCs w:val="25"/>
        </w:rPr>
        <w:t>,</w:t>
      </w:r>
      <w:r w:rsidRPr="00DB5514">
        <w:rPr>
          <w:rFonts w:ascii="Tahoma" w:hAnsi="Tahoma" w:cs="Tahoma"/>
          <w:szCs w:val="25"/>
        </w:rPr>
        <w:t xml:space="preserve"> dont son siège social au numéro 277, de l’avenue </w:t>
      </w:r>
      <w:proofErr w:type="spellStart"/>
      <w:r w:rsidRPr="00DB5514">
        <w:rPr>
          <w:rFonts w:ascii="Tahoma" w:hAnsi="Tahoma" w:cs="Tahoma"/>
          <w:szCs w:val="25"/>
        </w:rPr>
        <w:t>Nyangwe</w:t>
      </w:r>
      <w:proofErr w:type="spellEnd"/>
      <w:r w:rsidRPr="00DB5514">
        <w:rPr>
          <w:rFonts w:ascii="Tahoma" w:hAnsi="Tahoma" w:cs="Tahoma"/>
          <w:szCs w:val="25"/>
        </w:rPr>
        <w:t xml:space="preserve">, à Kinshasa/Lingwala, poursuites et diligences de son Président </w:t>
      </w:r>
      <w:proofErr w:type="spellStart"/>
      <w:r w:rsidRPr="00DB5514">
        <w:rPr>
          <w:rFonts w:ascii="Tahoma" w:hAnsi="Tahoma" w:cs="Tahoma"/>
          <w:szCs w:val="25"/>
        </w:rPr>
        <w:t>national,Monsieur</w:t>
      </w:r>
      <w:proofErr w:type="spellEnd"/>
      <w:r w:rsidRPr="00DB5514">
        <w:rPr>
          <w:rFonts w:ascii="Tahoma" w:hAnsi="Tahoma" w:cs="Tahoma"/>
          <w:szCs w:val="25"/>
        </w:rPr>
        <w:t xml:space="preserve"> KAMBALE SILUHWERE </w:t>
      </w:r>
      <w:proofErr w:type="spellStart"/>
      <w:r w:rsidRPr="00DB5514">
        <w:rPr>
          <w:rFonts w:ascii="Tahoma" w:hAnsi="Tahoma" w:cs="Tahoma"/>
          <w:szCs w:val="25"/>
        </w:rPr>
        <w:t>Pasfini</w:t>
      </w:r>
      <w:proofErr w:type="spellEnd"/>
      <w:r w:rsidRPr="00DB5514">
        <w:rPr>
          <w:rFonts w:ascii="Tahoma" w:hAnsi="Tahoma" w:cs="Tahoma"/>
          <w:b/>
          <w:szCs w:val="25"/>
        </w:rPr>
        <w:t xml:space="preserve">, </w:t>
      </w:r>
      <w:r w:rsidRPr="00DB5514">
        <w:rPr>
          <w:rFonts w:ascii="Tahoma" w:hAnsi="Tahoma" w:cs="Tahoma"/>
          <w:szCs w:val="25"/>
        </w:rPr>
        <w:t xml:space="preserve">ayant pour conseils, Maîtres Jérôme MBUYI KABEYA LABA et </w:t>
      </w:r>
      <w:proofErr w:type="spellStart"/>
      <w:r w:rsidRPr="00DB5514">
        <w:rPr>
          <w:rFonts w:ascii="Tahoma" w:hAnsi="Tahoma" w:cs="Tahoma"/>
          <w:szCs w:val="25"/>
        </w:rPr>
        <w:t>Lysette</w:t>
      </w:r>
      <w:proofErr w:type="spellEnd"/>
      <w:r w:rsidRPr="00DB5514">
        <w:rPr>
          <w:rFonts w:ascii="Tahoma" w:hAnsi="Tahoma" w:cs="Tahoma"/>
          <w:szCs w:val="25"/>
        </w:rPr>
        <w:t xml:space="preserve"> MBIYE MUTOMBO, tous deux avocats au barreau de Kinshasa/Gombe, dont l’étude est sise au n°02 de l’avenue Ouganda, 7</w:t>
      </w:r>
      <w:r w:rsidRPr="00DB5514">
        <w:rPr>
          <w:rFonts w:ascii="Tahoma" w:hAnsi="Tahoma" w:cs="Tahoma"/>
          <w:szCs w:val="25"/>
          <w:vertAlign w:val="superscript"/>
        </w:rPr>
        <w:t>ème</w:t>
      </w:r>
      <w:r w:rsidRPr="00DB5514">
        <w:rPr>
          <w:rFonts w:ascii="Tahoma" w:hAnsi="Tahoma" w:cs="Tahoma"/>
          <w:szCs w:val="25"/>
        </w:rPr>
        <w:t xml:space="preserve"> étage de la résidence Petit pont, </w:t>
      </w:r>
      <w:proofErr w:type="spellStart"/>
      <w:r w:rsidRPr="00DB5514">
        <w:rPr>
          <w:rFonts w:ascii="Tahoma" w:hAnsi="Tahoma" w:cs="Tahoma"/>
          <w:szCs w:val="25"/>
        </w:rPr>
        <w:t>Appt</w:t>
      </w:r>
      <w:proofErr w:type="spellEnd"/>
      <w:r w:rsidRPr="00DB5514">
        <w:rPr>
          <w:rFonts w:ascii="Tahoma" w:hAnsi="Tahoma" w:cs="Tahoma"/>
          <w:szCs w:val="25"/>
        </w:rPr>
        <w:t xml:space="preserve">., n°14,en face de </w:t>
      </w:r>
      <w:proofErr w:type="spellStart"/>
      <w:r w:rsidRPr="00DB5514">
        <w:rPr>
          <w:rFonts w:ascii="Tahoma" w:hAnsi="Tahoma" w:cs="Tahoma"/>
          <w:szCs w:val="25"/>
        </w:rPr>
        <w:t>Rotana</w:t>
      </w:r>
      <w:proofErr w:type="spellEnd"/>
      <w:r w:rsidRPr="00DB5514">
        <w:rPr>
          <w:rFonts w:ascii="Tahoma" w:hAnsi="Tahoma" w:cs="Tahoma"/>
          <w:szCs w:val="25"/>
        </w:rPr>
        <w:t xml:space="preserve"> Hôtel, à Kinshasa/Gombe</w:t>
      </w:r>
      <w:r w:rsidR="005D551C">
        <w:rPr>
          <w:rFonts w:ascii="Tahoma" w:hAnsi="Tahoma" w:cs="Tahoma"/>
          <w:szCs w:val="25"/>
        </w:rPr>
        <w:t xml:space="preserve"> </w:t>
      </w:r>
      <w:r w:rsidRPr="00DB5514">
        <w:rPr>
          <w:rFonts w:ascii="Tahoma" w:hAnsi="Tahoma" w:cs="Tahoma"/>
          <w:szCs w:val="25"/>
        </w:rPr>
        <w:t>;</w:t>
      </w:r>
    </w:p>
    <w:p w:rsidR="005D551C" w:rsidRPr="005D551C" w:rsidRDefault="005D551C" w:rsidP="005D551C">
      <w:pPr>
        <w:pStyle w:val="Paragraphedeliste"/>
        <w:spacing w:after="0" w:line="276" w:lineRule="auto"/>
        <w:ind w:right="50" w:firstLine="0"/>
        <w:rPr>
          <w:rFonts w:ascii="Tahoma" w:hAnsi="Tahoma" w:cs="Tahoma"/>
          <w:b/>
          <w:sz w:val="8"/>
          <w:szCs w:val="26"/>
          <w:u w:val="single"/>
        </w:rPr>
      </w:pPr>
    </w:p>
    <w:p w:rsidR="005D551C" w:rsidRDefault="005D551C" w:rsidP="005D551C">
      <w:pPr>
        <w:pStyle w:val="Paragraphedeliste"/>
        <w:numPr>
          <w:ilvl w:val="0"/>
          <w:numId w:val="6"/>
        </w:numPr>
        <w:spacing w:after="0" w:line="276" w:lineRule="auto"/>
        <w:ind w:right="286"/>
        <w:rPr>
          <w:b/>
          <w:sz w:val="25"/>
          <w:szCs w:val="25"/>
          <w:u w:val="single"/>
        </w:rPr>
      </w:pPr>
      <w:r w:rsidRPr="005D551C">
        <w:rPr>
          <w:b/>
          <w:sz w:val="25"/>
          <w:szCs w:val="25"/>
        </w:rPr>
        <w:t xml:space="preserve">Le Regroupement politique Coalition des Démocrates, « CODE » en </w:t>
      </w:r>
      <w:r w:rsidRPr="005D551C">
        <w:rPr>
          <w:b/>
          <w:sz w:val="25"/>
          <w:szCs w:val="25"/>
          <w:u w:val="single"/>
        </w:rPr>
        <w:t xml:space="preserve">abrégé et son candidat MUTIRI </w:t>
      </w:r>
      <w:proofErr w:type="spellStart"/>
      <w:r w:rsidRPr="005D551C">
        <w:rPr>
          <w:b/>
          <w:sz w:val="25"/>
          <w:szCs w:val="25"/>
          <w:u w:val="single"/>
        </w:rPr>
        <w:t>wa</w:t>
      </w:r>
      <w:proofErr w:type="spellEnd"/>
      <w:r w:rsidRPr="005D551C">
        <w:rPr>
          <w:b/>
          <w:sz w:val="25"/>
          <w:szCs w:val="25"/>
          <w:u w:val="single"/>
        </w:rPr>
        <w:t xml:space="preserve"> BASHARA Elvis.</w:t>
      </w:r>
    </w:p>
    <w:p w:rsidR="005D551C" w:rsidRPr="005D551C" w:rsidRDefault="005D551C" w:rsidP="005D551C">
      <w:pPr>
        <w:pStyle w:val="Paragraphedeliste"/>
        <w:rPr>
          <w:b/>
          <w:sz w:val="12"/>
          <w:szCs w:val="25"/>
          <w:u w:val="single"/>
        </w:rPr>
      </w:pPr>
    </w:p>
    <w:p w:rsidR="005D551C" w:rsidRPr="005D551C" w:rsidRDefault="005D551C" w:rsidP="005D551C">
      <w:pPr>
        <w:pStyle w:val="Paragraphedeliste"/>
        <w:numPr>
          <w:ilvl w:val="0"/>
          <w:numId w:val="6"/>
        </w:numPr>
        <w:spacing w:line="240" w:lineRule="auto"/>
        <w:ind w:right="286"/>
        <w:rPr>
          <w:rFonts w:ascii="Tahoma" w:hAnsi="Tahoma" w:cs="Tahoma"/>
          <w:sz w:val="10"/>
          <w:szCs w:val="25"/>
        </w:rPr>
      </w:pPr>
      <w:r w:rsidRPr="005D551C">
        <w:rPr>
          <w:b/>
          <w:sz w:val="25"/>
          <w:szCs w:val="25"/>
          <w:u w:val="single"/>
        </w:rPr>
        <w:t>La Commission Electorale nationale</w:t>
      </w:r>
      <w:r w:rsidRPr="005D551C">
        <w:rPr>
          <w:rFonts w:ascii="Tahoma" w:hAnsi="Tahoma" w:cs="Tahoma"/>
          <w:b/>
          <w:sz w:val="25"/>
          <w:szCs w:val="25"/>
          <w:u w:val="single"/>
        </w:rPr>
        <w:t xml:space="preserve"> Indépendante</w:t>
      </w:r>
      <w:r w:rsidRPr="005D551C">
        <w:rPr>
          <w:b/>
          <w:sz w:val="25"/>
          <w:szCs w:val="25"/>
          <w:u w:val="single"/>
        </w:rPr>
        <w:t>, CENI, en sigle</w:t>
      </w:r>
      <w:r w:rsidRPr="005D551C">
        <w:rPr>
          <w:b/>
          <w:szCs w:val="25"/>
        </w:rPr>
        <w:t>,</w:t>
      </w:r>
      <w:r w:rsidRPr="005D551C">
        <w:rPr>
          <w:rFonts w:ascii="Tahoma" w:hAnsi="Tahoma" w:cs="Tahoma"/>
          <w:b/>
          <w:szCs w:val="25"/>
        </w:rPr>
        <w:t xml:space="preserve"> </w:t>
      </w:r>
      <w:r w:rsidRPr="005D551C">
        <w:rPr>
          <w:rFonts w:ascii="Tahoma" w:hAnsi="Tahoma" w:cs="Tahoma"/>
          <w:szCs w:val="25"/>
        </w:rPr>
        <w:t>dont le siège est sis au 4471, du Boulevard du 30 juin, à Kinshasa/Gombe.</w:t>
      </w:r>
    </w:p>
    <w:p w:rsidR="005D551C" w:rsidRPr="005D551C" w:rsidRDefault="005D551C" w:rsidP="005D551C">
      <w:pPr>
        <w:pStyle w:val="Paragraphedeliste"/>
        <w:spacing w:line="240" w:lineRule="auto"/>
        <w:ind w:right="286" w:firstLine="0"/>
        <w:rPr>
          <w:rFonts w:ascii="Tahoma" w:hAnsi="Tahoma" w:cs="Tahoma"/>
          <w:sz w:val="12"/>
          <w:szCs w:val="25"/>
        </w:rPr>
      </w:pPr>
    </w:p>
    <w:p w:rsidR="005D551C" w:rsidRPr="005D551C" w:rsidRDefault="005D551C" w:rsidP="00DB5514">
      <w:pPr>
        <w:pStyle w:val="Paragraphedeliste"/>
        <w:numPr>
          <w:ilvl w:val="0"/>
          <w:numId w:val="6"/>
        </w:numPr>
        <w:spacing w:after="0" w:line="276" w:lineRule="auto"/>
        <w:ind w:right="50"/>
        <w:rPr>
          <w:b/>
          <w:sz w:val="25"/>
          <w:szCs w:val="25"/>
          <w:u w:val="single"/>
        </w:rPr>
      </w:pPr>
      <w:r w:rsidRPr="005D551C">
        <w:rPr>
          <w:b/>
          <w:sz w:val="25"/>
          <w:szCs w:val="25"/>
          <w:u w:val="single"/>
        </w:rPr>
        <w:t>La Co</w:t>
      </w:r>
      <w:r>
        <w:rPr>
          <w:b/>
          <w:sz w:val="25"/>
          <w:szCs w:val="25"/>
          <w:u w:val="single"/>
        </w:rPr>
        <w:t xml:space="preserve">ur d’Appel du </w:t>
      </w:r>
      <w:r w:rsidR="00C93FCE">
        <w:rPr>
          <w:b/>
          <w:sz w:val="25"/>
          <w:szCs w:val="25"/>
          <w:u w:val="single"/>
        </w:rPr>
        <w:t xml:space="preserve">Nord-Kivu, </w:t>
      </w:r>
      <w:r w:rsidR="00C93FCE">
        <w:rPr>
          <w:sz w:val="25"/>
          <w:szCs w:val="25"/>
        </w:rPr>
        <w:t>à Goma ;</w:t>
      </w:r>
    </w:p>
    <w:p w:rsidR="00107D41" w:rsidRPr="000942F8" w:rsidRDefault="00107D41" w:rsidP="00107D41">
      <w:pPr>
        <w:pStyle w:val="Paragraphedeliste"/>
        <w:spacing w:after="0" w:line="276" w:lineRule="auto"/>
        <w:ind w:left="1418" w:right="50" w:firstLine="0"/>
        <w:rPr>
          <w:b/>
          <w:sz w:val="12"/>
          <w:szCs w:val="25"/>
          <w:u w:val="single"/>
        </w:rPr>
      </w:pPr>
    </w:p>
    <w:p w:rsidR="00107D41" w:rsidRPr="00107D41" w:rsidRDefault="00107D41" w:rsidP="00107D41">
      <w:pPr>
        <w:numPr>
          <w:ilvl w:val="0"/>
          <w:numId w:val="5"/>
        </w:numPr>
        <w:spacing w:line="240" w:lineRule="auto"/>
        <w:ind w:left="1276" w:right="50" w:hanging="283"/>
        <w:contextualSpacing/>
        <w:rPr>
          <w:rFonts w:ascii="Tahoma" w:hAnsi="Tahoma" w:cs="Tahoma"/>
          <w:sz w:val="8"/>
          <w:szCs w:val="25"/>
        </w:rPr>
      </w:pPr>
    </w:p>
    <w:p w:rsidR="00B64558" w:rsidRDefault="00B64558" w:rsidP="00F37022">
      <w:pPr>
        <w:ind w:left="0" w:firstLine="0"/>
        <w:rPr>
          <w:b/>
          <w:i/>
          <w:sz w:val="10"/>
          <w:u w:val="single"/>
        </w:rPr>
      </w:pPr>
    </w:p>
    <w:p w:rsidR="00F37022" w:rsidRPr="000A26A2" w:rsidRDefault="00F37022" w:rsidP="00F37022">
      <w:pPr>
        <w:ind w:left="0" w:firstLine="0"/>
        <w:rPr>
          <w:sz w:val="8"/>
        </w:rPr>
      </w:pPr>
    </w:p>
    <w:p w:rsidR="009022CE" w:rsidRPr="00F64AAA" w:rsidRDefault="000D4567" w:rsidP="00FD7AA7">
      <w:pPr>
        <w:spacing w:line="276" w:lineRule="auto"/>
        <w:ind w:firstLine="1408"/>
        <w:rPr>
          <w:sz w:val="25"/>
          <w:szCs w:val="25"/>
        </w:rPr>
      </w:pPr>
      <w:r w:rsidRPr="00E1207E">
        <w:rPr>
          <w:rFonts w:ascii="Tahoma" w:hAnsi="Tahoma" w:cs="Tahoma"/>
          <w:szCs w:val="25"/>
        </w:rPr>
        <w:t>L’</w:t>
      </w:r>
      <w:r w:rsidR="00E4300F" w:rsidRPr="00E1207E">
        <w:rPr>
          <w:rFonts w:ascii="Tahoma" w:hAnsi="Tahoma" w:cs="Tahoma"/>
          <w:szCs w:val="25"/>
        </w:rPr>
        <w:t xml:space="preserve">expédition </w:t>
      </w:r>
      <w:r w:rsidR="00663903" w:rsidRPr="00E1207E">
        <w:rPr>
          <w:rFonts w:ascii="Tahoma" w:hAnsi="Tahoma" w:cs="Tahoma"/>
          <w:szCs w:val="25"/>
        </w:rPr>
        <w:t>d’un arr</w:t>
      </w:r>
      <w:r w:rsidR="00E1207E">
        <w:rPr>
          <w:rFonts w:ascii="Tahoma" w:hAnsi="Tahoma" w:cs="Tahoma"/>
          <w:szCs w:val="25"/>
        </w:rPr>
        <w:t xml:space="preserve">êt </w:t>
      </w:r>
      <w:r w:rsidR="00333B60" w:rsidRPr="00E1207E">
        <w:rPr>
          <w:rFonts w:ascii="Tahoma" w:hAnsi="Tahoma" w:cs="Tahoma"/>
          <w:szCs w:val="25"/>
        </w:rPr>
        <w:t>rendu</w:t>
      </w:r>
      <w:r w:rsidR="00663903" w:rsidRPr="00E1207E">
        <w:rPr>
          <w:rFonts w:ascii="Tahoma" w:hAnsi="Tahoma" w:cs="Tahoma"/>
          <w:szCs w:val="25"/>
        </w:rPr>
        <w:t xml:space="preserve"> </w:t>
      </w:r>
      <w:r w:rsidR="001462DA" w:rsidRPr="00E1207E">
        <w:rPr>
          <w:rFonts w:ascii="Tahoma" w:hAnsi="Tahoma" w:cs="Tahoma"/>
          <w:szCs w:val="25"/>
        </w:rPr>
        <w:t xml:space="preserve">en date du </w:t>
      </w:r>
      <w:r w:rsidR="00E1207E">
        <w:rPr>
          <w:rFonts w:ascii="Tahoma" w:hAnsi="Tahoma" w:cs="Tahoma"/>
          <w:b/>
          <w:szCs w:val="25"/>
        </w:rPr>
        <w:t>29</w:t>
      </w:r>
      <w:r w:rsidR="00640427" w:rsidRPr="00E1207E">
        <w:rPr>
          <w:rFonts w:ascii="Tahoma" w:hAnsi="Tahoma" w:cs="Tahoma"/>
          <w:b/>
          <w:szCs w:val="25"/>
        </w:rPr>
        <w:t xml:space="preserve"> </w:t>
      </w:r>
      <w:r w:rsidR="00E1207E">
        <w:rPr>
          <w:rFonts w:ascii="Tahoma" w:hAnsi="Tahoma" w:cs="Tahoma"/>
          <w:b/>
          <w:szCs w:val="25"/>
        </w:rPr>
        <w:t>mars</w:t>
      </w:r>
      <w:r w:rsidR="00FD7AA7" w:rsidRPr="00E1207E">
        <w:rPr>
          <w:rFonts w:ascii="Tahoma" w:hAnsi="Tahoma" w:cs="Tahoma"/>
          <w:b/>
          <w:szCs w:val="25"/>
        </w:rPr>
        <w:t xml:space="preserve"> </w:t>
      </w:r>
      <w:r w:rsidR="00640427" w:rsidRPr="00E1207E">
        <w:rPr>
          <w:rFonts w:ascii="Tahoma" w:hAnsi="Tahoma" w:cs="Tahoma"/>
          <w:b/>
          <w:szCs w:val="25"/>
        </w:rPr>
        <w:t>202</w:t>
      </w:r>
      <w:r w:rsidR="00A135E7">
        <w:rPr>
          <w:rFonts w:ascii="Tahoma" w:hAnsi="Tahoma" w:cs="Tahoma"/>
          <w:b/>
          <w:szCs w:val="25"/>
        </w:rPr>
        <w:t>4</w:t>
      </w:r>
      <w:r w:rsidR="000942F8" w:rsidRPr="00E1207E">
        <w:rPr>
          <w:rFonts w:ascii="Tahoma" w:hAnsi="Tahoma" w:cs="Tahoma"/>
          <w:szCs w:val="25"/>
        </w:rPr>
        <w:t xml:space="preserve"> par le Conseil d’Etat</w:t>
      </w:r>
      <w:r w:rsidR="00562EB6" w:rsidRPr="00E1207E">
        <w:rPr>
          <w:rFonts w:ascii="Tahoma" w:hAnsi="Tahoma" w:cs="Tahoma"/>
          <w:b/>
          <w:szCs w:val="25"/>
        </w:rPr>
        <w:t xml:space="preserve">, </w:t>
      </w:r>
      <w:r w:rsidR="00333B60" w:rsidRPr="00E1207E">
        <w:rPr>
          <w:rFonts w:ascii="Tahoma" w:hAnsi="Tahoma" w:cs="Tahoma"/>
          <w:szCs w:val="25"/>
        </w:rPr>
        <w:t xml:space="preserve">siégeant </w:t>
      </w:r>
      <w:r w:rsidR="00C116DD" w:rsidRPr="00E1207E">
        <w:rPr>
          <w:rFonts w:ascii="Tahoma" w:hAnsi="Tahoma" w:cs="Tahoma"/>
          <w:szCs w:val="25"/>
        </w:rPr>
        <w:t xml:space="preserve">en </w:t>
      </w:r>
      <w:r w:rsidR="000A26A2">
        <w:rPr>
          <w:rFonts w:ascii="Tahoma" w:hAnsi="Tahoma" w:cs="Tahoma"/>
          <w:szCs w:val="25"/>
        </w:rPr>
        <w:t xml:space="preserve">matière de contentieux électoral </w:t>
      </w:r>
      <w:r w:rsidR="000942F8" w:rsidRPr="00E1207E">
        <w:rPr>
          <w:rFonts w:ascii="Tahoma" w:hAnsi="Tahoma" w:cs="Tahoma"/>
          <w:szCs w:val="25"/>
        </w:rPr>
        <w:t>en appel</w:t>
      </w:r>
      <w:r w:rsidR="00802552" w:rsidRPr="00E1207E">
        <w:rPr>
          <w:rFonts w:ascii="Tahoma" w:hAnsi="Tahoma" w:cs="Tahoma"/>
          <w:szCs w:val="25"/>
        </w:rPr>
        <w:t xml:space="preserve">, </w:t>
      </w:r>
      <w:r w:rsidR="000A26A2">
        <w:rPr>
          <w:rFonts w:ascii="Tahoma" w:hAnsi="Tahoma" w:cs="Tahoma"/>
          <w:b/>
          <w:szCs w:val="25"/>
        </w:rPr>
        <w:t>sous RE</w:t>
      </w:r>
      <w:r w:rsidR="000942F8" w:rsidRPr="00E1207E">
        <w:rPr>
          <w:rFonts w:ascii="Tahoma" w:hAnsi="Tahoma" w:cs="Tahoma"/>
          <w:b/>
          <w:szCs w:val="25"/>
        </w:rPr>
        <w:t>A.</w:t>
      </w:r>
      <w:r w:rsidR="000A26A2">
        <w:rPr>
          <w:rFonts w:ascii="Tahoma" w:hAnsi="Tahoma" w:cs="Tahoma"/>
          <w:b/>
          <w:szCs w:val="25"/>
        </w:rPr>
        <w:t>196</w:t>
      </w:r>
      <w:r w:rsidR="00437EF8" w:rsidRPr="00E1207E">
        <w:rPr>
          <w:rFonts w:ascii="Tahoma" w:hAnsi="Tahoma" w:cs="Tahoma"/>
          <w:szCs w:val="25"/>
        </w:rPr>
        <w:t xml:space="preserve">, </w:t>
      </w:r>
      <w:r w:rsidR="00DE6888" w:rsidRPr="00E1207E">
        <w:rPr>
          <w:rFonts w:ascii="Tahoma" w:hAnsi="Tahoma" w:cs="Tahoma"/>
          <w:szCs w:val="25"/>
        </w:rPr>
        <w:t>en cause</w:t>
      </w:r>
      <w:r w:rsidR="00DE6888" w:rsidRPr="00E1207E">
        <w:rPr>
          <w:szCs w:val="25"/>
        </w:rPr>
        <w:t> </w:t>
      </w:r>
      <w:r w:rsidR="00DE6888">
        <w:rPr>
          <w:sz w:val="25"/>
          <w:szCs w:val="25"/>
        </w:rPr>
        <w:t xml:space="preserve">: </w:t>
      </w:r>
      <w:r w:rsidR="003C574A">
        <w:rPr>
          <w:rFonts w:ascii="Lucida Handwriting" w:hAnsi="Lucida Handwriting" w:cs="Tahoma"/>
          <w:b/>
          <w:sz w:val="27"/>
          <w:szCs w:val="27"/>
        </w:rPr>
        <w:t xml:space="preserve">Le  Regroupement politique </w:t>
      </w:r>
      <w:r w:rsidR="008C35FD">
        <w:rPr>
          <w:rFonts w:ascii="Lucida Handwriting" w:hAnsi="Lucida Handwriting" w:cs="Tahoma"/>
          <w:b/>
          <w:sz w:val="27"/>
          <w:szCs w:val="27"/>
        </w:rPr>
        <w:t xml:space="preserve">Alliance pour l’Alternance Démocratique et Alliés, AAD-A en sigle  </w:t>
      </w:r>
      <w:r w:rsidR="000942F8">
        <w:rPr>
          <w:sz w:val="25"/>
          <w:szCs w:val="25"/>
        </w:rPr>
        <w:t xml:space="preserve">contre  </w:t>
      </w:r>
      <w:r w:rsidR="00E6035F">
        <w:rPr>
          <w:rFonts w:ascii="Lucida Handwriting" w:hAnsi="Lucida Handwriting" w:cs="Tahoma"/>
          <w:b/>
          <w:sz w:val="26"/>
          <w:szCs w:val="26"/>
        </w:rPr>
        <w:t xml:space="preserve">Le  Regroupement  </w:t>
      </w:r>
      <w:r w:rsidR="00FD3A66">
        <w:rPr>
          <w:rFonts w:ascii="Lucida Handwriting" w:hAnsi="Lucida Handwriting" w:cs="Tahoma"/>
          <w:b/>
          <w:sz w:val="26"/>
          <w:szCs w:val="26"/>
        </w:rPr>
        <w:t>politique  CODE</w:t>
      </w:r>
      <w:r w:rsidR="007F53A3">
        <w:rPr>
          <w:sz w:val="25"/>
          <w:szCs w:val="25"/>
        </w:rPr>
        <w:t> ;</w:t>
      </w:r>
    </w:p>
    <w:p w:rsidR="0007636F" w:rsidRPr="00A63218" w:rsidRDefault="00A364B9" w:rsidP="00323A2E">
      <w:pPr>
        <w:spacing w:after="19" w:line="259" w:lineRule="auto"/>
        <w:ind w:left="1418" w:firstLine="0"/>
        <w:jc w:val="left"/>
        <w:rPr>
          <w:sz w:val="14"/>
        </w:rPr>
      </w:pPr>
      <w:r>
        <w:t xml:space="preserve"> </w:t>
      </w:r>
    </w:p>
    <w:p w:rsidR="00B4330A" w:rsidRPr="005E3EBC" w:rsidRDefault="00B4330A" w:rsidP="00323A2E">
      <w:pPr>
        <w:spacing w:after="19" w:line="259" w:lineRule="auto"/>
        <w:ind w:left="1418" w:firstLine="0"/>
        <w:jc w:val="left"/>
        <w:rPr>
          <w:sz w:val="2"/>
        </w:rPr>
      </w:pPr>
    </w:p>
    <w:p w:rsidR="00FD3A66" w:rsidRPr="00FD3A66" w:rsidRDefault="00FD3A66" w:rsidP="00FD3A66">
      <w:pPr>
        <w:ind w:left="1428" w:hanging="152"/>
        <w:rPr>
          <w:sz w:val="25"/>
          <w:szCs w:val="25"/>
        </w:rPr>
      </w:pPr>
      <w:r w:rsidRPr="00FD3A66">
        <w:rPr>
          <w:sz w:val="25"/>
          <w:szCs w:val="25"/>
        </w:rPr>
        <w:t xml:space="preserve">Et pour que les signifiés n’en ignorent, je leur ai ; </w:t>
      </w:r>
    </w:p>
    <w:p w:rsidR="00FD3A66" w:rsidRPr="00FD3A66" w:rsidRDefault="00FD3A66" w:rsidP="00FD3A66">
      <w:pPr>
        <w:spacing w:after="0" w:line="259" w:lineRule="auto"/>
        <w:ind w:left="0" w:firstLine="0"/>
        <w:jc w:val="left"/>
        <w:rPr>
          <w:sz w:val="28"/>
        </w:rPr>
      </w:pPr>
      <w:r w:rsidRPr="00FD3A66">
        <w:t xml:space="preserve"> </w:t>
      </w:r>
    </w:p>
    <w:p w:rsidR="009D7427" w:rsidRPr="009D7427" w:rsidRDefault="009D7427" w:rsidP="009D7427">
      <w:pPr>
        <w:spacing w:after="0" w:line="240" w:lineRule="auto"/>
        <w:jc w:val="right"/>
        <w:rPr>
          <w:rFonts w:ascii="Lucida Handwriting" w:hAnsi="Lucida Handwriting"/>
          <w:b/>
          <w:sz w:val="25"/>
          <w:szCs w:val="25"/>
          <w:u w:val="single"/>
        </w:rPr>
      </w:pPr>
      <w:bookmarkStart w:id="0" w:name="_GoBack"/>
      <w:bookmarkEnd w:id="0"/>
      <w:r w:rsidRPr="009D7427">
        <w:rPr>
          <w:rFonts w:ascii="Lucida Handwriting" w:hAnsi="Lucida Handwriting"/>
          <w:b/>
          <w:sz w:val="32"/>
          <w:szCs w:val="26"/>
        </w:rPr>
        <w:lastRenderedPageBreak/>
        <w:t>REA.196</w:t>
      </w:r>
    </w:p>
    <w:p w:rsidR="009D7427" w:rsidRDefault="009D7427" w:rsidP="00FD3A66">
      <w:pPr>
        <w:spacing w:after="0" w:line="240" w:lineRule="auto"/>
        <w:rPr>
          <w:b/>
          <w:sz w:val="25"/>
          <w:szCs w:val="25"/>
          <w:u w:val="single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1</w:t>
      </w:r>
      <w:r w:rsidRPr="00FD3A66">
        <w:rPr>
          <w:b/>
          <w:i/>
          <w:sz w:val="25"/>
          <w:szCs w:val="25"/>
          <w:u w:val="single"/>
          <w:vertAlign w:val="superscript"/>
        </w:rPr>
        <w:t>er</w:t>
      </w:r>
      <w:r w:rsidRPr="00FD3A66">
        <w:rPr>
          <w:sz w:val="25"/>
          <w:szCs w:val="25"/>
        </w:rPr>
        <w:t> : Etant à</w:t>
      </w: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FD3A66" w:rsidRDefault="00FD3A66" w:rsidP="00FD3A66">
      <w:pPr>
        <w:spacing w:after="0" w:line="240" w:lineRule="auto"/>
        <w:rPr>
          <w:sz w:val="20"/>
          <w:szCs w:val="24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2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FD3A66" w:rsidRDefault="00FD3A66" w:rsidP="00FD3A66">
      <w:pPr>
        <w:spacing w:after="0" w:line="240" w:lineRule="auto"/>
        <w:ind w:left="0" w:firstLine="0"/>
        <w:rPr>
          <w:b/>
          <w:i/>
          <w:sz w:val="20"/>
          <w:szCs w:val="24"/>
          <w:u w:val="single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3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FD3A66" w:rsidRDefault="00FD3A66" w:rsidP="00FD3A66">
      <w:pPr>
        <w:ind w:left="0" w:firstLine="0"/>
        <w:rPr>
          <w:rFonts w:ascii="Lucida Handwriting" w:hAnsi="Lucida Handwriting"/>
          <w:sz w:val="12"/>
        </w:rPr>
      </w:pPr>
    </w:p>
    <w:p w:rsidR="00FD3A66" w:rsidRPr="00FD3A66" w:rsidRDefault="00FD3A66" w:rsidP="00FD3A66">
      <w:pPr>
        <w:tabs>
          <w:tab w:val="left" w:pos="1313"/>
        </w:tabs>
        <w:rPr>
          <w:rFonts w:ascii="Lucida Handwriting" w:hAnsi="Lucida Handwriting"/>
          <w:sz w:val="8"/>
        </w:rPr>
      </w:pPr>
      <w:r w:rsidRPr="00FD3A66">
        <w:rPr>
          <w:rFonts w:ascii="Lucida Handwriting" w:hAnsi="Lucida Handwriting"/>
          <w:sz w:val="8"/>
        </w:rPr>
        <w:tab/>
      </w:r>
      <w:r w:rsidRPr="00FD3A66">
        <w:rPr>
          <w:rFonts w:ascii="Lucida Handwriting" w:hAnsi="Lucida Handwriting"/>
          <w:sz w:val="8"/>
        </w:rPr>
        <w:tab/>
      </w: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4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107C4A" w:rsidRPr="00204470" w:rsidRDefault="00107C4A" w:rsidP="00323A2E">
      <w:pPr>
        <w:ind w:left="0" w:firstLine="0"/>
      </w:pPr>
    </w:p>
    <w:p w:rsidR="009022CE" w:rsidRPr="000942F8" w:rsidRDefault="000942F8">
      <w:pPr>
        <w:spacing w:after="0" w:line="259" w:lineRule="auto"/>
        <w:ind w:left="366" w:right="362"/>
        <w:jc w:val="center"/>
        <w:rPr>
          <w:sz w:val="26"/>
          <w:szCs w:val="26"/>
        </w:rPr>
      </w:pPr>
      <w:r w:rsidRPr="000942F8">
        <w:rPr>
          <w:sz w:val="26"/>
          <w:szCs w:val="26"/>
        </w:rPr>
        <w:t>Dont acte.</w:t>
      </w:r>
      <w:r w:rsidR="00A364B9" w:rsidRPr="000942F8">
        <w:rPr>
          <w:sz w:val="26"/>
          <w:szCs w:val="26"/>
        </w:rPr>
        <w:t xml:space="preserve"> </w:t>
      </w:r>
    </w:p>
    <w:p w:rsidR="00336175" w:rsidRPr="007C1C71" w:rsidRDefault="00336175">
      <w:pPr>
        <w:spacing w:after="0" w:line="259" w:lineRule="auto"/>
        <w:ind w:left="366" w:right="362"/>
        <w:jc w:val="center"/>
        <w:rPr>
          <w:sz w:val="22"/>
        </w:rPr>
      </w:pPr>
    </w:p>
    <w:p w:rsidR="007F53A3" w:rsidRPr="009613D6" w:rsidRDefault="007F53A3" w:rsidP="007F53A3">
      <w:pPr>
        <w:ind w:left="-5" w:right="708" w:firstLine="572"/>
        <w:rPr>
          <w:sz w:val="10"/>
          <w:szCs w:val="16"/>
        </w:rPr>
      </w:pPr>
      <w:r w:rsidRPr="00275B2F">
        <w:rPr>
          <w:b/>
          <w:i/>
          <w:sz w:val="25"/>
          <w:szCs w:val="25"/>
          <w:u w:val="single"/>
        </w:rPr>
        <w:t>Pour réception</w:t>
      </w:r>
      <w:r w:rsidRPr="00275B2F">
        <w:rPr>
          <w:sz w:val="25"/>
          <w:szCs w:val="25"/>
        </w:rPr>
        <w:t xml:space="preserve"> </w:t>
      </w:r>
      <w:r w:rsidRPr="00275B2F">
        <w:t xml:space="preserve"> </w:t>
      </w:r>
      <w:r>
        <w:t xml:space="preserve">                                                     </w:t>
      </w:r>
      <w:r>
        <w:rPr>
          <w:b/>
          <w:i/>
          <w:szCs w:val="24"/>
          <w:u w:val="single"/>
        </w:rPr>
        <w:t>L’</w:t>
      </w:r>
      <w:proofErr w:type="spellStart"/>
      <w:r>
        <w:rPr>
          <w:b/>
          <w:i/>
          <w:szCs w:val="24"/>
          <w:u w:val="single"/>
        </w:rPr>
        <w:t>Huissier</w:t>
      </w:r>
      <w:proofErr w:type="gramStart"/>
      <w:r>
        <w:rPr>
          <w:szCs w:val="24"/>
        </w:rPr>
        <w:t>,</w:t>
      </w:r>
      <w:r w:rsidRPr="009F6856">
        <w:rPr>
          <w:sz w:val="10"/>
          <w:szCs w:val="16"/>
        </w:rPr>
        <w:t>pk</w:t>
      </w:r>
      <w:proofErr w:type="spellEnd"/>
      <w:proofErr w:type="gramEnd"/>
    </w:p>
    <w:p w:rsidR="007F53A3" w:rsidRPr="00C409D2" w:rsidRDefault="007F53A3" w:rsidP="007F53A3">
      <w:pPr>
        <w:ind w:left="-5" w:right="708" w:firstLine="572"/>
        <w:rPr>
          <w:sz w:val="32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134" w:hanging="283"/>
        <w:jc w:val="left"/>
      </w:pPr>
    </w:p>
    <w:p w:rsidR="007F53A3" w:rsidRPr="00E95CDC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12"/>
        </w:rPr>
      </w:pPr>
    </w:p>
    <w:p w:rsidR="007F53A3" w:rsidRPr="00275B2F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14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134" w:hanging="283"/>
        <w:jc w:val="left"/>
      </w:pPr>
    </w:p>
    <w:p w:rsidR="007F53A3" w:rsidRPr="009D6C27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32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276" w:hanging="425"/>
        <w:jc w:val="left"/>
      </w:pPr>
    </w:p>
    <w:p w:rsidR="007F53A3" w:rsidRDefault="007F53A3" w:rsidP="007F53A3">
      <w:pPr>
        <w:pStyle w:val="Paragraphedeliste"/>
        <w:spacing w:after="117" w:line="259" w:lineRule="auto"/>
        <w:ind w:left="1276" w:firstLine="0"/>
        <w:jc w:val="left"/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276" w:hanging="425"/>
        <w:jc w:val="left"/>
      </w:pPr>
    </w:p>
    <w:p w:rsidR="007F53A3" w:rsidRPr="00E95CDC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28"/>
        </w:rPr>
      </w:pPr>
    </w:p>
    <w:p w:rsidR="00E128C9" w:rsidRPr="00497346" w:rsidRDefault="00E128C9" w:rsidP="00E128C9">
      <w:pPr>
        <w:pStyle w:val="Paragraphedeliste"/>
        <w:spacing w:after="124"/>
        <w:ind w:firstLine="0"/>
        <w:rPr>
          <w:sz w:val="14"/>
        </w:rPr>
      </w:pPr>
    </w:p>
    <w:p w:rsidR="00E128C9" w:rsidRDefault="00E128C9" w:rsidP="000942F8">
      <w:pPr>
        <w:pStyle w:val="Paragraphedeliste"/>
        <w:spacing w:after="124"/>
        <w:ind w:left="928" w:firstLine="0"/>
      </w:pPr>
    </w:p>
    <w:p w:rsidR="00E128C9" w:rsidRPr="00E128C9" w:rsidRDefault="00E128C9" w:rsidP="00E128C9">
      <w:pPr>
        <w:pStyle w:val="Paragraphedeliste"/>
        <w:spacing w:after="124"/>
        <w:ind w:firstLine="0"/>
        <w:rPr>
          <w:sz w:val="28"/>
        </w:rPr>
      </w:pPr>
    </w:p>
    <w:p w:rsidR="00E128C9" w:rsidRDefault="00E128C9" w:rsidP="00F52BC8">
      <w:pPr>
        <w:pStyle w:val="Paragraphedeliste"/>
        <w:spacing w:after="124"/>
        <w:ind w:left="928" w:firstLine="0"/>
      </w:pPr>
    </w:p>
    <w:p w:rsidR="009022CE" w:rsidRPr="00107C4A" w:rsidRDefault="009022CE" w:rsidP="00107C4A">
      <w:pPr>
        <w:ind w:left="0" w:right="708" w:firstLine="0"/>
      </w:pPr>
    </w:p>
    <w:sectPr w:rsidR="009022CE" w:rsidRPr="00107C4A" w:rsidSect="00323A2E">
      <w:headerReference w:type="even" r:id="rId8"/>
      <w:headerReference w:type="default" r:id="rId9"/>
      <w:footerReference w:type="default" r:id="rId10"/>
      <w:pgSz w:w="11906" w:h="16838"/>
      <w:pgMar w:top="709" w:right="1129" w:bottom="851" w:left="1419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31030" w:rsidRDefault="00931030" w:rsidP="006D1B3B">
      <w:pPr>
        <w:spacing w:after="0" w:line="240" w:lineRule="auto"/>
      </w:pPr>
      <w:r>
        <w:separator/>
      </w:r>
    </w:p>
  </w:endnote>
  <w:endnote w:type="continuationSeparator" w:id="0">
    <w:p w:rsidR="00931030" w:rsidRDefault="00931030" w:rsidP="006D1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1B3B" w:rsidRDefault="006D1B3B" w:rsidP="00F52BC8">
    <w:pPr>
      <w:pStyle w:val="Pieddepage"/>
      <w:ind w:left="0" w:firstLine="0"/>
      <w:jc w:val="center"/>
    </w:pPr>
  </w:p>
  <w:p w:rsidR="00C150CC" w:rsidRDefault="00C150CC" w:rsidP="00C150CC">
    <w:pPr>
      <w:pStyle w:val="Pieddepage"/>
      <w:ind w:left="0" w:firstLine="0"/>
    </w:pPr>
  </w:p>
  <w:p w:rsidR="00C150CC" w:rsidRDefault="00C150CC" w:rsidP="00C150CC">
    <w:pPr>
      <w:pStyle w:val="Pieddepage"/>
      <w:ind w:left="0"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31030" w:rsidRDefault="00931030" w:rsidP="006D1B3B">
      <w:pPr>
        <w:spacing w:after="0" w:line="240" w:lineRule="auto"/>
      </w:pPr>
      <w:r>
        <w:separator/>
      </w:r>
    </w:p>
  </w:footnote>
  <w:footnote w:type="continuationSeparator" w:id="0">
    <w:p w:rsidR="00931030" w:rsidRDefault="00931030" w:rsidP="006D1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1488084217"/>
      <w:docPartObj>
        <w:docPartGallery w:val="Page Numbers (Top of Page)"/>
        <w:docPartUnique/>
      </w:docPartObj>
    </w:sdtPr>
    <w:sdtEndPr/>
    <w:sdtContent>
      <w:p w:rsidR="00B64558" w:rsidRDefault="001E583A">
        <w:pPr>
          <w:pStyle w:val="En-tte"/>
          <w:jc w:val="center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t xml:space="preserve"> </w: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begin"/>
        </w:r>
        <w:r w:rsidR="00B64558">
          <w:instrText>PAGE    \* MERGEFORMAT</w:instrTex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9D7427" w:rsidRPr="009D7427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-</w:t>
        </w:r>
      </w:p>
    </w:sdtContent>
  </w:sdt>
  <w:p w:rsidR="00B64558" w:rsidRDefault="00B64558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5514" w:rsidRPr="006408D4" w:rsidRDefault="00DB5514" w:rsidP="00DB5514">
    <w:pPr>
      <w:spacing w:after="37" w:line="240" w:lineRule="auto"/>
      <w:ind w:left="-5"/>
      <w:rPr>
        <w:b/>
      </w:rPr>
    </w:pPr>
    <w:r w:rsidRPr="006408D4">
      <w:rPr>
        <w:b/>
      </w:rPr>
      <w:t xml:space="preserve">REPUBLIQUE DEMOCRATIQUE DU CONGO </w:t>
    </w:r>
  </w:p>
  <w:p w:rsidR="00DB5514" w:rsidRDefault="00DB5514" w:rsidP="00DB5514">
    <w:pPr>
      <w:spacing w:line="240" w:lineRule="auto"/>
      <w:ind w:left="0" w:firstLine="1134"/>
      <w:jc w:val="left"/>
      <w:rPr>
        <w:rFonts w:ascii="Bodoni MT Black" w:eastAsia="Berlin Sans FB" w:hAnsi="Bodoni MT Black" w:cs="Berlin Sans FB"/>
        <w:b/>
        <w:sz w:val="28"/>
      </w:rPr>
    </w:pPr>
    <w:r w:rsidRPr="00BD43D5">
      <w:rPr>
        <w:rFonts w:ascii="Calibri" w:eastAsia="Calibri" w:hAnsi="Calibri" w:cs="Calibri"/>
        <w:noProof/>
        <w:sz w:val="22"/>
      </w:rPr>
      <w:drawing>
        <wp:anchor distT="0" distB="0" distL="114300" distR="114300" simplePos="0" relativeHeight="251659264" behindDoc="1" locked="0" layoutInCell="1" allowOverlap="1" wp14:anchorId="56DC116C" wp14:editId="53954788">
          <wp:simplePos x="0" y="0"/>
          <wp:positionH relativeFrom="column">
            <wp:posOffset>1100455</wp:posOffset>
          </wp:positionH>
          <wp:positionV relativeFrom="paragraph">
            <wp:posOffset>216204</wp:posOffset>
          </wp:positionV>
          <wp:extent cx="767715" cy="664210"/>
          <wp:effectExtent l="0" t="0" r="13335" b="2540"/>
          <wp:wrapNone/>
          <wp:docPr id="1" name="Picture 1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-10799999">
                    <a:off x="0" y="0"/>
                    <a:ext cx="767715" cy="6642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C372A">
      <w:rPr>
        <w:rFonts w:ascii="Broadway" w:eastAsia="Berlin Sans FB" w:hAnsi="Broadway" w:cs="Berlin Sans FB"/>
        <w:b/>
        <w:sz w:val="28"/>
      </w:rPr>
      <w:t>C</w:t>
    </w:r>
    <w:r>
      <w:rPr>
        <w:rFonts w:ascii="Berlin Sans FB" w:eastAsia="Berlin Sans FB" w:hAnsi="Berlin Sans FB" w:cs="Berlin Sans FB"/>
        <w:b/>
        <w:sz w:val="28"/>
      </w:rPr>
      <w:t>ON</w:t>
    </w:r>
    <w:r w:rsidRPr="003C372A">
      <w:rPr>
        <w:rFonts w:ascii="Broadway" w:eastAsia="Berlin Sans FB" w:hAnsi="Broadway" w:cs="Berlin Sans FB"/>
        <w:b/>
        <w:sz w:val="28"/>
      </w:rPr>
      <w:t>S</w:t>
    </w:r>
    <w:r>
      <w:rPr>
        <w:rFonts w:ascii="Berlin Sans FB" w:eastAsia="Berlin Sans FB" w:hAnsi="Berlin Sans FB" w:cs="Berlin Sans FB"/>
        <w:b/>
        <w:sz w:val="28"/>
      </w:rPr>
      <w:t>E</w:t>
    </w:r>
    <w:r w:rsidRPr="003C372A">
      <w:rPr>
        <w:rFonts w:ascii="Berlin Sans FB" w:eastAsia="Berlin Sans FB" w:hAnsi="Berlin Sans FB" w:cs="Berlin Sans FB"/>
        <w:b/>
        <w:sz w:val="18"/>
      </w:rPr>
      <w:t xml:space="preserve"> </w:t>
    </w:r>
    <w:r>
      <w:rPr>
        <w:rFonts w:ascii="Berlin Sans FB" w:eastAsia="Berlin Sans FB" w:hAnsi="Berlin Sans FB" w:cs="Berlin Sans FB"/>
        <w:b/>
        <w:sz w:val="28"/>
      </w:rPr>
      <w:t>I</w:t>
    </w:r>
    <w:r w:rsidRPr="003C372A">
      <w:rPr>
        <w:rFonts w:ascii="Berlin Sans FB" w:eastAsia="Berlin Sans FB" w:hAnsi="Berlin Sans FB" w:cs="Berlin Sans FB"/>
        <w:b/>
        <w:sz w:val="16"/>
      </w:rPr>
      <w:t xml:space="preserve"> </w:t>
    </w:r>
    <w:r>
      <w:rPr>
        <w:rFonts w:ascii="Berlin Sans FB" w:eastAsia="Berlin Sans FB" w:hAnsi="Berlin Sans FB" w:cs="Berlin Sans FB"/>
        <w:b/>
        <w:sz w:val="28"/>
      </w:rPr>
      <w:t>L  D’</w:t>
    </w:r>
    <w:r w:rsidRPr="003C372A">
      <w:rPr>
        <w:rFonts w:ascii="Bodoni MT Black" w:eastAsia="Berlin Sans FB" w:hAnsi="Bodoni MT Black" w:cs="Berlin Sans FB"/>
        <w:b/>
        <w:sz w:val="29"/>
        <w:szCs w:val="29"/>
      </w:rPr>
      <w:t>E</w:t>
    </w:r>
    <w:r>
      <w:rPr>
        <w:rFonts w:ascii="Berlin Sans FB" w:eastAsia="Berlin Sans FB" w:hAnsi="Berlin Sans FB" w:cs="Berlin Sans FB"/>
        <w:b/>
        <w:sz w:val="28"/>
      </w:rPr>
      <w:t>T</w:t>
    </w:r>
    <w:r w:rsidRPr="003C372A">
      <w:rPr>
        <w:rFonts w:ascii="Broadway" w:eastAsia="Berlin Sans FB" w:hAnsi="Broadway" w:cs="Berlin Sans FB"/>
        <w:b/>
        <w:sz w:val="28"/>
      </w:rPr>
      <w:t>A</w:t>
    </w:r>
    <w:r w:rsidRPr="003C372A">
      <w:rPr>
        <w:rFonts w:ascii="Bodoni MT Black" w:eastAsia="Berlin Sans FB" w:hAnsi="Bodoni MT Black" w:cs="Berlin Sans FB"/>
        <w:b/>
        <w:sz w:val="28"/>
      </w:rPr>
      <w:t>T</w:t>
    </w:r>
  </w:p>
  <w:p w:rsidR="00B64558" w:rsidRPr="00CA6D9A" w:rsidRDefault="00B64558" w:rsidP="00B64558">
    <w:pPr>
      <w:spacing w:after="37"/>
      <w:ind w:left="-5"/>
      <w:rPr>
        <w:b/>
        <w:sz w:val="16"/>
      </w:rPr>
    </w:pPr>
  </w:p>
  <w:p w:rsidR="00BD43D5" w:rsidRPr="00BD43D5" w:rsidRDefault="00BD43D5" w:rsidP="003C372A">
    <w:pPr>
      <w:spacing w:line="259" w:lineRule="auto"/>
      <w:ind w:left="0" w:firstLine="1134"/>
      <w:jc w:val="left"/>
      <w:rPr>
        <w:rFonts w:ascii="Bodoni MT Black" w:eastAsia="Berlin Sans FB" w:hAnsi="Bodoni MT Black" w:cs="Berlin Sans FB"/>
        <w:b/>
        <w:sz w:val="32"/>
      </w:rPr>
    </w:pPr>
  </w:p>
  <w:p w:rsidR="00BD43D5" w:rsidRPr="00BD43D5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14"/>
        <w:szCs w:val="28"/>
        <w:lang w:eastAsia="en-US"/>
      </w:rPr>
    </w:pPr>
  </w:p>
  <w:p w:rsidR="00BD43D5" w:rsidRPr="00DB5514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2"/>
        <w:szCs w:val="28"/>
        <w:lang w:eastAsia="en-US"/>
      </w:rPr>
    </w:pPr>
  </w:p>
  <w:p w:rsidR="00BD43D5" w:rsidRPr="00BD43D5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18"/>
        <w:szCs w:val="28"/>
        <w:lang w:eastAsia="en-US"/>
      </w:rPr>
    </w:pPr>
  </w:p>
  <w:p w:rsidR="006D1B3B" w:rsidRPr="00B64558" w:rsidRDefault="00C57ABE" w:rsidP="00D9499C">
    <w:pPr>
      <w:pStyle w:val="Titre1"/>
      <w:ind w:firstLine="709"/>
      <w:jc w:val="left"/>
      <w:rPr>
        <w:b/>
        <w:i w:val="0"/>
        <w:sz w:val="26"/>
        <w:szCs w:val="26"/>
        <w:u w:val="none"/>
      </w:rPr>
    </w:pPr>
    <w:r w:rsidRPr="00BD43D5">
      <w:rPr>
        <w:rFonts w:ascii="Trebuchet MS" w:eastAsia="Tahoma" w:hAnsi="Trebuchet MS" w:cs="Tahoma"/>
        <w:i w:val="0"/>
        <w:sz w:val="28"/>
      </w:rPr>
      <w:t xml:space="preserve">SECTION </w:t>
    </w:r>
    <w:r w:rsidR="00B64558" w:rsidRPr="00BD43D5">
      <w:rPr>
        <w:rFonts w:ascii="Trebuchet MS" w:eastAsia="Tahoma" w:hAnsi="Trebuchet MS" w:cs="Tahoma"/>
        <w:i w:val="0"/>
        <w:sz w:val="28"/>
      </w:rPr>
      <w:t>DU CONTENTIEUX</w:t>
    </w:r>
    <w:r w:rsidR="00B64558" w:rsidRPr="00B64558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B64558" w:rsidRPr="00B64558">
      <w:rPr>
        <w:rFonts w:ascii="Trebuchet MS" w:eastAsia="Tahoma" w:hAnsi="Trebuchet MS" w:cs="Tahoma"/>
        <w:i w:val="0"/>
        <w:sz w:val="28"/>
        <w:u w:val="none"/>
      </w:rPr>
      <w:tab/>
    </w:r>
    <w:r w:rsidR="00B64558">
      <w:rPr>
        <w:rFonts w:ascii="Trebuchet MS" w:eastAsia="Tahoma" w:hAnsi="Trebuchet MS" w:cs="Tahoma"/>
        <w:i w:val="0"/>
        <w:sz w:val="28"/>
        <w:u w:val="none"/>
      </w:rPr>
      <w:t xml:space="preserve">                   </w:t>
    </w:r>
    <w:r w:rsidR="00B4330A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E60754">
      <w:rPr>
        <w:rFonts w:ascii="Trebuchet MS" w:eastAsia="Tahoma" w:hAnsi="Trebuchet MS" w:cs="Tahoma"/>
        <w:i w:val="0"/>
        <w:sz w:val="28"/>
        <w:u w:val="none"/>
      </w:rPr>
      <w:t xml:space="preserve">        </w:t>
    </w:r>
    <w:r w:rsidR="00B4330A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886A99">
      <w:rPr>
        <w:rFonts w:ascii="Trebuchet MS" w:eastAsia="Tahoma" w:hAnsi="Trebuchet MS" w:cs="Tahoma"/>
        <w:i w:val="0"/>
        <w:sz w:val="28"/>
        <w:u w:val="none"/>
      </w:rPr>
      <w:t xml:space="preserve">      </w:t>
    </w:r>
    <w:r w:rsidR="00BD43D5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886A99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2C1348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9D7427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B64558">
      <w:rPr>
        <w:rFonts w:ascii="Trebuchet MS" w:eastAsia="Tahoma" w:hAnsi="Trebuchet MS" w:cs="Tahoma"/>
        <w:i w:val="0"/>
        <w:sz w:val="28"/>
        <w:u w:val="none"/>
      </w:rPr>
      <w:t xml:space="preserve">   </w:t>
    </w:r>
    <w:r w:rsidR="002C1348" w:rsidRPr="00BD43D5">
      <w:rPr>
        <w:b/>
        <w:i w:val="0"/>
        <w:sz w:val="32"/>
        <w:szCs w:val="26"/>
      </w:rPr>
      <w:t>R</w:t>
    </w:r>
    <w:r w:rsidR="00DB5514">
      <w:rPr>
        <w:b/>
        <w:i w:val="0"/>
        <w:sz w:val="32"/>
        <w:szCs w:val="26"/>
      </w:rPr>
      <w:t>E</w:t>
    </w:r>
    <w:r w:rsidR="00BD43D5">
      <w:rPr>
        <w:b/>
        <w:i w:val="0"/>
        <w:sz w:val="32"/>
        <w:szCs w:val="26"/>
      </w:rPr>
      <w:t>A</w:t>
    </w:r>
    <w:r w:rsidR="00CA6D9A" w:rsidRPr="00BD43D5">
      <w:rPr>
        <w:b/>
        <w:i w:val="0"/>
        <w:sz w:val="32"/>
        <w:szCs w:val="26"/>
      </w:rPr>
      <w:t>.</w:t>
    </w:r>
    <w:r w:rsidR="00DB5514">
      <w:rPr>
        <w:b/>
        <w:i w:val="0"/>
        <w:sz w:val="32"/>
        <w:szCs w:val="26"/>
      </w:rPr>
      <w:t>196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593ACD"/>
    <w:multiLevelType w:val="hybridMultilevel"/>
    <w:tmpl w:val="3E465BEC"/>
    <w:lvl w:ilvl="0" w:tplc="D25EE9A6">
      <w:start w:val="1"/>
      <w:numFmt w:val="decimal"/>
      <w:lvlText w:val="%1-"/>
      <w:lvlJc w:val="left"/>
      <w:pPr>
        <w:ind w:left="928" w:hanging="360"/>
      </w:pPr>
      <w:rPr>
        <w:rFonts w:hint="default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E119CA"/>
    <w:multiLevelType w:val="hybridMultilevel"/>
    <w:tmpl w:val="BF5CC41A"/>
    <w:lvl w:ilvl="0" w:tplc="C0D88EB0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394A1386"/>
    <w:multiLevelType w:val="hybridMultilevel"/>
    <w:tmpl w:val="0178ACF6"/>
    <w:lvl w:ilvl="0" w:tplc="091CF00E">
      <w:start w:val="1"/>
      <w:numFmt w:val="decimal"/>
      <w:lvlText w:val="%1-"/>
      <w:lvlJc w:val="left"/>
      <w:pPr>
        <w:ind w:left="720"/>
      </w:pPr>
      <w:rPr>
        <w:rFonts w:ascii="Tahoma" w:eastAsia="Arial" w:hAnsi="Tahoma" w:cs="Tahoma"/>
        <w:b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3C071A63"/>
    <w:multiLevelType w:val="hybridMultilevel"/>
    <w:tmpl w:val="EB6670E4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772D56"/>
    <w:multiLevelType w:val="hybridMultilevel"/>
    <w:tmpl w:val="DBBEA1D6"/>
    <w:lvl w:ilvl="0" w:tplc="2398EC38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24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A674281"/>
    <w:multiLevelType w:val="hybridMultilevel"/>
    <w:tmpl w:val="0F6CEA40"/>
    <w:lvl w:ilvl="0" w:tplc="BCA24B5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>
    <w:nsid w:val="7ECA6179"/>
    <w:multiLevelType w:val="hybridMultilevel"/>
    <w:tmpl w:val="EC0E5B60"/>
    <w:lvl w:ilvl="0" w:tplc="F2288E28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/>
        <w:sz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4872"/>
    <w:rsid w:val="00031ACA"/>
    <w:rsid w:val="00041668"/>
    <w:rsid w:val="00073399"/>
    <w:rsid w:val="0007636F"/>
    <w:rsid w:val="00083F05"/>
    <w:rsid w:val="0008642D"/>
    <w:rsid w:val="000942F8"/>
    <w:rsid w:val="000A0864"/>
    <w:rsid w:val="000A26A2"/>
    <w:rsid w:val="000C56BB"/>
    <w:rsid w:val="000D4567"/>
    <w:rsid w:val="000D5F90"/>
    <w:rsid w:val="000E44A8"/>
    <w:rsid w:val="000E7371"/>
    <w:rsid w:val="000F374B"/>
    <w:rsid w:val="000F6139"/>
    <w:rsid w:val="0010585A"/>
    <w:rsid w:val="00107C4A"/>
    <w:rsid w:val="00107D41"/>
    <w:rsid w:val="001462DA"/>
    <w:rsid w:val="001774A2"/>
    <w:rsid w:val="001A777E"/>
    <w:rsid w:val="001D5D1A"/>
    <w:rsid w:val="001E583A"/>
    <w:rsid w:val="001F31C6"/>
    <w:rsid w:val="00200FAE"/>
    <w:rsid w:val="00204470"/>
    <w:rsid w:val="00227ADE"/>
    <w:rsid w:val="0023152F"/>
    <w:rsid w:val="0024767D"/>
    <w:rsid w:val="0025069D"/>
    <w:rsid w:val="00257DF1"/>
    <w:rsid w:val="002764E2"/>
    <w:rsid w:val="00292D34"/>
    <w:rsid w:val="002C1348"/>
    <w:rsid w:val="00321008"/>
    <w:rsid w:val="00323A2E"/>
    <w:rsid w:val="00333B60"/>
    <w:rsid w:val="00336175"/>
    <w:rsid w:val="00360B54"/>
    <w:rsid w:val="00375C2F"/>
    <w:rsid w:val="00376F7C"/>
    <w:rsid w:val="003A2044"/>
    <w:rsid w:val="003A76CF"/>
    <w:rsid w:val="003B3D19"/>
    <w:rsid w:val="003C372A"/>
    <w:rsid w:val="003C574A"/>
    <w:rsid w:val="003D7FB9"/>
    <w:rsid w:val="003F6753"/>
    <w:rsid w:val="00437EF8"/>
    <w:rsid w:val="004B3A59"/>
    <w:rsid w:val="004B3F24"/>
    <w:rsid w:val="004F30A7"/>
    <w:rsid w:val="00506347"/>
    <w:rsid w:val="005367CE"/>
    <w:rsid w:val="00562EB6"/>
    <w:rsid w:val="00566D00"/>
    <w:rsid w:val="00567198"/>
    <w:rsid w:val="0057325A"/>
    <w:rsid w:val="005820AA"/>
    <w:rsid w:val="005A7684"/>
    <w:rsid w:val="005B68AB"/>
    <w:rsid w:val="005C0107"/>
    <w:rsid w:val="005C038E"/>
    <w:rsid w:val="005D551C"/>
    <w:rsid w:val="005E38A0"/>
    <w:rsid w:val="005E3A38"/>
    <w:rsid w:val="005E3EBC"/>
    <w:rsid w:val="006022E2"/>
    <w:rsid w:val="00620795"/>
    <w:rsid w:val="00640427"/>
    <w:rsid w:val="006408D4"/>
    <w:rsid w:val="00660FAF"/>
    <w:rsid w:val="00662D5D"/>
    <w:rsid w:val="00663903"/>
    <w:rsid w:val="00677FF5"/>
    <w:rsid w:val="00686445"/>
    <w:rsid w:val="006C2E64"/>
    <w:rsid w:val="006C788C"/>
    <w:rsid w:val="006D1B3B"/>
    <w:rsid w:val="006D21ED"/>
    <w:rsid w:val="007008BA"/>
    <w:rsid w:val="00730101"/>
    <w:rsid w:val="00734AE0"/>
    <w:rsid w:val="007B307A"/>
    <w:rsid w:val="007C1C71"/>
    <w:rsid w:val="007E0FEA"/>
    <w:rsid w:val="007F53A3"/>
    <w:rsid w:val="00802552"/>
    <w:rsid w:val="008049D2"/>
    <w:rsid w:val="00874978"/>
    <w:rsid w:val="00881870"/>
    <w:rsid w:val="00886A99"/>
    <w:rsid w:val="008A79D4"/>
    <w:rsid w:val="008B4D23"/>
    <w:rsid w:val="008C0BEA"/>
    <w:rsid w:val="008C35FD"/>
    <w:rsid w:val="008D4C6C"/>
    <w:rsid w:val="009022CE"/>
    <w:rsid w:val="009114EC"/>
    <w:rsid w:val="00931030"/>
    <w:rsid w:val="009734B8"/>
    <w:rsid w:val="009B5FC7"/>
    <w:rsid w:val="009D3D38"/>
    <w:rsid w:val="009D7427"/>
    <w:rsid w:val="00A135E7"/>
    <w:rsid w:val="00A32311"/>
    <w:rsid w:val="00A364B9"/>
    <w:rsid w:val="00A526DA"/>
    <w:rsid w:val="00A63218"/>
    <w:rsid w:val="00AA5CC5"/>
    <w:rsid w:val="00AB1EAB"/>
    <w:rsid w:val="00AC44C3"/>
    <w:rsid w:val="00AD64E7"/>
    <w:rsid w:val="00AF4998"/>
    <w:rsid w:val="00B4330A"/>
    <w:rsid w:val="00B64558"/>
    <w:rsid w:val="00B83CA1"/>
    <w:rsid w:val="00B84836"/>
    <w:rsid w:val="00B902E1"/>
    <w:rsid w:val="00B92681"/>
    <w:rsid w:val="00B941F5"/>
    <w:rsid w:val="00BA7538"/>
    <w:rsid w:val="00BD43D5"/>
    <w:rsid w:val="00BD78C6"/>
    <w:rsid w:val="00BE435C"/>
    <w:rsid w:val="00BE558B"/>
    <w:rsid w:val="00C00A14"/>
    <w:rsid w:val="00C03E3E"/>
    <w:rsid w:val="00C116DD"/>
    <w:rsid w:val="00C150CC"/>
    <w:rsid w:val="00C57ABE"/>
    <w:rsid w:val="00C72B70"/>
    <w:rsid w:val="00C84B91"/>
    <w:rsid w:val="00C93FCE"/>
    <w:rsid w:val="00CA6D9A"/>
    <w:rsid w:val="00CD08AC"/>
    <w:rsid w:val="00CE1D3E"/>
    <w:rsid w:val="00D03130"/>
    <w:rsid w:val="00D6659E"/>
    <w:rsid w:val="00D86025"/>
    <w:rsid w:val="00D93891"/>
    <w:rsid w:val="00D9499C"/>
    <w:rsid w:val="00DA662E"/>
    <w:rsid w:val="00DB03AE"/>
    <w:rsid w:val="00DB2FA5"/>
    <w:rsid w:val="00DB5514"/>
    <w:rsid w:val="00DE6888"/>
    <w:rsid w:val="00E1044D"/>
    <w:rsid w:val="00E1207E"/>
    <w:rsid w:val="00E128C9"/>
    <w:rsid w:val="00E325BD"/>
    <w:rsid w:val="00E420FD"/>
    <w:rsid w:val="00E4300F"/>
    <w:rsid w:val="00E530F9"/>
    <w:rsid w:val="00E568E9"/>
    <w:rsid w:val="00E6035F"/>
    <w:rsid w:val="00E60754"/>
    <w:rsid w:val="00E64DE2"/>
    <w:rsid w:val="00E75820"/>
    <w:rsid w:val="00E76975"/>
    <w:rsid w:val="00F22402"/>
    <w:rsid w:val="00F37022"/>
    <w:rsid w:val="00F52BC8"/>
    <w:rsid w:val="00F64AAA"/>
    <w:rsid w:val="00FA4446"/>
    <w:rsid w:val="00FB3E03"/>
    <w:rsid w:val="00FB48B5"/>
    <w:rsid w:val="00FC7C76"/>
    <w:rsid w:val="00FD3A66"/>
    <w:rsid w:val="00FD7AA7"/>
    <w:rsid w:val="00FE0C34"/>
    <w:rsid w:val="00FF3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274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CONSEIL D'ETAT</cp:lastModifiedBy>
  <cp:revision>22</cp:revision>
  <cp:lastPrinted>2023-08-22T13:13:00Z</cp:lastPrinted>
  <dcterms:created xsi:type="dcterms:W3CDTF">2023-11-16T13:00:00Z</dcterms:created>
  <dcterms:modified xsi:type="dcterms:W3CDTF">2024-03-30T15:44:00Z</dcterms:modified>
</cp:coreProperties>
</file>