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600FDB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8"/>
        </w:rPr>
      </w:pPr>
      <w:r w:rsidRPr="00600FDB">
        <w:rPr>
          <w:rFonts w:ascii="Berlin Sans FB" w:eastAsia="Berlin Sans FB" w:hAnsi="Berlin Sans FB" w:cs="Berlin Sans FB"/>
          <w:b/>
          <w:sz w:val="16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600FDB" w:rsidRDefault="00257DF1">
      <w:pPr>
        <w:ind w:left="1428"/>
        <w:rPr>
          <w:sz w:val="16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F5476" w:rsidRDefault="00A364B9" w:rsidP="00AB1EAB">
      <w:pPr>
        <w:spacing w:after="0" w:line="259" w:lineRule="auto"/>
        <w:ind w:left="1418" w:firstLine="0"/>
        <w:jc w:val="left"/>
        <w:rPr>
          <w:sz w:val="12"/>
          <w:szCs w:val="26"/>
        </w:rPr>
      </w:pPr>
      <w:r w:rsidRPr="00DF5476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DF5476" w:rsidRPr="00DF5476" w:rsidRDefault="00DF5476" w:rsidP="00DF5476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DF5476">
        <w:rPr>
          <w:b/>
          <w:szCs w:val="23"/>
        </w:rPr>
        <w:t xml:space="preserve">Le </w:t>
      </w:r>
      <w:r w:rsidRPr="00DF5476">
        <w:rPr>
          <w:rFonts w:ascii="Tahoma" w:hAnsi="Tahoma" w:cs="Tahoma"/>
          <w:b/>
          <w:szCs w:val="23"/>
        </w:rPr>
        <w:t>Parti politique Mouvement de Libér</w:t>
      </w:r>
      <w:r w:rsidRPr="00DF5476">
        <w:rPr>
          <w:rFonts w:ascii="Tahoma" w:hAnsi="Tahoma" w:cs="Tahoma"/>
          <w:b/>
          <w:szCs w:val="23"/>
          <w:u w:val="single"/>
        </w:rPr>
        <w:t>ation du Congo, « MLC » en sigle,</w:t>
      </w:r>
      <w:r w:rsidRPr="00DF5476">
        <w:rPr>
          <w:rFonts w:ascii="Tahoma" w:hAnsi="Tahoma" w:cs="Tahoma"/>
          <w:szCs w:val="25"/>
        </w:rPr>
        <w:t xml:space="preserve"> dont le siège social sis au numéro 06 de l’avenue du Port, à Kinshasa/Gombe,</w:t>
      </w:r>
      <w:r>
        <w:rPr>
          <w:rFonts w:ascii="Tahoma" w:hAnsi="Tahoma" w:cs="Tahoma"/>
          <w:szCs w:val="25"/>
        </w:rPr>
        <w:t xml:space="preserve"> </w:t>
      </w:r>
      <w:r w:rsidRPr="00DF5476">
        <w:rPr>
          <w:rFonts w:ascii="Tahoma" w:hAnsi="Tahoma" w:cs="Tahoma"/>
          <w:szCs w:val="25"/>
        </w:rPr>
        <w:t>ayant pour conseils, Maîtres LINGEPO MOLONGA Michel, ILOMBO ILEMBU, WIDIA GELEZI et KUTSHI NENGANGA, tous avocats  au barreau de Kinshasa/Matete, dont l’étude est située au n°02 de l’avenue Père BOKA, centre Catholique Béthanie, à Kinshasa/Gombe ;</w:t>
      </w:r>
    </w:p>
    <w:p w:rsidR="00DF5476" w:rsidRPr="00DF5476" w:rsidRDefault="00DF5476" w:rsidP="00DF5476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10"/>
          <w:szCs w:val="26"/>
          <w:u w:val="single"/>
        </w:rPr>
      </w:pPr>
    </w:p>
    <w:p w:rsidR="00DF5476" w:rsidRPr="00DF5476" w:rsidRDefault="00DF5476" w:rsidP="00DF5476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DF5476">
        <w:rPr>
          <w:b/>
          <w:sz w:val="25"/>
          <w:szCs w:val="25"/>
        </w:rPr>
        <w:t>Le Par</w:t>
      </w:r>
      <w:r w:rsidRPr="00DF5476">
        <w:rPr>
          <w:b/>
          <w:sz w:val="25"/>
          <w:szCs w:val="25"/>
          <w:u w:val="single"/>
        </w:rPr>
        <w:t>ti politique Courant des Démocrates Rénovateurs, « CDER » en sigle</w:t>
      </w:r>
      <w:r w:rsidRPr="00DF5476">
        <w:rPr>
          <w:b/>
          <w:sz w:val="25"/>
          <w:szCs w:val="25"/>
        </w:rPr>
        <w:t> ;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DB23EC">
        <w:rPr>
          <w:b/>
          <w:sz w:val="25"/>
          <w:szCs w:val="25"/>
          <w:u w:val="single"/>
        </w:rPr>
        <w:t xml:space="preserve">de </w:t>
      </w:r>
      <w:r w:rsidR="00267761">
        <w:rPr>
          <w:b/>
          <w:sz w:val="25"/>
          <w:szCs w:val="25"/>
          <w:u w:val="single"/>
        </w:rPr>
        <w:t>l’Equateur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267761">
        <w:rPr>
          <w:sz w:val="25"/>
          <w:szCs w:val="25"/>
        </w:rPr>
        <w:t xml:space="preserve">à </w:t>
      </w:r>
      <w:proofErr w:type="gramStart"/>
      <w:r w:rsidR="00267761">
        <w:rPr>
          <w:sz w:val="25"/>
          <w:szCs w:val="25"/>
        </w:rPr>
        <w:t xml:space="preserve">Mbandaka </w:t>
      </w:r>
      <w:r w:rsidR="00C93FCE">
        <w:rPr>
          <w:sz w:val="25"/>
          <w:szCs w:val="25"/>
        </w:rPr>
        <w:t> ;</w:t>
      </w:r>
      <w:proofErr w:type="gramEnd"/>
    </w:p>
    <w:p w:rsidR="00107D41" w:rsidRPr="00956B0F" w:rsidRDefault="00107D41" w:rsidP="00600FDB">
      <w:pPr>
        <w:spacing w:line="240" w:lineRule="auto"/>
        <w:ind w:left="0" w:right="50" w:firstLine="0"/>
        <w:contextualSpacing/>
        <w:rPr>
          <w:b/>
          <w:sz w:val="18"/>
          <w:szCs w:val="25"/>
          <w:u w:val="single"/>
        </w:rPr>
      </w:pPr>
    </w:p>
    <w:p w:rsidR="00600FDB" w:rsidRPr="00A04652" w:rsidRDefault="00600FDB" w:rsidP="00600FDB">
      <w:pPr>
        <w:spacing w:line="240" w:lineRule="auto"/>
        <w:ind w:left="0" w:right="50" w:firstLine="0"/>
        <w:contextualSpacing/>
        <w:rPr>
          <w:rFonts w:ascii="Tahoma" w:hAnsi="Tahoma" w:cs="Tahoma"/>
          <w:sz w:val="14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600FDB" w:rsidRDefault="00F37022" w:rsidP="00F37022">
      <w:pPr>
        <w:ind w:left="0" w:firstLine="0"/>
        <w:rPr>
          <w:sz w:val="6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</w:t>
      </w:r>
      <w:r w:rsidR="00875A60">
        <w:rPr>
          <w:rFonts w:ascii="Tahoma" w:hAnsi="Tahoma" w:cs="Tahoma"/>
          <w:b/>
          <w:szCs w:val="25"/>
        </w:rPr>
        <w:t>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D3449D">
        <w:rPr>
          <w:rFonts w:ascii="Tahoma" w:hAnsi="Tahoma" w:cs="Tahoma"/>
          <w:b/>
          <w:szCs w:val="25"/>
        </w:rPr>
        <w:t>3</w:t>
      </w:r>
      <w:r w:rsidR="00DF5476">
        <w:rPr>
          <w:rFonts w:ascii="Tahoma" w:hAnsi="Tahoma" w:cs="Tahoma"/>
          <w:b/>
          <w:szCs w:val="25"/>
        </w:rPr>
        <w:t>74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267761">
        <w:rPr>
          <w:rFonts w:ascii="Lucida Handwriting" w:hAnsi="Lucida Handwriting" w:cs="Tahoma"/>
          <w:b/>
          <w:sz w:val="27"/>
          <w:szCs w:val="27"/>
        </w:rPr>
        <w:t xml:space="preserve">Le Parti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267761">
        <w:rPr>
          <w:rFonts w:ascii="Lucida Handwriting" w:hAnsi="Lucida Handwriting" w:cs="Tahoma"/>
          <w:b/>
          <w:sz w:val="27"/>
          <w:szCs w:val="27"/>
        </w:rPr>
        <w:t>MLC,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BF7A00">
        <w:rPr>
          <w:rFonts w:ascii="Lucida Handwriting" w:hAnsi="Lucida Handwriting" w:cs="Tahoma"/>
          <w:b/>
          <w:sz w:val="27"/>
          <w:szCs w:val="27"/>
        </w:rPr>
        <w:t>en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 w:rsidRPr="00600FDB">
        <w:rPr>
          <w:rFonts w:ascii="Tahoma" w:hAnsi="Tahoma" w:cs="Tahoma"/>
          <w:sz w:val="25"/>
          <w:szCs w:val="25"/>
        </w:rPr>
        <w:t>contre</w:t>
      </w:r>
      <w:r w:rsidR="000942F8">
        <w:rPr>
          <w:sz w:val="25"/>
          <w:szCs w:val="25"/>
        </w:rPr>
        <w:t xml:space="preserve">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</w:t>
      </w:r>
      <w:r w:rsidR="00267761">
        <w:rPr>
          <w:rFonts w:ascii="Lucida Handwriting" w:hAnsi="Lucida Handwriting" w:cs="Tahoma"/>
          <w:b/>
          <w:sz w:val="26"/>
          <w:szCs w:val="26"/>
        </w:rPr>
        <w:t xml:space="preserve">Parti 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 </w:t>
      </w:r>
      <w:r w:rsidR="00267761">
        <w:rPr>
          <w:rFonts w:ascii="Lucida Handwriting" w:hAnsi="Lucida Handwriting" w:cs="Tahoma"/>
          <w:b/>
          <w:sz w:val="26"/>
          <w:szCs w:val="26"/>
        </w:rPr>
        <w:t>Courant  des  Démocrates  Rénovateurs,  CDER</w:t>
      </w:r>
      <w:r w:rsidR="00600FDB">
        <w:rPr>
          <w:rFonts w:ascii="Lucida Handwriting" w:hAnsi="Lucida Handwriting" w:cs="Tahoma"/>
          <w:b/>
          <w:sz w:val="26"/>
          <w:szCs w:val="26"/>
        </w:rPr>
        <w:t xml:space="preserve">  en  sigle </w:t>
      </w:r>
      <w:r w:rsidR="00BF7A00">
        <w:rPr>
          <w:rFonts w:ascii="Lucida Handwriting" w:hAnsi="Lucida Handwriting" w:cs="Tahoma"/>
          <w:b/>
          <w:sz w:val="26"/>
          <w:szCs w:val="26"/>
        </w:rPr>
        <w:t>.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Default="009D7427" w:rsidP="00600FDB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</w:p>
    <w:p w:rsidR="00211D0B" w:rsidRPr="00267761" w:rsidRDefault="00211D0B" w:rsidP="00FD3A66">
      <w:pPr>
        <w:spacing w:after="0" w:line="240" w:lineRule="auto"/>
        <w:rPr>
          <w:b/>
          <w:sz w:val="10"/>
          <w:szCs w:val="25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lastRenderedPageBreak/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7E4CA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8"/>
        </w:rPr>
      </w:pPr>
      <w:bookmarkStart w:id="0" w:name="_GoBack"/>
      <w:bookmarkEnd w:id="0"/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E39" w:rsidRDefault="000E0E39" w:rsidP="006D1B3B">
      <w:pPr>
        <w:spacing w:after="0" w:line="240" w:lineRule="auto"/>
      </w:pPr>
      <w:r>
        <w:separator/>
      </w:r>
    </w:p>
  </w:endnote>
  <w:endnote w:type="continuationSeparator" w:id="0">
    <w:p w:rsidR="000E0E39" w:rsidRDefault="000E0E39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E39" w:rsidRDefault="000E0E39" w:rsidP="006D1B3B">
      <w:pPr>
        <w:spacing w:after="0" w:line="240" w:lineRule="auto"/>
      </w:pPr>
      <w:r>
        <w:separator/>
      </w:r>
    </w:p>
  </w:footnote>
  <w:footnote w:type="continuationSeparator" w:id="0">
    <w:p w:rsidR="000E0E39" w:rsidRDefault="000E0E39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211D0B" w:rsidRDefault="001E583A" w:rsidP="00211D0B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7E4CA7" w:rsidRPr="007E4CA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211D0B">
          <w:rPr>
            <w:rFonts w:ascii="Lucida Handwriting" w:hAnsi="Lucida Handwriting"/>
            <w:b/>
            <w:sz w:val="32"/>
            <w:szCs w:val="26"/>
          </w:rPr>
          <w:t>3</w:t>
        </w:r>
        <w:r w:rsidR="00B015B2">
          <w:rPr>
            <w:rFonts w:ascii="Lucida Handwriting" w:hAnsi="Lucida Handwriting"/>
            <w:b/>
            <w:sz w:val="32"/>
            <w:szCs w:val="26"/>
          </w:rPr>
          <w:t>74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F1676A">
      <w:rPr>
        <w:b/>
        <w:i w:val="0"/>
        <w:sz w:val="32"/>
        <w:szCs w:val="26"/>
      </w:rPr>
      <w:t>3</w:t>
    </w:r>
    <w:r w:rsidR="00B015B2">
      <w:rPr>
        <w:b/>
        <w:i w:val="0"/>
        <w:sz w:val="32"/>
        <w:szCs w:val="26"/>
      </w:rPr>
      <w:t>74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634158"/>
    <w:multiLevelType w:val="hybridMultilevel"/>
    <w:tmpl w:val="256C05F6"/>
    <w:lvl w:ilvl="0" w:tplc="CBA07112">
      <w:start w:val="1"/>
      <w:numFmt w:val="decimal"/>
      <w:lvlText w:val="%1)"/>
      <w:lvlJc w:val="left"/>
      <w:pPr>
        <w:ind w:left="927" w:hanging="360"/>
      </w:pPr>
      <w:rPr>
        <w:rFonts w:hint="default"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11425E"/>
    <w:multiLevelType w:val="hybridMultilevel"/>
    <w:tmpl w:val="BAFA95FA"/>
    <w:lvl w:ilvl="0" w:tplc="8098B928">
      <w:start w:val="1"/>
      <w:numFmt w:val="decimal"/>
      <w:lvlText w:val="%1)"/>
      <w:lvlJc w:val="left"/>
      <w:pPr>
        <w:ind w:left="927" w:hanging="360"/>
      </w:pPr>
      <w:rPr>
        <w:rFonts w:ascii="Arial" w:hAnsi="Arial" w:cs="Arial" w:hint="default"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112FD"/>
    <w:rsid w:val="00023743"/>
    <w:rsid w:val="00031ACA"/>
    <w:rsid w:val="00041668"/>
    <w:rsid w:val="000508FF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0E39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74A2"/>
    <w:rsid w:val="001A777E"/>
    <w:rsid w:val="001D5D1A"/>
    <w:rsid w:val="001E583A"/>
    <w:rsid w:val="001F31C6"/>
    <w:rsid w:val="00200FAE"/>
    <w:rsid w:val="00204470"/>
    <w:rsid w:val="00206BAF"/>
    <w:rsid w:val="00211D0B"/>
    <w:rsid w:val="00215EA4"/>
    <w:rsid w:val="00227ADE"/>
    <w:rsid w:val="0023152F"/>
    <w:rsid w:val="0024767D"/>
    <w:rsid w:val="0025069D"/>
    <w:rsid w:val="00257DF1"/>
    <w:rsid w:val="0026572C"/>
    <w:rsid w:val="00267761"/>
    <w:rsid w:val="002764E2"/>
    <w:rsid w:val="00292D34"/>
    <w:rsid w:val="002C1348"/>
    <w:rsid w:val="002E4EB8"/>
    <w:rsid w:val="00321008"/>
    <w:rsid w:val="00323A2E"/>
    <w:rsid w:val="00333B60"/>
    <w:rsid w:val="00336175"/>
    <w:rsid w:val="003539D6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1F6C"/>
    <w:rsid w:val="00437EF8"/>
    <w:rsid w:val="00453364"/>
    <w:rsid w:val="004B3A59"/>
    <w:rsid w:val="004B3F24"/>
    <w:rsid w:val="004F30A7"/>
    <w:rsid w:val="00506347"/>
    <w:rsid w:val="00530215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600FDB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A74BF"/>
    <w:rsid w:val="007B307A"/>
    <w:rsid w:val="007C1C71"/>
    <w:rsid w:val="007E0FEA"/>
    <w:rsid w:val="007E4CA7"/>
    <w:rsid w:val="007F53A3"/>
    <w:rsid w:val="00802552"/>
    <w:rsid w:val="008049D2"/>
    <w:rsid w:val="00813D87"/>
    <w:rsid w:val="00856866"/>
    <w:rsid w:val="00874978"/>
    <w:rsid w:val="00875A60"/>
    <w:rsid w:val="00881870"/>
    <w:rsid w:val="00886A99"/>
    <w:rsid w:val="008A79D4"/>
    <w:rsid w:val="008B4D23"/>
    <w:rsid w:val="008C0BEA"/>
    <w:rsid w:val="008C35FD"/>
    <w:rsid w:val="008D3BD9"/>
    <w:rsid w:val="008D4C6C"/>
    <w:rsid w:val="009022CE"/>
    <w:rsid w:val="00907691"/>
    <w:rsid w:val="009114EC"/>
    <w:rsid w:val="00931030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395"/>
    <w:rsid w:val="00AA5CC5"/>
    <w:rsid w:val="00AA645E"/>
    <w:rsid w:val="00AB1EAB"/>
    <w:rsid w:val="00AC28FA"/>
    <w:rsid w:val="00AC44C3"/>
    <w:rsid w:val="00AD5FC2"/>
    <w:rsid w:val="00AD64E7"/>
    <w:rsid w:val="00AF4998"/>
    <w:rsid w:val="00B015B2"/>
    <w:rsid w:val="00B4330A"/>
    <w:rsid w:val="00B64558"/>
    <w:rsid w:val="00B80371"/>
    <w:rsid w:val="00B83CA1"/>
    <w:rsid w:val="00B84836"/>
    <w:rsid w:val="00B902E1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341D8"/>
    <w:rsid w:val="00C57ABE"/>
    <w:rsid w:val="00C7076B"/>
    <w:rsid w:val="00C72B70"/>
    <w:rsid w:val="00C84B91"/>
    <w:rsid w:val="00C84CF8"/>
    <w:rsid w:val="00C93FCE"/>
    <w:rsid w:val="00CA6D9A"/>
    <w:rsid w:val="00CC01D8"/>
    <w:rsid w:val="00CD08AC"/>
    <w:rsid w:val="00CE1D3E"/>
    <w:rsid w:val="00CE437D"/>
    <w:rsid w:val="00D03130"/>
    <w:rsid w:val="00D3449D"/>
    <w:rsid w:val="00D6659E"/>
    <w:rsid w:val="00D86025"/>
    <w:rsid w:val="00D93891"/>
    <w:rsid w:val="00D9499C"/>
    <w:rsid w:val="00DA662E"/>
    <w:rsid w:val="00DB03AE"/>
    <w:rsid w:val="00DB23EC"/>
    <w:rsid w:val="00DB2FA5"/>
    <w:rsid w:val="00DB5514"/>
    <w:rsid w:val="00DE6888"/>
    <w:rsid w:val="00DE6C0C"/>
    <w:rsid w:val="00DF5476"/>
    <w:rsid w:val="00E1044D"/>
    <w:rsid w:val="00E1207E"/>
    <w:rsid w:val="00E128C9"/>
    <w:rsid w:val="00E325BD"/>
    <w:rsid w:val="00E40503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EC0A7C"/>
    <w:rsid w:val="00EC2818"/>
    <w:rsid w:val="00F1676A"/>
    <w:rsid w:val="00F22402"/>
    <w:rsid w:val="00F37022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69</cp:revision>
  <cp:lastPrinted>2023-08-22T13:13:00Z</cp:lastPrinted>
  <dcterms:created xsi:type="dcterms:W3CDTF">2023-11-16T13:00:00Z</dcterms:created>
  <dcterms:modified xsi:type="dcterms:W3CDTF">2024-04-18T14:19:00Z</dcterms:modified>
</cp:coreProperties>
</file>