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BEF47" w14:textId="77777777" w:rsidR="004C6DE3" w:rsidRPr="00385F6C" w:rsidRDefault="004C6DE3" w:rsidP="004C6DE3">
      <w:pPr>
        <w:spacing w:after="0" w:line="240" w:lineRule="auto"/>
        <w:ind w:right="567"/>
        <w:rPr>
          <w:sz w:val="12"/>
          <w:szCs w:val="12"/>
        </w:rPr>
      </w:pPr>
    </w:p>
    <w:p w14:paraId="4F65B542" w14:textId="1A93BA39" w:rsidR="004C6DE3" w:rsidRPr="00B710AD" w:rsidRDefault="004C6DE3" w:rsidP="004C6DE3">
      <w:pPr>
        <w:spacing w:after="0" w:line="240" w:lineRule="auto"/>
        <w:ind w:right="567"/>
        <w:jc w:val="center"/>
        <w:rPr>
          <w:rFonts w:ascii="Berlin Sans FB Demi" w:hAnsi="Berlin Sans FB Demi"/>
          <w:sz w:val="31"/>
          <w:szCs w:val="31"/>
          <w:u w:val="single"/>
        </w:rPr>
      </w:pPr>
      <w:r w:rsidRPr="00CD324D">
        <w:rPr>
          <w:rFonts w:ascii="Broadway" w:hAnsi="Broadway"/>
          <w:b/>
          <w:sz w:val="36"/>
          <w:szCs w:val="31"/>
          <w:u w:val="single"/>
        </w:rPr>
        <w:t>AC</w:t>
      </w:r>
      <w:r w:rsidRPr="00CD324D">
        <w:rPr>
          <w:rFonts w:ascii="Berlin Sans FB" w:hAnsi="Berlin Sans FB"/>
          <w:b/>
          <w:sz w:val="36"/>
          <w:szCs w:val="31"/>
          <w:u w:val="single"/>
        </w:rPr>
        <w:t>TE DE</w:t>
      </w:r>
      <w:r w:rsidRPr="00CD324D">
        <w:rPr>
          <w:rFonts w:ascii="Broadway" w:hAnsi="Broadway"/>
          <w:sz w:val="36"/>
          <w:szCs w:val="31"/>
          <w:u w:val="single"/>
        </w:rPr>
        <w:t xml:space="preserve"> </w:t>
      </w:r>
      <w:r w:rsidRPr="00CD324D">
        <w:rPr>
          <w:rFonts w:ascii="Berlin Sans FB" w:hAnsi="Berlin Sans FB"/>
          <w:b/>
          <w:sz w:val="36"/>
          <w:szCs w:val="31"/>
          <w:u w:val="single"/>
        </w:rPr>
        <w:t>NOTIFIC</w:t>
      </w:r>
      <w:r w:rsidRPr="00CD324D">
        <w:rPr>
          <w:rFonts w:ascii="Broadway" w:hAnsi="Broadway"/>
          <w:b/>
          <w:sz w:val="36"/>
          <w:szCs w:val="33"/>
          <w:u w:val="single"/>
        </w:rPr>
        <w:t>A</w:t>
      </w:r>
      <w:r w:rsidRPr="00CD324D">
        <w:rPr>
          <w:rFonts w:ascii="Berlin Sans FB" w:hAnsi="Berlin Sans FB"/>
          <w:b/>
          <w:sz w:val="36"/>
          <w:szCs w:val="31"/>
          <w:u w:val="single"/>
        </w:rPr>
        <w:t>TION</w:t>
      </w:r>
      <w:r w:rsidRPr="00CD324D">
        <w:rPr>
          <w:rFonts w:ascii="Berlin Sans FB Demi" w:hAnsi="Berlin Sans FB Demi"/>
          <w:sz w:val="32"/>
          <w:szCs w:val="31"/>
          <w:u w:val="single"/>
        </w:rPr>
        <w:t xml:space="preserve"> </w:t>
      </w:r>
      <w:r>
        <w:rPr>
          <w:rFonts w:ascii="Berlin Sans FB" w:hAnsi="Berlin Sans FB"/>
          <w:b/>
          <w:sz w:val="36"/>
          <w:szCs w:val="31"/>
          <w:u w:val="single"/>
        </w:rPr>
        <w:t xml:space="preserve">D’UN ARRET </w:t>
      </w:r>
      <w:r w:rsidRPr="00C65918">
        <w:rPr>
          <w:rFonts w:ascii="Broadway" w:hAnsi="Broadway"/>
          <w:b/>
          <w:sz w:val="36"/>
          <w:szCs w:val="31"/>
          <w:u w:val="single"/>
        </w:rPr>
        <w:t>S</w:t>
      </w:r>
      <w:r>
        <w:rPr>
          <w:rFonts w:ascii="Berlin Sans FB" w:hAnsi="Berlin Sans FB"/>
          <w:b/>
          <w:sz w:val="36"/>
          <w:szCs w:val="31"/>
          <w:u w:val="single"/>
        </w:rPr>
        <w:t xml:space="preserve">UR </w:t>
      </w:r>
      <w:proofErr w:type="gramStart"/>
      <w:r>
        <w:rPr>
          <w:rFonts w:ascii="Berlin Sans FB" w:hAnsi="Berlin Sans FB"/>
          <w:b/>
          <w:sz w:val="36"/>
          <w:szCs w:val="31"/>
          <w:u w:val="single"/>
        </w:rPr>
        <w:t>DI</w:t>
      </w:r>
      <w:r w:rsidRPr="001A7984">
        <w:rPr>
          <w:rFonts w:ascii="Broadway" w:hAnsi="Broadway"/>
          <w:b/>
          <w:sz w:val="36"/>
          <w:szCs w:val="31"/>
          <w:u w:val="single"/>
        </w:rPr>
        <w:t>S</w:t>
      </w:r>
      <w:r>
        <w:rPr>
          <w:rFonts w:ascii="Berlin Sans FB" w:hAnsi="Berlin Sans FB"/>
          <w:b/>
          <w:sz w:val="36"/>
          <w:szCs w:val="31"/>
          <w:u w:val="single"/>
        </w:rPr>
        <w:t>PO</w:t>
      </w:r>
      <w:r w:rsidRPr="001A7984">
        <w:rPr>
          <w:rFonts w:ascii="Broadway" w:hAnsi="Broadway"/>
          <w:b/>
          <w:sz w:val="36"/>
          <w:szCs w:val="31"/>
          <w:u w:val="single"/>
        </w:rPr>
        <w:t>S</w:t>
      </w:r>
      <w:r>
        <w:rPr>
          <w:rFonts w:ascii="Berlin Sans FB" w:hAnsi="Berlin Sans FB"/>
          <w:b/>
          <w:sz w:val="36"/>
          <w:szCs w:val="31"/>
          <w:u w:val="single"/>
        </w:rPr>
        <w:t>ITIF</w:t>
      </w:r>
      <w:r w:rsidRPr="00E83FB5">
        <w:rPr>
          <w:rFonts w:ascii="Berlin Sans FB Demi" w:hAnsi="Berlin Sans FB Demi"/>
          <w:sz w:val="18"/>
          <w:szCs w:val="28"/>
        </w:rPr>
        <w:t>.-</w:t>
      </w:r>
      <w:proofErr w:type="gramEnd"/>
    </w:p>
    <w:p w14:paraId="4873C91D" w14:textId="77777777" w:rsidR="00FF51B9" w:rsidRPr="006637A2" w:rsidRDefault="00FF51B9">
      <w:pPr>
        <w:rPr>
          <w:sz w:val="16"/>
          <w:szCs w:val="16"/>
        </w:rPr>
      </w:pPr>
    </w:p>
    <w:p w14:paraId="157296D2" w14:textId="77777777" w:rsidR="00385F6C" w:rsidRDefault="00385F6C" w:rsidP="00385F6C">
      <w:pPr>
        <w:spacing w:after="0" w:line="276" w:lineRule="auto"/>
        <w:ind w:firstLine="1134"/>
        <w:jc w:val="both"/>
        <w:rPr>
          <w:rFonts w:ascii="Tahoma" w:hAnsi="Tahoma" w:cs="Tahoma"/>
          <w:sz w:val="24"/>
          <w:szCs w:val="25"/>
        </w:rPr>
      </w:pPr>
      <w:r w:rsidRPr="00A13110">
        <w:rPr>
          <w:rFonts w:ascii="Tahoma" w:hAnsi="Tahoma" w:cs="Tahoma"/>
          <w:sz w:val="24"/>
          <w:szCs w:val="25"/>
        </w:rPr>
        <w:t xml:space="preserve">L’an deux mille vingt-six, le ……………….……………, jour du mois de </w:t>
      </w:r>
      <w:proofErr w:type="gramStart"/>
      <w:r w:rsidRPr="00A13110">
        <w:rPr>
          <w:rFonts w:ascii="Tahoma" w:hAnsi="Tahoma" w:cs="Tahoma"/>
          <w:sz w:val="24"/>
          <w:szCs w:val="25"/>
        </w:rPr>
        <w:t>…….</w:t>
      </w:r>
      <w:proofErr w:type="gramEnd"/>
      <w:r w:rsidRPr="00A13110">
        <w:rPr>
          <w:rFonts w:ascii="Tahoma" w:hAnsi="Tahoma" w:cs="Tahoma"/>
          <w:sz w:val="24"/>
          <w:szCs w:val="25"/>
        </w:rPr>
        <w:t>.………………</w:t>
      </w:r>
      <w:proofErr w:type="gramStart"/>
      <w:r w:rsidRPr="00A13110">
        <w:rPr>
          <w:rFonts w:ascii="Tahoma" w:hAnsi="Tahoma" w:cs="Tahoma"/>
          <w:sz w:val="24"/>
          <w:szCs w:val="25"/>
        </w:rPr>
        <w:t>…….</w:t>
      </w:r>
      <w:proofErr w:type="gramEnd"/>
      <w:r w:rsidRPr="00A13110">
        <w:rPr>
          <w:rFonts w:ascii="Tahoma" w:hAnsi="Tahoma" w:cs="Tahoma"/>
          <w:sz w:val="24"/>
          <w:szCs w:val="25"/>
        </w:rPr>
        <w:t>.… :</w:t>
      </w:r>
    </w:p>
    <w:p w14:paraId="04CDB0C7" w14:textId="77777777" w:rsidR="001B1E7D" w:rsidRPr="002C015E" w:rsidRDefault="001B1E7D" w:rsidP="00385F6C">
      <w:pPr>
        <w:spacing w:after="0" w:line="276" w:lineRule="auto"/>
        <w:ind w:firstLine="1134"/>
        <w:jc w:val="both"/>
        <w:rPr>
          <w:rFonts w:ascii="Tahoma" w:hAnsi="Tahoma" w:cs="Tahoma"/>
          <w:sz w:val="16"/>
          <w:szCs w:val="18"/>
        </w:rPr>
      </w:pPr>
    </w:p>
    <w:p w14:paraId="368B34BA" w14:textId="1669EE1C" w:rsidR="00385F6C" w:rsidRDefault="001B1E7D" w:rsidP="002C015E">
      <w:pPr>
        <w:spacing w:after="0" w:line="276" w:lineRule="auto"/>
        <w:ind w:firstLine="1134"/>
        <w:jc w:val="both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A la requête de Monsieur le Greffier du Conseil d’Etat ;</w:t>
      </w:r>
    </w:p>
    <w:p w14:paraId="517C543D" w14:textId="77777777" w:rsidR="002C015E" w:rsidRPr="002C015E" w:rsidRDefault="002C015E" w:rsidP="002C015E">
      <w:pPr>
        <w:spacing w:after="0" w:line="276" w:lineRule="auto"/>
        <w:ind w:firstLine="1134"/>
        <w:jc w:val="both"/>
        <w:rPr>
          <w:rFonts w:ascii="Tahoma" w:hAnsi="Tahoma" w:cs="Tahoma"/>
          <w:sz w:val="14"/>
          <w:szCs w:val="16"/>
        </w:rPr>
      </w:pPr>
    </w:p>
    <w:p w14:paraId="04210D44" w14:textId="77777777" w:rsidR="001B1E7D" w:rsidRPr="001B1E7D" w:rsidRDefault="001B1E7D" w:rsidP="001B1E7D">
      <w:pPr>
        <w:spacing w:after="0" w:line="276" w:lineRule="auto"/>
        <w:ind w:firstLine="993"/>
        <w:jc w:val="both"/>
        <w:rPr>
          <w:rFonts w:ascii="Tahoma" w:eastAsia="Calibri" w:hAnsi="Tahoma" w:cs="Tahoma"/>
          <w:sz w:val="24"/>
          <w:szCs w:val="25"/>
        </w:rPr>
      </w:pPr>
      <w:r w:rsidRPr="001B1E7D">
        <w:rPr>
          <w:rFonts w:ascii="Tahoma" w:eastAsia="Calibri" w:hAnsi="Tahoma" w:cs="Tahoma"/>
          <w:sz w:val="24"/>
          <w:szCs w:val="25"/>
        </w:rPr>
        <w:t xml:space="preserve">Je soussigné ……………………………………………………….., Huissier de justice près le Conseil </w:t>
      </w:r>
      <w:proofErr w:type="gramStart"/>
      <w:r w:rsidRPr="001B1E7D">
        <w:rPr>
          <w:rFonts w:ascii="Tahoma" w:eastAsia="Calibri" w:hAnsi="Tahoma" w:cs="Tahoma"/>
          <w:sz w:val="24"/>
          <w:szCs w:val="25"/>
        </w:rPr>
        <w:t>d’Etat  ;</w:t>
      </w:r>
      <w:proofErr w:type="gramEnd"/>
    </w:p>
    <w:p w14:paraId="0306A07B" w14:textId="77777777" w:rsidR="001B1E7D" w:rsidRPr="001B1E7D" w:rsidRDefault="001B1E7D" w:rsidP="001B1E7D">
      <w:pPr>
        <w:spacing w:after="0" w:line="240" w:lineRule="auto"/>
        <w:jc w:val="both"/>
        <w:rPr>
          <w:rFonts w:ascii="Arial" w:eastAsia="Calibri" w:hAnsi="Arial" w:cs="Arial"/>
          <w:sz w:val="16"/>
          <w:szCs w:val="28"/>
        </w:rPr>
      </w:pPr>
    </w:p>
    <w:p w14:paraId="304739B2" w14:textId="07759F80" w:rsidR="001B1E7D" w:rsidRPr="001B1E7D" w:rsidRDefault="001B1E7D" w:rsidP="001B1E7D">
      <w:pPr>
        <w:spacing w:after="0" w:line="240" w:lineRule="auto"/>
        <w:ind w:firstLine="993"/>
        <w:jc w:val="both"/>
        <w:rPr>
          <w:rFonts w:ascii="Arial" w:eastAsia="Calibri" w:hAnsi="Arial" w:cs="Arial"/>
          <w:sz w:val="26"/>
          <w:szCs w:val="26"/>
        </w:rPr>
      </w:pPr>
      <w:r w:rsidRPr="001B1E7D">
        <w:rPr>
          <w:rFonts w:ascii="Arial" w:eastAsia="Calibri" w:hAnsi="Arial" w:cs="Arial"/>
          <w:b/>
          <w:sz w:val="26"/>
          <w:szCs w:val="26"/>
          <w:u w:val="single"/>
        </w:rPr>
        <w:t xml:space="preserve">Ai </w:t>
      </w:r>
      <w:proofErr w:type="gramStart"/>
      <w:r w:rsidRPr="001B1E7D">
        <w:rPr>
          <w:rFonts w:ascii="Arial" w:eastAsia="Calibri" w:hAnsi="Arial" w:cs="Arial"/>
          <w:b/>
          <w:sz w:val="26"/>
          <w:szCs w:val="26"/>
          <w:u w:val="single"/>
        </w:rPr>
        <w:t>n</w:t>
      </w:r>
      <w:r w:rsidR="0032727C">
        <w:rPr>
          <w:rFonts w:ascii="Arial" w:eastAsia="Calibri" w:hAnsi="Arial" w:cs="Arial"/>
          <w:b/>
          <w:sz w:val="26"/>
          <w:szCs w:val="26"/>
          <w:u w:val="single"/>
        </w:rPr>
        <w:t>ot</w:t>
      </w:r>
      <w:r w:rsidRPr="001B1E7D">
        <w:rPr>
          <w:rFonts w:ascii="Arial" w:eastAsia="Calibri" w:hAnsi="Arial" w:cs="Arial"/>
          <w:b/>
          <w:sz w:val="26"/>
          <w:szCs w:val="26"/>
          <w:u w:val="single"/>
        </w:rPr>
        <w:t>ifié</w:t>
      </w:r>
      <w:r w:rsidRPr="001B1E7D">
        <w:rPr>
          <w:rFonts w:ascii="Arial" w:eastAsia="Calibri" w:hAnsi="Arial" w:cs="Arial"/>
          <w:b/>
          <w:sz w:val="26"/>
          <w:szCs w:val="26"/>
        </w:rPr>
        <w:t xml:space="preserve">  à</w:t>
      </w:r>
      <w:proofErr w:type="gramEnd"/>
      <w:r w:rsidRPr="001B1E7D">
        <w:rPr>
          <w:rFonts w:ascii="Arial" w:eastAsia="Calibri" w:hAnsi="Arial" w:cs="Arial"/>
          <w:b/>
          <w:sz w:val="26"/>
          <w:szCs w:val="26"/>
        </w:rPr>
        <w:t xml:space="preserve"> :</w:t>
      </w:r>
    </w:p>
    <w:p w14:paraId="377D1F2F" w14:textId="77777777" w:rsidR="001B1E7D" w:rsidRPr="001B1E7D" w:rsidRDefault="001B1E7D" w:rsidP="001B1E7D">
      <w:pPr>
        <w:spacing w:after="0" w:line="240" w:lineRule="auto"/>
        <w:ind w:firstLine="993"/>
        <w:jc w:val="both"/>
        <w:rPr>
          <w:rFonts w:ascii="Arial" w:eastAsia="Calibri" w:hAnsi="Arial" w:cs="Arial"/>
          <w:sz w:val="8"/>
          <w:szCs w:val="20"/>
        </w:rPr>
      </w:pPr>
    </w:p>
    <w:p w14:paraId="678C893B" w14:textId="76F7E6EF" w:rsidR="00CC7884" w:rsidRPr="00CC7884" w:rsidRDefault="001B1E7D" w:rsidP="00CC7884">
      <w:pPr>
        <w:numPr>
          <w:ilvl w:val="0"/>
          <w:numId w:val="2"/>
        </w:numPr>
        <w:spacing w:after="0" w:line="240" w:lineRule="auto"/>
        <w:ind w:left="993" w:hanging="284"/>
        <w:contextualSpacing/>
        <w:jc w:val="both"/>
        <w:rPr>
          <w:rFonts w:ascii="Tahoma" w:eastAsia="Calibri" w:hAnsi="Tahoma" w:cs="Tahoma"/>
          <w:b/>
          <w:sz w:val="25"/>
          <w:szCs w:val="25"/>
        </w:rPr>
      </w:pPr>
      <w:r w:rsidRPr="001B1E7D">
        <w:rPr>
          <w:rFonts w:ascii="Arial" w:eastAsia="Calibri" w:hAnsi="Arial" w:cs="Arial"/>
          <w:b/>
          <w:sz w:val="26"/>
          <w:szCs w:val="26"/>
          <w:u w:val="single"/>
        </w:rPr>
        <w:t xml:space="preserve">Monsieur </w:t>
      </w:r>
      <w:r w:rsidRPr="00CC7884">
        <w:rPr>
          <w:rFonts w:ascii="Arial" w:eastAsia="Calibri" w:hAnsi="Arial" w:cs="Arial"/>
          <w:b/>
          <w:sz w:val="24"/>
          <w:szCs w:val="24"/>
          <w:u w:val="single"/>
        </w:rPr>
        <w:t xml:space="preserve">OMOKALA WEMAMBOLO </w:t>
      </w:r>
      <w:r w:rsidRPr="001B1E7D">
        <w:rPr>
          <w:rFonts w:ascii="Arial" w:eastAsia="Calibri" w:hAnsi="Arial" w:cs="Arial"/>
          <w:b/>
          <w:sz w:val="26"/>
          <w:szCs w:val="26"/>
          <w:u w:val="single"/>
        </w:rPr>
        <w:t>Justin</w:t>
      </w:r>
      <w:r w:rsidRPr="001B1E7D">
        <w:rPr>
          <w:rFonts w:ascii="Tahoma" w:eastAsia="Calibri" w:hAnsi="Tahoma" w:cs="Tahoma"/>
          <w:sz w:val="26"/>
          <w:szCs w:val="26"/>
        </w:rPr>
        <w:t>,</w:t>
      </w:r>
      <w:r w:rsidRPr="001B1E7D">
        <w:rPr>
          <w:rFonts w:ascii="Tahoma" w:eastAsia="Tahoma" w:hAnsi="Tahoma" w:cs="Tahoma"/>
          <w:color w:val="000000"/>
          <w:sz w:val="23"/>
          <w:szCs w:val="23"/>
          <w:lang w:eastAsia="fr-FR"/>
        </w:rPr>
        <w:t xml:space="preserve"> résidant au n°34 de l’avenue Sankuru, quartier </w:t>
      </w:r>
      <w:proofErr w:type="spellStart"/>
      <w:r w:rsidRPr="001B1E7D">
        <w:rPr>
          <w:rFonts w:ascii="Tahoma" w:eastAsia="Tahoma" w:hAnsi="Tahoma" w:cs="Tahoma"/>
          <w:color w:val="000000"/>
          <w:sz w:val="23"/>
          <w:szCs w:val="23"/>
          <w:lang w:eastAsia="fr-FR"/>
        </w:rPr>
        <w:t>Mushie</w:t>
      </w:r>
      <w:proofErr w:type="spellEnd"/>
      <w:r w:rsidRPr="001B1E7D">
        <w:rPr>
          <w:rFonts w:ascii="Tahoma" w:eastAsia="Tahoma" w:hAnsi="Tahoma" w:cs="Tahoma"/>
          <w:color w:val="000000"/>
          <w:sz w:val="23"/>
          <w:szCs w:val="23"/>
          <w:lang w:eastAsia="fr-FR"/>
        </w:rPr>
        <w:t xml:space="preserve"> MAZAL, commune de Mont-Ngafula, Ville de Kinshasa, ayant pour conseils, maîtres MAKONDJO NONGE Lambert, Christian KOY, PEMBE DJAMBA Gertude, Jonathan DIUMI LOWAKONDJO</w:t>
      </w:r>
      <w:r w:rsidR="00367EE8">
        <w:rPr>
          <w:rFonts w:ascii="Tahoma" w:eastAsia="Tahoma" w:hAnsi="Tahoma" w:cs="Tahoma"/>
          <w:color w:val="000000"/>
          <w:sz w:val="23"/>
          <w:szCs w:val="23"/>
          <w:lang w:eastAsia="fr-FR"/>
        </w:rPr>
        <w:t xml:space="preserve"> et consorts</w:t>
      </w:r>
      <w:r w:rsidRPr="001B1E7D">
        <w:rPr>
          <w:rFonts w:ascii="Tahoma" w:eastAsia="Tahoma" w:hAnsi="Tahoma" w:cs="Tahoma"/>
          <w:color w:val="000000"/>
          <w:sz w:val="23"/>
          <w:szCs w:val="23"/>
          <w:lang w:eastAsia="fr-FR"/>
        </w:rPr>
        <w:t xml:space="preserve">, tous avocats respectivement aux barreaux près les Cours d’appel de Kinshasa/Matete, Kongo-Central, Sankuru et Gombe, ayant élu domicile au Cabinet de Maître Vincent de Paul ALUMBA, sis sur l’avenue </w:t>
      </w:r>
      <w:proofErr w:type="spellStart"/>
      <w:r w:rsidRPr="001B1E7D">
        <w:rPr>
          <w:rFonts w:ascii="Tahoma" w:eastAsia="Tahoma" w:hAnsi="Tahoma" w:cs="Tahoma"/>
          <w:color w:val="000000"/>
          <w:sz w:val="23"/>
          <w:szCs w:val="23"/>
          <w:lang w:eastAsia="fr-FR"/>
        </w:rPr>
        <w:t>Tabuley</w:t>
      </w:r>
      <w:proofErr w:type="spellEnd"/>
      <w:r w:rsidRPr="001B1E7D">
        <w:rPr>
          <w:rFonts w:ascii="Tahoma" w:eastAsia="Tahoma" w:hAnsi="Tahoma" w:cs="Tahoma"/>
          <w:color w:val="000000"/>
          <w:sz w:val="23"/>
          <w:szCs w:val="23"/>
          <w:lang w:eastAsia="fr-FR"/>
        </w:rPr>
        <w:t xml:space="preserve"> n°12 Immeuble Wassim 2</w:t>
      </w:r>
      <w:r w:rsidRPr="001B1E7D">
        <w:rPr>
          <w:rFonts w:ascii="Tahoma" w:eastAsia="Tahoma" w:hAnsi="Tahoma" w:cs="Tahoma"/>
          <w:color w:val="000000"/>
          <w:sz w:val="23"/>
          <w:szCs w:val="23"/>
          <w:vertAlign w:val="superscript"/>
          <w:lang w:eastAsia="fr-FR"/>
        </w:rPr>
        <w:t>ème</w:t>
      </w:r>
      <w:r w:rsidRPr="001B1E7D">
        <w:rPr>
          <w:rFonts w:ascii="Tahoma" w:eastAsia="Tahoma" w:hAnsi="Tahoma" w:cs="Tahoma"/>
          <w:color w:val="000000"/>
          <w:sz w:val="23"/>
          <w:szCs w:val="23"/>
          <w:lang w:eastAsia="fr-FR"/>
        </w:rPr>
        <w:t xml:space="preserve"> étages, appartement 2, commune de la Gombe ;</w:t>
      </w:r>
    </w:p>
    <w:p w14:paraId="7438F95E" w14:textId="77777777" w:rsidR="00CC7884" w:rsidRPr="00367EE8" w:rsidRDefault="00CC7884" w:rsidP="00CC7884">
      <w:pPr>
        <w:spacing w:after="0" w:line="240" w:lineRule="auto"/>
        <w:ind w:left="993"/>
        <w:contextualSpacing/>
        <w:jc w:val="both"/>
        <w:rPr>
          <w:rFonts w:ascii="Tahoma" w:eastAsia="Calibri" w:hAnsi="Tahoma" w:cs="Tahoma"/>
          <w:b/>
          <w:sz w:val="10"/>
          <w:szCs w:val="10"/>
        </w:rPr>
      </w:pPr>
    </w:p>
    <w:p w14:paraId="125E6D18" w14:textId="1905CA76" w:rsidR="00367EE8" w:rsidRPr="00367EE8" w:rsidRDefault="001B1E7D" w:rsidP="00367EE8">
      <w:pPr>
        <w:numPr>
          <w:ilvl w:val="0"/>
          <w:numId w:val="2"/>
        </w:numPr>
        <w:spacing w:after="0" w:line="240" w:lineRule="auto"/>
        <w:ind w:left="993" w:hanging="284"/>
        <w:contextualSpacing/>
        <w:jc w:val="both"/>
        <w:rPr>
          <w:rFonts w:ascii="Tahoma" w:eastAsia="Calibri" w:hAnsi="Tahoma" w:cs="Tahoma"/>
          <w:b/>
          <w:sz w:val="25"/>
          <w:szCs w:val="25"/>
        </w:rPr>
      </w:pPr>
      <w:r w:rsidRPr="00CC7884">
        <w:rPr>
          <w:rFonts w:ascii="Arial" w:eastAsia="Tahoma" w:hAnsi="Arial" w:cs="Arial"/>
          <w:b/>
          <w:sz w:val="25"/>
          <w:szCs w:val="25"/>
          <w:u w:val="single"/>
        </w:rPr>
        <w:t xml:space="preserve">Monsieur </w:t>
      </w:r>
      <w:r w:rsidRPr="00CC7884">
        <w:rPr>
          <w:rFonts w:ascii="Arial" w:eastAsia="Tahoma" w:hAnsi="Arial" w:cs="Arial"/>
          <w:b/>
          <w:sz w:val="24"/>
          <w:szCs w:val="24"/>
          <w:u w:val="single"/>
        </w:rPr>
        <w:t xml:space="preserve">LODI EMONGO </w:t>
      </w:r>
      <w:r w:rsidRPr="00CC7884">
        <w:rPr>
          <w:rFonts w:ascii="Arial" w:eastAsia="Tahoma" w:hAnsi="Arial" w:cs="Arial"/>
          <w:b/>
          <w:sz w:val="25"/>
          <w:szCs w:val="25"/>
          <w:u w:val="single"/>
        </w:rPr>
        <w:t>Jules</w:t>
      </w:r>
      <w:r w:rsidRPr="00CC7884">
        <w:rPr>
          <w:rFonts w:ascii="Arial" w:eastAsia="Tahoma" w:hAnsi="Arial" w:cs="Arial"/>
          <w:b/>
          <w:sz w:val="25"/>
          <w:szCs w:val="25"/>
        </w:rPr>
        <w:t>,</w:t>
      </w:r>
      <w:r w:rsidRPr="005732E8">
        <w:rPr>
          <w:rFonts w:ascii="Arial" w:eastAsia="Tahoma" w:hAnsi="Arial" w:cs="Arial"/>
          <w:b/>
          <w:sz w:val="23"/>
          <w:szCs w:val="23"/>
        </w:rPr>
        <w:t xml:space="preserve"> </w:t>
      </w:r>
      <w:r w:rsidRPr="005732E8">
        <w:rPr>
          <w:rFonts w:ascii="Tahoma" w:eastAsia="Tahoma" w:hAnsi="Tahoma" w:cs="Tahoma"/>
          <w:sz w:val="23"/>
          <w:szCs w:val="23"/>
        </w:rPr>
        <w:t xml:space="preserve">Candidat gouverneur de la Province du Sankuru, dont le bureau est situé au Palais du peuple, dans la commune de </w:t>
      </w:r>
      <w:proofErr w:type="spellStart"/>
      <w:r w:rsidRPr="005732E8">
        <w:rPr>
          <w:rFonts w:ascii="Tahoma" w:eastAsia="Tahoma" w:hAnsi="Tahoma" w:cs="Tahoma"/>
          <w:sz w:val="23"/>
          <w:szCs w:val="23"/>
        </w:rPr>
        <w:t>Lingwala</w:t>
      </w:r>
      <w:proofErr w:type="spellEnd"/>
      <w:r w:rsidR="00367EE8" w:rsidRPr="005732E8">
        <w:rPr>
          <w:rFonts w:ascii="Tahoma" w:eastAsia="Tahoma" w:hAnsi="Tahoma" w:cs="Tahoma"/>
          <w:sz w:val="23"/>
          <w:szCs w:val="23"/>
        </w:rPr>
        <w:t> </w:t>
      </w:r>
      <w:r w:rsidR="00367EE8">
        <w:rPr>
          <w:rFonts w:ascii="Tahoma" w:eastAsia="Tahoma" w:hAnsi="Tahoma" w:cs="Tahoma"/>
          <w:sz w:val="26"/>
          <w:szCs w:val="26"/>
        </w:rPr>
        <w:t>;</w:t>
      </w:r>
    </w:p>
    <w:p w14:paraId="6035FE02" w14:textId="77777777" w:rsidR="00367EE8" w:rsidRPr="00367EE8" w:rsidRDefault="00367EE8" w:rsidP="00367EE8">
      <w:pPr>
        <w:spacing w:after="0" w:line="240" w:lineRule="auto"/>
        <w:ind w:left="993"/>
        <w:contextualSpacing/>
        <w:jc w:val="both"/>
        <w:rPr>
          <w:rFonts w:ascii="Tahoma" w:eastAsia="Calibri" w:hAnsi="Tahoma" w:cs="Tahoma"/>
          <w:b/>
          <w:sz w:val="8"/>
          <w:szCs w:val="8"/>
        </w:rPr>
      </w:pPr>
    </w:p>
    <w:p w14:paraId="6BC5481A" w14:textId="22EE044C" w:rsidR="00367EE8" w:rsidRPr="00367EE8" w:rsidRDefault="001B1E7D" w:rsidP="00367EE8">
      <w:pPr>
        <w:numPr>
          <w:ilvl w:val="0"/>
          <w:numId w:val="2"/>
        </w:numPr>
        <w:spacing w:after="0" w:line="240" w:lineRule="auto"/>
        <w:ind w:left="993" w:hanging="284"/>
        <w:contextualSpacing/>
        <w:jc w:val="both"/>
        <w:rPr>
          <w:rFonts w:ascii="Tahoma" w:eastAsia="Calibri" w:hAnsi="Tahoma" w:cs="Tahoma"/>
          <w:b/>
          <w:sz w:val="25"/>
          <w:szCs w:val="25"/>
        </w:rPr>
      </w:pPr>
      <w:r w:rsidRPr="00367EE8">
        <w:rPr>
          <w:rFonts w:ascii="Arial" w:eastAsia="Calibri" w:hAnsi="Arial" w:cs="Arial"/>
          <w:b/>
          <w:sz w:val="25"/>
          <w:szCs w:val="25"/>
          <w:u w:val="single"/>
        </w:rPr>
        <w:t xml:space="preserve">Monsieur </w:t>
      </w:r>
      <w:proofErr w:type="gramStart"/>
      <w:r w:rsidRPr="00367EE8">
        <w:rPr>
          <w:rFonts w:ascii="Arial" w:eastAsia="Calibri" w:hAnsi="Arial" w:cs="Arial"/>
          <w:b/>
          <w:sz w:val="24"/>
          <w:szCs w:val="24"/>
          <w:u w:val="single"/>
        </w:rPr>
        <w:t>MOTOMOKE  YANAPE</w:t>
      </w:r>
      <w:proofErr w:type="gramEnd"/>
      <w:r w:rsidRPr="00367EE8">
        <w:rPr>
          <w:rFonts w:ascii="Arial" w:eastAsia="Calibri" w:hAnsi="Arial" w:cs="Arial"/>
          <w:b/>
          <w:sz w:val="24"/>
          <w:szCs w:val="24"/>
          <w:u w:val="single"/>
        </w:rPr>
        <w:t xml:space="preserve"> </w:t>
      </w:r>
      <w:r w:rsidRPr="00367EE8">
        <w:rPr>
          <w:rFonts w:ascii="Arial" w:eastAsia="Calibri" w:hAnsi="Arial" w:cs="Arial"/>
          <w:b/>
          <w:sz w:val="25"/>
          <w:szCs w:val="25"/>
          <w:u w:val="single"/>
        </w:rPr>
        <w:t>Charles</w:t>
      </w:r>
      <w:r w:rsidRPr="005732E8">
        <w:rPr>
          <w:rFonts w:ascii="Tahoma" w:eastAsia="Calibri" w:hAnsi="Tahoma" w:cs="Tahoma"/>
          <w:b/>
          <w:sz w:val="23"/>
          <w:szCs w:val="23"/>
        </w:rPr>
        <w:t>,</w:t>
      </w:r>
      <w:r w:rsidRPr="005732E8">
        <w:rPr>
          <w:rFonts w:ascii="Tahoma" w:eastAsia="Calibri" w:hAnsi="Tahoma" w:cs="Tahoma"/>
          <w:sz w:val="23"/>
          <w:szCs w:val="23"/>
        </w:rPr>
        <w:t xml:space="preserve"> Candidat Vice-gouverneur de Monsieur Jules LODI, dont l’adresse est située sur l’avenue du progrès, n°4078 dans la commune de </w:t>
      </w:r>
      <w:proofErr w:type="spellStart"/>
      <w:r w:rsidRPr="005732E8">
        <w:rPr>
          <w:rFonts w:ascii="Tahoma" w:eastAsia="Calibri" w:hAnsi="Tahoma" w:cs="Tahoma"/>
          <w:sz w:val="23"/>
          <w:szCs w:val="23"/>
        </w:rPr>
        <w:t>Barumbu</w:t>
      </w:r>
      <w:proofErr w:type="spellEnd"/>
      <w:r w:rsidRPr="005732E8">
        <w:rPr>
          <w:rFonts w:ascii="Tahoma" w:eastAsia="Calibri" w:hAnsi="Tahoma" w:cs="Tahoma"/>
          <w:sz w:val="23"/>
          <w:szCs w:val="23"/>
        </w:rPr>
        <w:t>, Ville de Kinshasa ;</w:t>
      </w:r>
    </w:p>
    <w:p w14:paraId="1680F1B4" w14:textId="77777777" w:rsidR="00367EE8" w:rsidRPr="00367EE8" w:rsidRDefault="00367EE8" w:rsidP="00367EE8">
      <w:pPr>
        <w:spacing w:after="0" w:line="240" w:lineRule="auto"/>
        <w:ind w:left="993"/>
        <w:contextualSpacing/>
        <w:jc w:val="both"/>
        <w:rPr>
          <w:rFonts w:ascii="Tahoma" w:eastAsia="Calibri" w:hAnsi="Tahoma" w:cs="Tahoma"/>
          <w:b/>
          <w:sz w:val="8"/>
          <w:szCs w:val="8"/>
        </w:rPr>
      </w:pPr>
    </w:p>
    <w:p w14:paraId="3F4588EA" w14:textId="65104B77" w:rsidR="005732E8" w:rsidRPr="005732E8" w:rsidRDefault="001B1E7D" w:rsidP="005732E8">
      <w:pPr>
        <w:numPr>
          <w:ilvl w:val="0"/>
          <w:numId w:val="2"/>
        </w:numPr>
        <w:spacing w:after="0" w:line="240" w:lineRule="auto"/>
        <w:ind w:left="993" w:hanging="284"/>
        <w:contextualSpacing/>
        <w:jc w:val="both"/>
        <w:rPr>
          <w:rFonts w:ascii="Tahoma" w:eastAsia="Calibri" w:hAnsi="Tahoma" w:cs="Tahoma"/>
          <w:b/>
          <w:sz w:val="25"/>
          <w:szCs w:val="25"/>
        </w:rPr>
      </w:pPr>
      <w:r w:rsidRPr="00367EE8">
        <w:rPr>
          <w:rFonts w:ascii="Arial" w:eastAsia="Calibri" w:hAnsi="Arial" w:cs="Arial"/>
          <w:b/>
          <w:sz w:val="25"/>
          <w:szCs w:val="25"/>
          <w:u w:val="single"/>
        </w:rPr>
        <w:t>La Commission Electorale Nationale Indépendante, « CENI » en sigle</w:t>
      </w:r>
      <w:r w:rsidRPr="00367EE8">
        <w:rPr>
          <w:rFonts w:ascii="Tahoma" w:eastAsia="Calibri" w:hAnsi="Tahoma" w:cs="Tahoma"/>
          <w:b/>
          <w:sz w:val="24"/>
          <w:szCs w:val="25"/>
        </w:rPr>
        <w:t>,</w:t>
      </w:r>
      <w:r w:rsidRPr="00367EE8">
        <w:rPr>
          <w:rFonts w:ascii="Tahoma" w:eastAsia="Calibri" w:hAnsi="Tahoma" w:cs="Tahoma"/>
          <w:szCs w:val="25"/>
        </w:rPr>
        <w:t xml:space="preserve"> </w:t>
      </w:r>
      <w:r w:rsidRPr="00367EE8">
        <w:rPr>
          <w:rFonts w:ascii="Tahoma" w:eastAsia="Calibri" w:hAnsi="Tahoma" w:cs="Tahoma"/>
          <w:sz w:val="24"/>
          <w:szCs w:val="25"/>
        </w:rPr>
        <w:t>dont le siège national sis Boulevard du 30 juin à Kinshasa/Gombe ;</w:t>
      </w:r>
    </w:p>
    <w:p w14:paraId="76553E57" w14:textId="77777777" w:rsidR="005732E8" w:rsidRPr="005732E8" w:rsidRDefault="005732E8" w:rsidP="005732E8">
      <w:pPr>
        <w:spacing w:after="0" w:line="240" w:lineRule="auto"/>
        <w:ind w:left="993"/>
        <w:contextualSpacing/>
        <w:jc w:val="both"/>
        <w:rPr>
          <w:rFonts w:ascii="Tahoma" w:eastAsia="Calibri" w:hAnsi="Tahoma" w:cs="Tahoma"/>
          <w:b/>
          <w:sz w:val="8"/>
          <w:szCs w:val="8"/>
        </w:rPr>
      </w:pPr>
    </w:p>
    <w:p w14:paraId="66E41382" w14:textId="0A84F9D4" w:rsidR="008B51EA" w:rsidRPr="008B51EA" w:rsidRDefault="005732E8" w:rsidP="008B51EA">
      <w:pPr>
        <w:numPr>
          <w:ilvl w:val="0"/>
          <w:numId w:val="2"/>
        </w:numPr>
        <w:spacing w:after="0" w:line="240" w:lineRule="auto"/>
        <w:ind w:left="993" w:hanging="284"/>
        <w:contextualSpacing/>
        <w:jc w:val="both"/>
        <w:rPr>
          <w:rFonts w:ascii="Tahoma" w:eastAsia="Calibri" w:hAnsi="Tahoma" w:cs="Tahoma"/>
          <w:b/>
          <w:sz w:val="23"/>
          <w:szCs w:val="23"/>
        </w:rPr>
      </w:pPr>
      <w:r>
        <w:rPr>
          <w:rFonts w:ascii="Arial" w:eastAsia="Calibri" w:hAnsi="Arial" w:cs="Arial"/>
          <w:b/>
          <w:sz w:val="25"/>
          <w:szCs w:val="25"/>
          <w:u w:val="single"/>
        </w:rPr>
        <w:t>L’I</w:t>
      </w:r>
      <w:r w:rsidR="001B1E7D" w:rsidRPr="005732E8">
        <w:rPr>
          <w:rFonts w:ascii="Arial" w:eastAsia="Calibri" w:hAnsi="Arial" w:cs="Arial"/>
          <w:b/>
          <w:sz w:val="25"/>
          <w:szCs w:val="25"/>
          <w:u w:val="single"/>
        </w:rPr>
        <w:t>nspectorat Général Territorial</w:t>
      </w:r>
      <w:r w:rsidR="001B1E7D" w:rsidRPr="005732E8">
        <w:rPr>
          <w:rFonts w:ascii="Tahoma" w:eastAsia="Calibri" w:hAnsi="Tahoma" w:cs="Tahoma"/>
          <w:b/>
          <w:sz w:val="24"/>
          <w:szCs w:val="25"/>
        </w:rPr>
        <w:t>,</w:t>
      </w:r>
      <w:r w:rsidR="001B1E7D" w:rsidRPr="005732E8">
        <w:rPr>
          <w:rFonts w:ascii="Tahoma" w:eastAsia="Calibri" w:hAnsi="Tahoma" w:cs="Tahoma"/>
          <w:szCs w:val="25"/>
        </w:rPr>
        <w:t xml:space="preserve"> </w:t>
      </w:r>
      <w:r w:rsidR="001B1E7D" w:rsidRPr="005732E8">
        <w:rPr>
          <w:rFonts w:ascii="Tahoma" w:eastAsia="Calibri" w:hAnsi="Tahoma" w:cs="Tahoma"/>
          <w:sz w:val="23"/>
          <w:szCs w:val="23"/>
        </w:rPr>
        <w:t>pris en la personne de Monsieur LUMBILA FEKEY Roger, autorité hiérarchique de l’agent IKAUKA, sis Immeuble Semois aile 2, 6</w:t>
      </w:r>
      <w:r w:rsidR="001B1E7D" w:rsidRPr="005732E8">
        <w:rPr>
          <w:rFonts w:ascii="Tahoma" w:eastAsia="Calibri" w:hAnsi="Tahoma" w:cs="Tahoma"/>
          <w:sz w:val="23"/>
          <w:szCs w:val="23"/>
          <w:vertAlign w:val="superscript"/>
        </w:rPr>
        <w:t>ème</w:t>
      </w:r>
      <w:r w:rsidR="001B1E7D" w:rsidRPr="005732E8">
        <w:rPr>
          <w:rFonts w:ascii="Tahoma" w:eastAsia="Calibri" w:hAnsi="Tahoma" w:cs="Tahoma"/>
          <w:sz w:val="23"/>
          <w:szCs w:val="23"/>
        </w:rPr>
        <w:t xml:space="preserve"> étage, place Royale, réf. : en face de la polyclinique caroline, à Kinshasa/Gombe ;</w:t>
      </w:r>
    </w:p>
    <w:p w14:paraId="7ABAAF4D" w14:textId="77777777" w:rsidR="008B51EA" w:rsidRPr="008B51EA" w:rsidRDefault="008B51EA" w:rsidP="008B51EA">
      <w:pPr>
        <w:spacing w:after="0" w:line="240" w:lineRule="auto"/>
        <w:ind w:left="993"/>
        <w:contextualSpacing/>
        <w:jc w:val="both"/>
        <w:rPr>
          <w:rFonts w:ascii="Tahoma" w:eastAsia="Calibri" w:hAnsi="Tahoma" w:cs="Tahoma"/>
          <w:b/>
          <w:sz w:val="10"/>
          <w:szCs w:val="10"/>
        </w:rPr>
      </w:pPr>
    </w:p>
    <w:p w14:paraId="0110A2FC" w14:textId="6986CDF9" w:rsidR="008B51EA" w:rsidRPr="008B51EA" w:rsidRDefault="008B51EA" w:rsidP="008B51EA">
      <w:pPr>
        <w:numPr>
          <w:ilvl w:val="0"/>
          <w:numId w:val="2"/>
        </w:numPr>
        <w:spacing w:after="0" w:line="240" w:lineRule="auto"/>
        <w:ind w:left="993" w:hanging="284"/>
        <w:contextualSpacing/>
        <w:jc w:val="both"/>
        <w:rPr>
          <w:rFonts w:ascii="Tahoma" w:eastAsia="Calibri" w:hAnsi="Tahoma" w:cs="Tahoma"/>
          <w:b/>
          <w:sz w:val="23"/>
          <w:szCs w:val="23"/>
        </w:rPr>
      </w:pPr>
      <w:r w:rsidRPr="008B51EA">
        <w:rPr>
          <w:rFonts w:ascii="Arial" w:eastAsia="Calibri" w:hAnsi="Arial" w:cs="Arial"/>
          <w:b/>
          <w:sz w:val="25"/>
          <w:szCs w:val="25"/>
          <w:u w:val="single"/>
        </w:rPr>
        <w:t>L’Assemblée Provinciale du Sankuru</w:t>
      </w:r>
      <w:r w:rsidRPr="008B51EA">
        <w:rPr>
          <w:rFonts w:ascii="Tahoma" w:eastAsia="Calibri" w:hAnsi="Tahoma" w:cs="Tahoma"/>
          <w:b/>
          <w:sz w:val="24"/>
          <w:szCs w:val="25"/>
        </w:rPr>
        <w:t>,</w:t>
      </w:r>
      <w:r w:rsidRPr="008B51EA">
        <w:rPr>
          <w:rFonts w:ascii="Tahoma" w:eastAsia="Calibri" w:hAnsi="Tahoma" w:cs="Tahoma"/>
          <w:szCs w:val="25"/>
        </w:rPr>
        <w:t xml:space="preserve"> </w:t>
      </w:r>
      <w:r w:rsidRPr="008B51EA">
        <w:rPr>
          <w:rFonts w:ascii="Tahoma" w:eastAsia="Calibri" w:hAnsi="Tahoma" w:cs="Tahoma"/>
          <w:sz w:val="24"/>
          <w:szCs w:val="25"/>
        </w:rPr>
        <w:t xml:space="preserve">pris en la personne de son Président, Monsieur OSAKO OKONDA Salomon, sise avenue MWANA TSHALU, n°01 commune </w:t>
      </w:r>
      <w:proofErr w:type="spellStart"/>
      <w:r w:rsidRPr="008B51EA">
        <w:rPr>
          <w:rFonts w:ascii="Tahoma" w:eastAsia="Calibri" w:hAnsi="Tahoma" w:cs="Tahoma"/>
          <w:sz w:val="24"/>
          <w:szCs w:val="25"/>
        </w:rPr>
        <w:t>Lusambu</w:t>
      </w:r>
      <w:proofErr w:type="spellEnd"/>
      <w:r w:rsidRPr="008B51EA">
        <w:rPr>
          <w:rFonts w:ascii="Tahoma" w:eastAsia="Calibri" w:hAnsi="Tahoma" w:cs="Tahoma"/>
          <w:sz w:val="24"/>
          <w:szCs w:val="25"/>
        </w:rPr>
        <w:t xml:space="preserve"> ville de son nom ;</w:t>
      </w:r>
    </w:p>
    <w:p w14:paraId="1B720AAF" w14:textId="77777777" w:rsidR="008B51EA" w:rsidRPr="008B51EA" w:rsidRDefault="008B51EA" w:rsidP="008B51EA">
      <w:pPr>
        <w:spacing w:after="0" w:line="240" w:lineRule="auto"/>
        <w:ind w:left="993"/>
        <w:contextualSpacing/>
        <w:jc w:val="both"/>
        <w:rPr>
          <w:rFonts w:ascii="Tahoma" w:eastAsia="Calibri" w:hAnsi="Tahoma" w:cs="Tahoma"/>
          <w:b/>
          <w:sz w:val="12"/>
          <w:szCs w:val="12"/>
        </w:rPr>
      </w:pPr>
    </w:p>
    <w:p w14:paraId="689CA9D0" w14:textId="16C64428" w:rsidR="003C2785" w:rsidRPr="008B51EA" w:rsidRDefault="003C2785" w:rsidP="008B51EA">
      <w:pPr>
        <w:numPr>
          <w:ilvl w:val="0"/>
          <w:numId w:val="2"/>
        </w:numPr>
        <w:spacing w:after="0" w:line="240" w:lineRule="auto"/>
        <w:ind w:left="993" w:hanging="284"/>
        <w:contextualSpacing/>
        <w:jc w:val="both"/>
        <w:rPr>
          <w:rFonts w:ascii="Tahoma" w:eastAsia="Calibri" w:hAnsi="Tahoma" w:cs="Tahoma"/>
          <w:b/>
          <w:sz w:val="23"/>
          <w:szCs w:val="23"/>
        </w:rPr>
      </w:pPr>
      <w:r w:rsidRPr="008B51EA">
        <w:rPr>
          <w:rFonts w:ascii="Arial" w:eastAsia="Calibri" w:hAnsi="Arial" w:cs="Arial"/>
          <w:b/>
          <w:sz w:val="25"/>
          <w:szCs w:val="25"/>
          <w:u w:val="single"/>
        </w:rPr>
        <w:t>L’U</w:t>
      </w:r>
      <w:r w:rsidR="001B1E7D" w:rsidRPr="008B51EA">
        <w:rPr>
          <w:rFonts w:ascii="Arial" w:eastAsia="Calibri" w:hAnsi="Arial" w:cs="Arial"/>
          <w:b/>
          <w:sz w:val="25"/>
          <w:szCs w:val="25"/>
          <w:u w:val="single"/>
        </w:rPr>
        <w:t>nion pour la Démocratie et le Progrès Social/</w:t>
      </w:r>
      <w:proofErr w:type="spellStart"/>
      <w:r w:rsidR="001B1E7D" w:rsidRPr="008B51EA">
        <w:rPr>
          <w:rFonts w:ascii="Arial" w:eastAsia="Calibri" w:hAnsi="Arial" w:cs="Arial"/>
          <w:b/>
          <w:sz w:val="25"/>
          <w:szCs w:val="25"/>
          <w:u w:val="single"/>
        </w:rPr>
        <w:t>Tshisekedi</w:t>
      </w:r>
      <w:proofErr w:type="spellEnd"/>
      <w:r w:rsidR="001B1E7D" w:rsidRPr="008B51EA">
        <w:rPr>
          <w:rFonts w:ascii="Arial" w:eastAsia="Calibri" w:hAnsi="Arial" w:cs="Arial"/>
          <w:b/>
          <w:sz w:val="25"/>
          <w:szCs w:val="25"/>
          <w:u w:val="single"/>
        </w:rPr>
        <w:t xml:space="preserve">, en sigle </w:t>
      </w:r>
      <w:r w:rsidR="001B1E7D" w:rsidRPr="008B51EA">
        <w:rPr>
          <w:rFonts w:ascii="Arial" w:eastAsia="Calibri" w:hAnsi="Arial" w:cs="Arial"/>
          <w:b/>
          <w:sz w:val="24"/>
          <w:szCs w:val="24"/>
          <w:u w:val="single"/>
        </w:rPr>
        <w:t>UDPS/TSHISEKEDI</w:t>
      </w:r>
      <w:r w:rsidR="001B1E7D" w:rsidRPr="008B51EA">
        <w:rPr>
          <w:rFonts w:ascii="Tahoma" w:eastAsia="Calibri" w:hAnsi="Tahoma" w:cs="Tahoma"/>
          <w:b/>
          <w:sz w:val="23"/>
          <w:szCs w:val="23"/>
        </w:rPr>
        <w:t>,</w:t>
      </w:r>
      <w:r w:rsidR="001B1E7D" w:rsidRPr="008B51EA">
        <w:rPr>
          <w:rFonts w:ascii="Tahoma" w:eastAsia="Calibri" w:hAnsi="Tahoma" w:cs="Tahoma"/>
          <w:sz w:val="23"/>
          <w:szCs w:val="23"/>
        </w:rPr>
        <w:t xml:space="preserve"> prise en la personne de l’honorable Augustin KABUYA TSHILUMBA, président national intérimaire et secrétaire général, sis 11</w:t>
      </w:r>
      <w:r w:rsidR="001B1E7D" w:rsidRPr="008B51EA">
        <w:rPr>
          <w:rFonts w:ascii="Tahoma" w:eastAsia="Calibri" w:hAnsi="Tahoma" w:cs="Tahoma"/>
          <w:sz w:val="23"/>
          <w:szCs w:val="23"/>
          <w:vertAlign w:val="superscript"/>
        </w:rPr>
        <w:t>ème</w:t>
      </w:r>
      <w:r w:rsidR="001B1E7D" w:rsidRPr="008B51EA">
        <w:rPr>
          <w:rFonts w:ascii="Tahoma" w:eastAsia="Calibri" w:hAnsi="Tahoma" w:cs="Tahoma"/>
          <w:sz w:val="23"/>
          <w:szCs w:val="23"/>
        </w:rPr>
        <w:t xml:space="preserve"> Rue, Industriel Limete, parti politique dont dépendent Monsieur LODI EMONGO Jules et DAMBO ONAYIMBI José ;</w:t>
      </w:r>
    </w:p>
    <w:p w14:paraId="3DEEE205" w14:textId="77777777" w:rsidR="003C2785" w:rsidRPr="006637A2" w:rsidRDefault="003C2785" w:rsidP="003C2785">
      <w:pPr>
        <w:spacing w:after="0" w:line="240" w:lineRule="auto"/>
        <w:contextualSpacing/>
        <w:jc w:val="both"/>
        <w:rPr>
          <w:rFonts w:ascii="Tahoma" w:eastAsia="Calibri" w:hAnsi="Tahoma" w:cs="Tahoma"/>
          <w:b/>
          <w:sz w:val="10"/>
          <w:szCs w:val="10"/>
        </w:rPr>
      </w:pPr>
    </w:p>
    <w:p w14:paraId="39A25EAD" w14:textId="3B23EAE7" w:rsidR="00E92FA4" w:rsidRPr="00E92FA4" w:rsidRDefault="006637A2" w:rsidP="00E92FA4">
      <w:pPr>
        <w:numPr>
          <w:ilvl w:val="0"/>
          <w:numId w:val="2"/>
        </w:numPr>
        <w:spacing w:after="0" w:line="240" w:lineRule="auto"/>
        <w:ind w:left="993" w:hanging="284"/>
        <w:contextualSpacing/>
        <w:jc w:val="both"/>
        <w:rPr>
          <w:rFonts w:ascii="Tahoma" w:eastAsia="Calibri" w:hAnsi="Tahoma" w:cs="Tahoma"/>
          <w:b/>
          <w:sz w:val="23"/>
          <w:szCs w:val="23"/>
        </w:rPr>
      </w:pPr>
      <w:r>
        <w:rPr>
          <w:rFonts w:ascii="Arial" w:eastAsia="Calibri" w:hAnsi="Arial" w:cs="Arial"/>
          <w:b/>
          <w:sz w:val="25"/>
          <w:szCs w:val="25"/>
          <w:u w:val="single"/>
        </w:rPr>
        <w:lastRenderedPageBreak/>
        <w:t>L’A</w:t>
      </w:r>
      <w:r w:rsidR="003C2785" w:rsidRPr="003C2785">
        <w:rPr>
          <w:rFonts w:ascii="Arial" w:eastAsia="Calibri" w:hAnsi="Arial" w:cs="Arial"/>
          <w:b/>
          <w:sz w:val="25"/>
          <w:szCs w:val="25"/>
          <w:u w:val="single"/>
        </w:rPr>
        <w:t xml:space="preserve">lternance </w:t>
      </w:r>
      <w:r w:rsidR="003C2785" w:rsidRPr="00466BA9">
        <w:rPr>
          <w:rFonts w:ascii="Arial" w:eastAsia="Calibri" w:hAnsi="Arial" w:cs="Arial"/>
          <w:b/>
          <w:sz w:val="24"/>
          <w:szCs w:val="24"/>
          <w:u w:val="single"/>
        </w:rPr>
        <w:t>Vital KAMERHE 2018</w:t>
      </w:r>
      <w:r w:rsidR="003C2785" w:rsidRPr="003C2785">
        <w:rPr>
          <w:rFonts w:ascii="Arial" w:eastAsia="Calibri" w:hAnsi="Arial" w:cs="Arial"/>
          <w:b/>
          <w:sz w:val="25"/>
          <w:szCs w:val="25"/>
          <w:u w:val="single"/>
        </w:rPr>
        <w:t xml:space="preserve">, en sigle </w:t>
      </w:r>
      <w:r w:rsidR="003C2785" w:rsidRPr="00466BA9">
        <w:rPr>
          <w:rFonts w:ascii="Arial" w:eastAsia="Calibri" w:hAnsi="Arial" w:cs="Arial"/>
          <w:b/>
          <w:sz w:val="24"/>
          <w:szCs w:val="24"/>
          <w:u w:val="single"/>
        </w:rPr>
        <w:t>AVK2018</w:t>
      </w:r>
      <w:r w:rsidR="003C2785" w:rsidRPr="003C2785">
        <w:rPr>
          <w:rFonts w:ascii="Tahoma" w:eastAsia="Calibri" w:hAnsi="Tahoma" w:cs="Tahoma"/>
          <w:b/>
          <w:sz w:val="24"/>
          <w:szCs w:val="25"/>
        </w:rPr>
        <w:t>,</w:t>
      </w:r>
      <w:r w:rsidR="003C2785" w:rsidRPr="003C2785">
        <w:rPr>
          <w:rFonts w:ascii="Tahoma" w:eastAsia="Calibri" w:hAnsi="Tahoma" w:cs="Tahoma"/>
          <w:szCs w:val="25"/>
        </w:rPr>
        <w:t xml:space="preserve"> </w:t>
      </w:r>
      <w:r w:rsidR="003C2785" w:rsidRPr="00466BA9">
        <w:rPr>
          <w:rFonts w:ascii="Tahoma" w:eastAsia="Calibri" w:hAnsi="Tahoma" w:cs="Tahoma"/>
          <w:sz w:val="23"/>
          <w:szCs w:val="23"/>
        </w:rPr>
        <w:t xml:space="preserve">pris en la personne de Monsieur Didier </w:t>
      </w:r>
      <w:proofErr w:type="spellStart"/>
      <w:r w:rsidR="003C2785" w:rsidRPr="00466BA9">
        <w:rPr>
          <w:rFonts w:ascii="Tahoma" w:eastAsia="Calibri" w:hAnsi="Tahoma" w:cs="Tahoma"/>
          <w:sz w:val="23"/>
          <w:szCs w:val="23"/>
        </w:rPr>
        <w:t>DIDIER</w:t>
      </w:r>
      <w:proofErr w:type="spellEnd"/>
      <w:r w:rsidR="003C2785" w:rsidRPr="00466BA9">
        <w:rPr>
          <w:rFonts w:ascii="Tahoma" w:eastAsia="Calibri" w:hAnsi="Tahoma" w:cs="Tahoma"/>
          <w:sz w:val="23"/>
          <w:szCs w:val="23"/>
        </w:rPr>
        <w:t xml:space="preserve"> KAMERHE son Président, sise sur l’avenue du Progrès n°4078 dans la commune de </w:t>
      </w:r>
      <w:proofErr w:type="spellStart"/>
      <w:r w:rsidR="003C2785" w:rsidRPr="00466BA9">
        <w:rPr>
          <w:rFonts w:ascii="Tahoma" w:eastAsia="Calibri" w:hAnsi="Tahoma" w:cs="Tahoma"/>
          <w:sz w:val="23"/>
          <w:szCs w:val="23"/>
        </w:rPr>
        <w:t>Barumbu</w:t>
      </w:r>
      <w:proofErr w:type="spellEnd"/>
      <w:r w:rsidR="003C2785" w:rsidRPr="00466BA9">
        <w:rPr>
          <w:rFonts w:ascii="Tahoma" w:eastAsia="Calibri" w:hAnsi="Tahoma" w:cs="Tahoma"/>
          <w:sz w:val="23"/>
          <w:szCs w:val="23"/>
        </w:rPr>
        <w:t>, à Kinshasa ;</w:t>
      </w:r>
    </w:p>
    <w:p w14:paraId="54FAEEA7" w14:textId="77777777" w:rsidR="00E92FA4" w:rsidRPr="00C0188C" w:rsidRDefault="00E92FA4" w:rsidP="00E92FA4">
      <w:pPr>
        <w:spacing w:after="0" w:line="240" w:lineRule="auto"/>
        <w:ind w:left="993"/>
        <w:contextualSpacing/>
        <w:jc w:val="both"/>
        <w:rPr>
          <w:rFonts w:ascii="Tahoma" w:eastAsia="Calibri" w:hAnsi="Tahoma" w:cs="Tahoma"/>
          <w:b/>
          <w:sz w:val="10"/>
          <w:szCs w:val="10"/>
        </w:rPr>
      </w:pPr>
    </w:p>
    <w:p w14:paraId="1C53C256" w14:textId="0BCEB4A6" w:rsidR="00724CF2" w:rsidRPr="00724CF2" w:rsidRDefault="001B1E7D" w:rsidP="00724CF2">
      <w:pPr>
        <w:numPr>
          <w:ilvl w:val="0"/>
          <w:numId w:val="2"/>
        </w:numPr>
        <w:spacing w:after="0" w:line="240" w:lineRule="auto"/>
        <w:ind w:left="993" w:hanging="284"/>
        <w:contextualSpacing/>
        <w:jc w:val="both"/>
        <w:rPr>
          <w:rFonts w:ascii="Tahoma" w:eastAsia="Calibri" w:hAnsi="Tahoma" w:cs="Tahoma"/>
          <w:b/>
          <w:sz w:val="23"/>
          <w:szCs w:val="23"/>
        </w:rPr>
      </w:pPr>
      <w:r w:rsidRPr="00E92FA4">
        <w:rPr>
          <w:rFonts w:ascii="Arial" w:eastAsia="Calibri" w:hAnsi="Arial" w:cs="Arial"/>
          <w:b/>
          <w:sz w:val="25"/>
          <w:szCs w:val="25"/>
          <w:u w:val="single"/>
        </w:rPr>
        <w:t>Le SENAT de la RDC</w:t>
      </w:r>
      <w:r w:rsidRPr="00E92FA4">
        <w:rPr>
          <w:rFonts w:ascii="Tahoma" w:eastAsia="Calibri" w:hAnsi="Tahoma" w:cs="Tahoma"/>
          <w:b/>
          <w:sz w:val="24"/>
          <w:szCs w:val="25"/>
        </w:rPr>
        <w:t>,</w:t>
      </w:r>
      <w:r w:rsidRPr="00E92FA4">
        <w:rPr>
          <w:rFonts w:ascii="Tahoma" w:eastAsia="Calibri" w:hAnsi="Tahoma" w:cs="Tahoma"/>
          <w:szCs w:val="25"/>
        </w:rPr>
        <w:t xml:space="preserve"> </w:t>
      </w:r>
      <w:r w:rsidRPr="00E92FA4">
        <w:rPr>
          <w:rFonts w:ascii="Tahoma" w:eastAsia="Calibri" w:hAnsi="Tahoma" w:cs="Tahoma"/>
          <w:sz w:val="24"/>
          <w:szCs w:val="25"/>
        </w:rPr>
        <w:t>pris en la personne de son Président, Monsieur SAMA LUKONDE KYENGE, dont les bureaux sont situés au Palais du Peuple ;</w:t>
      </w:r>
    </w:p>
    <w:p w14:paraId="407D2726" w14:textId="77777777" w:rsidR="00724CF2" w:rsidRPr="00C0188C" w:rsidRDefault="00724CF2" w:rsidP="00724CF2">
      <w:pPr>
        <w:spacing w:after="0" w:line="240" w:lineRule="auto"/>
        <w:ind w:left="993"/>
        <w:contextualSpacing/>
        <w:jc w:val="both"/>
        <w:rPr>
          <w:rFonts w:ascii="Tahoma" w:eastAsia="Calibri" w:hAnsi="Tahoma" w:cs="Tahoma"/>
          <w:b/>
          <w:sz w:val="10"/>
          <w:szCs w:val="10"/>
        </w:rPr>
      </w:pPr>
    </w:p>
    <w:p w14:paraId="59BB50F4" w14:textId="778F484A" w:rsidR="00724CF2" w:rsidRPr="00995F05" w:rsidRDefault="00724CF2" w:rsidP="00724CF2">
      <w:pPr>
        <w:numPr>
          <w:ilvl w:val="0"/>
          <w:numId w:val="2"/>
        </w:numPr>
        <w:spacing w:after="0" w:line="240" w:lineRule="auto"/>
        <w:ind w:left="993" w:hanging="426"/>
        <w:contextualSpacing/>
        <w:jc w:val="both"/>
        <w:rPr>
          <w:rFonts w:ascii="Tahoma" w:eastAsia="Calibri" w:hAnsi="Tahoma" w:cs="Tahoma"/>
          <w:b/>
          <w:sz w:val="23"/>
          <w:szCs w:val="23"/>
        </w:rPr>
      </w:pPr>
      <w:r w:rsidRPr="00724CF2">
        <w:rPr>
          <w:rFonts w:ascii="Arial" w:eastAsia="Calibri" w:hAnsi="Arial" w:cs="Arial"/>
          <w:b/>
          <w:sz w:val="25"/>
          <w:szCs w:val="25"/>
          <w:u w:val="single"/>
        </w:rPr>
        <w:t>L’</w:t>
      </w:r>
      <w:r>
        <w:rPr>
          <w:rFonts w:ascii="Arial" w:eastAsia="Calibri" w:hAnsi="Arial" w:cs="Arial"/>
          <w:b/>
          <w:sz w:val="25"/>
          <w:szCs w:val="25"/>
          <w:u w:val="single"/>
        </w:rPr>
        <w:t>Union-Sacrée de la Nation</w:t>
      </w:r>
      <w:r w:rsidRPr="00724CF2">
        <w:rPr>
          <w:rFonts w:ascii="Tahoma" w:eastAsia="Calibri" w:hAnsi="Tahoma" w:cs="Tahoma"/>
          <w:b/>
          <w:sz w:val="24"/>
          <w:szCs w:val="25"/>
        </w:rPr>
        <w:t>,</w:t>
      </w:r>
      <w:r w:rsidRPr="00724CF2">
        <w:rPr>
          <w:rFonts w:ascii="Tahoma" w:eastAsia="Calibri" w:hAnsi="Tahoma" w:cs="Tahoma"/>
          <w:szCs w:val="25"/>
        </w:rPr>
        <w:t xml:space="preserve"> </w:t>
      </w:r>
      <w:r w:rsidRPr="00724CF2">
        <w:rPr>
          <w:rFonts w:ascii="Tahoma" w:eastAsia="Calibri" w:hAnsi="Tahoma" w:cs="Tahoma"/>
          <w:sz w:val="24"/>
          <w:szCs w:val="25"/>
        </w:rPr>
        <w:t>pris</w:t>
      </w:r>
      <w:r>
        <w:rPr>
          <w:rFonts w:ascii="Tahoma" w:eastAsia="Calibri" w:hAnsi="Tahoma" w:cs="Tahoma"/>
          <w:sz w:val="24"/>
          <w:szCs w:val="25"/>
        </w:rPr>
        <w:t>e</w:t>
      </w:r>
      <w:r w:rsidRPr="00724CF2">
        <w:rPr>
          <w:rFonts w:ascii="Tahoma" w:eastAsia="Calibri" w:hAnsi="Tahoma" w:cs="Tahoma"/>
          <w:sz w:val="24"/>
          <w:szCs w:val="25"/>
        </w:rPr>
        <w:t xml:space="preserve"> en la personne de </w:t>
      </w:r>
      <w:r w:rsidR="00683320">
        <w:rPr>
          <w:rFonts w:ascii="Tahoma" w:eastAsia="Calibri" w:hAnsi="Tahoma" w:cs="Tahoma"/>
          <w:sz w:val="24"/>
          <w:szCs w:val="25"/>
        </w:rPr>
        <w:t>Monsieur Andr</w:t>
      </w:r>
      <w:r w:rsidR="00825EF7">
        <w:rPr>
          <w:rFonts w:ascii="Tahoma" w:eastAsia="Calibri" w:hAnsi="Tahoma" w:cs="Tahoma"/>
          <w:sz w:val="24"/>
          <w:szCs w:val="25"/>
        </w:rPr>
        <w:t xml:space="preserve">é </w:t>
      </w:r>
      <w:r w:rsidR="00683320">
        <w:rPr>
          <w:rFonts w:ascii="Tahoma" w:eastAsia="Calibri" w:hAnsi="Tahoma" w:cs="Tahoma"/>
          <w:sz w:val="24"/>
          <w:szCs w:val="25"/>
        </w:rPr>
        <w:t>MBATA</w:t>
      </w:r>
      <w:r w:rsidR="00825EF7">
        <w:rPr>
          <w:rFonts w:ascii="Tahoma" w:eastAsia="Calibri" w:hAnsi="Tahoma" w:cs="Tahoma"/>
          <w:sz w:val="24"/>
          <w:szCs w:val="25"/>
        </w:rPr>
        <w:t xml:space="preserve"> BETUKUMESU MANGU</w:t>
      </w:r>
      <w:r w:rsidR="00683320">
        <w:rPr>
          <w:rFonts w:ascii="Tahoma" w:eastAsia="Calibri" w:hAnsi="Tahoma" w:cs="Tahoma"/>
          <w:sz w:val="24"/>
          <w:szCs w:val="25"/>
        </w:rPr>
        <w:t>, son Secrétaire permanent</w:t>
      </w:r>
      <w:r w:rsidR="00825EF7">
        <w:rPr>
          <w:rFonts w:ascii="Tahoma" w:eastAsia="Calibri" w:hAnsi="Tahoma" w:cs="Tahoma"/>
          <w:sz w:val="24"/>
          <w:szCs w:val="25"/>
        </w:rPr>
        <w:t>, dont les bureaux sont situés sur boulevard du 30 Juin, à Kinshasa/Gombe</w:t>
      </w:r>
      <w:r w:rsidR="00683320">
        <w:rPr>
          <w:rFonts w:ascii="Tahoma" w:eastAsia="Calibri" w:hAnsi="Tahoma" w:cs="Tahoma"/>
          <w:sz w:val="24"/>
          <w:szCs w:val="25"/>
        </w:rPr>
        <w:t xml:space="preserve"> </w:t>
      </w:r>
      <w:r w:rsidRPr="00724CF2">
        <w:rPr>
          <w:rFonts w:ascii="Tahoma" w:eastAsia="Calibri" w:hAnsi="Tahoma" w:cs="Tahoma"/>
          <w:sz w:val="24"/>
          <w:szCs w:val="25"/>
        </w:rPr>
        <w:t>;</w:t>
      </w:r>
    </w:p>
    <w:p w14:paraId="3BB0036C" w14:textId="77777777" w:rsidR="00995F05" w:rsidRPr="00C0188C" w:rsidRDefault="00995F05" w:rsidP="00995F05">
      <w:pPr>
        <w:pStyle w:val="Paragraphedeliste"/>
        <w:rPr>
          <w:rFonts w:ascii="Tahoma" w:eastAsia="Calibri" w:hAnsi="Tahoma" w:cs="Tahoma"/>
          <w:b/>
          <w:sz w:val="8"/>
          <w:szCs w:val="8"/>
        </w:rPr>
      </w:pPr>
    </w:p>
    <w:p w14:paraId="548C7F6D" w14:textId="2D015FA0" w:rsidR="001D6088" w:rsidRDefault="00995F05" w:rsidP="001D6088">
      <w:pPr>
        <w:spacing w:after="0" w:line="240" w:lineRule="auto"/>
        <w:ind w:left="10" w:firstLine="1408"/>
        <w:jc w:val="both"/>
        <w:rPr>
          <w:rFonts w:ascii="Tahoma" w:eastAsia="Arial" w:hAnsi="Tahoma" w:cs="Tahoma"/>
          <w:color w:val="000000"/>
          <w:sz w:val="24"/>
          <w:szCs w:val="24"/>
          <w:lang w:eastAsia="fr-FR"/>
        </w:rPr>
      </w:pP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Le dispositif de l’arrêt rendu en date du </w:t>
      </w:r>
      <w:r w:rsidR="00CB0D78">
        <w:rPr>
          <w:rFonts w:ascii="Tahoma" w:eastAsia="Arial" w:hAnsi="Tahoma" w:cs="Tahoma"/>
          <w:color w:val="000000"/>
          <w:sz w:val="24"/>
          <w:szCs w:val="24"/>
          <w:lang w:eastAsia="fr-FR"/>
        </w:rPr>
        <w:t>12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</w:t>
      </w:r>
      <w:r w:rsidR="00CB0D78">
        <w:rPr>
          <w:rFonts w:ascii="Tahoma" w:eastAsia="Arial" w:hAnsi="Tahoma" w:cs="Tahoma"/>
          <w:color w:val="000000"/>
          <w:sz w:val="24"/>
          <w:szCs w:val="24"/>
          <w:lang w:eastAsia="fr-FR"/>
        </w:rPr>
        <w:t>J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>uin 202</w:t>
      </w:r>
      <w:r w:rsidR="000275D7">
        <w:rPr>
          <w:rFonts w:ascii="Tahoma" w:eastAsia="Arial" w:hAnsi="Tahoma" w:cs="Tahoma"/>
          <w:color w:val="000000"/>
          <w:sz w:val="24"/>
          <w:szCs w:val="24"/>
          <w:lang w:eastAsia="fr-FR"/>
        </w:rPr>
        <w:t>6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par le Conseil d’Etat, section du Contentieux, siégeant en matière de contestation des résultats de l’élection de Gouverneur et Vice-gouverneur de la Province </w:t>
      </w:r>
      <w:r w:rsidR="000275D7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du SANKURU 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>en appel, sous</w:t>
      </w:r>
      <w:r w:rsidRPr="00995F05">
        <w:rPr>
          <w:rFonts w:ascii="Arial" w:eastAsia="Arial" w:hAnsi="Arial" w:cs="Arial"/>
          <w:color w:val="000000"/>
          <w:sz w:val="24"/>
          <w:szCs w:val="24"/>
          <w:lang w:eastAsia="fr-FR"/>
        </w:rPr>
        <w:t xml:space="preserve"> </w:t>
      </w:r>
      <w:r w:rsidRP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REA</w:t>
      </w:r>
      <w:r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.4</w:t>
      </w:r>
      <w:r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42</w:t>
      </w:r>
      <w:r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, </w:t>
      </w:r>
      <w:r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Monsieur </w:t>
      </w:r>
      <w:r w:rsidR="000275D7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OMOKALA WEMAMBOLO Justin, </w:t>
      </w:r>
      <w:r w:rsidRPr="00265699">
        <w:rPr>
          <w:rFonts w:ascii="Arial" w:eastAsia="Arial" w:hAnsi="Arial" w:cs="Arial"/>
          <w:color w:val="000000"/>
          <w:sz w:val="25"/>
          <w:szCs w:val="25"/>
          <w:lang w:eastAsia="fr-FR"/>
        </w:rPr>
        <w:t>contre</w:t>
      </w:r>
      <w:r>
        <w:rPr>
          <w:rFonts w:ascii="Arial" w:eastAsia="Arial" w:hAnsi="Arial" w:cs="Arial"/>
          <w:b/>
          <w:color w:val="000000"/>
          <w:sz w:val="24"/>
          <w:szCs w:val="23"/>
          <w:lang w:eastAsia="fr-FR"/>
        </w:rPr>
        <w:t> :</w:t>
      </w:r>
      <w:r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 xml:space="preserve"> </w:t>
      </w:r>
      <w:r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M</w:t>
      </w:r>
      <w:r w:rsidR="000275D7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onsieur</w:t>
      </w:r>
      <w:r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0275D7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LODI EMONGO Jules et consorts</w:t>
      </w:r>
      <w:r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, 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attaquant l’arrêt de la Cour d’appel du </w:t>
      </w:r>
      <w:r w:rsidR="00314F8A">
        <w:rPr>
          <w:rFonts w:ascii="Tahoma" w:eastAsia="Arial" w:hAnsi="Tahoma" w:cs="Tahoma"/>
          <w:color w:val="000000"/>
          <w:sz w:val="24"/>
          <w:szCs w:val="24"/>
          <w:lang w:eastAsia="fr-FR"/>
        </w:rPr>
        <w:t>SANKURU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sous RC</w:t>
      </w:r>
      <w:r w:rsidR="00314F8A">
        <w:rPr>
          <w:rFonts w:ascii="Tahoma" w:eastAsia="Arial" w:hAnsi="Tahoma" w:cs="Tahoma"/>
          <w:color w:val="000000"/>
          <w:sz w:val="24"/>
          <w:szCs w:val="24"/>
          <w:lang w:eastAsia="fr-FR"/>
        </w:rPr>
        <w:t>E 089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, rendu le </w:t>
      </w:r>
      <w:r w:rsidR="00314F8A">
        <w:rPr>
          <w:rFonts w:ascii="Tahoma" w:eastAsia="Arial" w:hAnsi="Tahoma" w:cs="Tahoma"/>
          <w:color w:val="000000"/>
          <w:sz w:val="24"/>
          <w:szCs w:val="24"/>
          <w:lang w:eastAsia="fr-FR"/>
        </w:rPr>
        <w:t>29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</w:t>
      </w:r>
      <w:r w:rsidR="00314F8A">
        <w:rPr>
          <w:rFonts w:ascii="Tahoma" w:eastAsia="Arial" w:hAnsi="Tahoma" w:cs="Tahoma"/>
          <w:color w:val="000000"/>
          <w:sz w:val="24"/>
          <w:szCs w:val="24"/>
          <w:lang w:eastAsia="fr-FR"/>
        </w:rPr>
        <w:t>Avril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202</w:t>
      </w:r>
      <w:r w:rsidR="00314F8A">
        <w:rPr>
          <w:rFonts w:ascii="Tahoma" w:eastAsia="Arial" w:hAnsi="Tahoma" w:cs="Tahoma"/>
          <w:color w:val="000000"/>
          <w:sz w:val="24"/>
          <w:szCs w:val="24"/>
          <w:lang w:eastAsia="fr-FR"/>
        </w:rPr>
        <w:t>6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>, dont le dispositif ainsi libellé</w:t>
      </w:r>
      <w:r w:rsidR="008C443F">
        <w:rPr>
          <w:rFonts w:ascii="Tahoma" w:eastAsia="Arial" w:hAnsi="Tahoma" w:cs="Tahoma"/>
          <w:color w:val="000000"/>
          <w:sz w:val="24"/>
          <w:szCs w:val="24"/>
          <w:lang w:eastAsia="fr-FR"/>
        </w:rPr>
        <w:t> :</w:t>
      </w:r>
    </w:p>
    <w:p w14:paraId="27B3C392" w14:textId="77777777" w:rsidR="001D6088" w:rsidRPr="00C0188C" w:rsidRDefault="001D6088" w:rsidP="001D6088">
      <w:pPr>
        <w:spacing w:after="0" w:line="240" w:lineRule="auto"/>
        <w:ind w:left="10" w:firstLine="1408"/>
        <w:jc w:val="both"/>
        <w:rPr>
          <w:rFonts w:ascii="Tahoma" w:eastAsia="Arial" w:hAnsi="Tahoma" w:cs="Tahoma"/>
          <w:color w:val="000000"/>
          <w:sz w:val="12"/>
          <w:szCs w:val="12"/>
          <w:lang w:eastAsia="fr-FR"/>
        </w:rPr>
      </w:pPr>
    </w:p>
    <w:p w14:paraId="30FD8ABE" w14:textId="77777777" w:rsidR="001D6088" w:rsidRPr="00012FA0" w:rsidRDefault="001D6088" w:rsidP="001D6088">
      <w:pPr>
        <w:spacing w:line="247" w:lineRule="auto"/>
        <w:ind w:right="-113"/>
        <w:rPr>
          <w:rFonts w:ascii="Tahoma" w:hAnsi="Tahoma" w:cs="Tahoma"/>
          <w:b/>
          <w:sz w:val="26"/>
          <w:szCs w:val="26"/>
          <w:u w:val="single"/>
        </w:rPr>
      </w:pPr>
      <w:r w:rsidRPr="00E20E4C">
        <w:rPr>
          <w:rFonts w:ascii="Tahoma" w:hAnsi="Tahoma" w:cs="Tahoma"/>
          <w:sz w:val="26"/>
          <w:szCs w:val="26"/>
        </w:rPr>
        <w:t>« </w:t>
      </w:r>
      <w:r w:rsidRPr="00E20E4C"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b/>
          <w:sz w:val="26"/>
          <w:szCs w:val="26"/>
          <w:u w:val="single"/>
        </w:rPr>
        <w:t>C’est pourquoi</w:t>
      </w:r>
      <w:r w:rsidRPr="00ED2F45">
        <w:rPr>
          <w:rFonts w:ascii="Tahoma" w:hAnsi="Tahoma" w:cs="Tahoma"/>
          <w:b/>
          <w:sz w:val="26"/>
          <w:szCs w:val="26"/>
        </w:rPr>
        <w:t> ;</w:t>
      </w:r>
    </w:p>
    <w:p w14:paraId="09C06A60" w14:textId="77777777" w:rsidR="001D6088" w:rsidRDefault="001D6088" w:rsidP="001D6088">
      <w:pPr>
        <w:spacing w:line="247" w:lineRule="auto"/>
        <w:ind w:right="-113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hAnsi="Tahoma" w:cs="Tahoma"/>
          <w:szCs w:val="25"/>
        </w:rPr>
        <w:t>« </w:t>
      </w:r>
      <w:r>
        <w:rPr>
          <w:rFonts w:ascii="Tahoma" w:hAnsi="Tahoma" w:cs="Tahoma"/>
          <w:szCs w:val="25"/>
        </w:rPr>
        <w:tab/>
      </w:r>
      <w:r w:rsidRPr="00513CAF">
        <w:rPr>
          <w:rFonts w:ascii="Tahoma" w:eastAsia="Arial" w:hAnsi="Tahoma" w:cs="Tahoma"/>
          <w:color w:val="000000"/>
          <w:sz w:val="24"/>
          <w:szCs w:val="25"/>
          <w:lang w:eastAsia="fr-FR"/>
        </w:rPr>
        <w:t>Le Conseil d’Etat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 ;</w:t>
      </w:r>
    </w:p>
    <w:p w14:paraId="21C24D43" w14:textId="77777777" w:rsidR="001D6088" w:rsidRDefault="001D6088" w:rsidP="001D6088">
      <w:pPr>
        <w:spacing w:line="247" w:lineRule="auto"/>
        <w:ind w:right="-113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  <w:t>Section du contentieux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 ;</w:t>
      </w:r>
    </w:p>
    <w:p w14:paraId="35BDA610" w14:textId="3D79FF6F" w:rsidR="001D6088" w:rsidRPr="009C1681" w:rsidRDefault="001D6088" w:rsidP="001D6088">
      <w:pPr>
        <w:spacing w:line="247" w:lineRule="auto"/>
        <w:ind w:right="-113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  <w:t>S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iégeant en </w:t>
      </w:r>
      <w:r w:rsidR="00F54948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Contentieux des résultats 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;</w:t>
      </w:r>
    </w:p>
    <w:p w14:paraId="47988EB3" w14:textId="40412DED" w:rsidR="001D6088" w:rsidRDefault="001D6088" w:rsidP="00C8589E">
      <w:pPr>
        <w:spacing w:line="240" w:lineRule="auto"/>
        <w:ind w:right="-113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</w:r>
      <w:r w:rsidRPr="00513CAF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Vu la 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Constitution de la République Démocratique du Congo du 18 février 2006 « telle modifiée </w:t>
      </w:r>
      <w:r w:rsidR="003A7FDA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et complétée </w:t>
      </w:r>
      <w:r w:rsidR="00730A08">
        <w:rPr>
          <w:rFonts w:ascii="Tahoma" w:eastAsia="Arial" w:hAnsi="Tahoma" w:cs="Tahoma"/>
          <w:color w:val="000000"/>
          <w:sz w:val="24"/>
          <w:szCs w:val="25"/>
          <w:lang w:eastAsia="fr-FR"/>
        </w:rPr>
        <w:t>à ce jour ;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</w:t>
      </w:r>
    </w:p>
    <w:p w14:paraId="42A74F88" w14:textId="4389FCBB" w:rsidR="001D6088" w:rsidRDefault="001D6088" w:rsidP="00C8589E">
      <w:pPr>
        <w:spacing w:after="5" w:line="240" w:lineRule="auto"/>
        <w:ind w:left="10"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  <w:t xml:space="preserve">Vu la </w:t>
      </w:r>
      <w:r w:rsidR="00C8589E">
        <w:rPr>
          <w:rFonts w:ascii="Tahoma" w:eastAsia="Arial" w:hAnsi="Tahoma" w:cs="Tahoma"/>
          <w:color w:val="000000"/>
          <w:sz w:val="24"/>
          <w:szCs w:val="25"/>
          <w:lang w:eastAsia="fr-FR"/>
        </w:rPr>
        <w:t>l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oi organique n°16/027 du 15 octobre 2016 portant organisation, « compétence et fonctionnement des juridictions de l’ordre administratif</w:t>
      </w:r>
      <w:r w:rsidR="00C8589E">
        <w:rPr>
          <w:rFonts w:ascii="Tahoma" w:eastAsia="Arial" w:hAnsi="Tahoma" w:cs="Tahoma"/>
          <w:color w:val="000000"/>
          <w:sz w:val="24"/>
          <w:szCs w:val="25"/>
          <w:lang w:eastAsia="fr-FR"/>
        </w:rPr>
        <w:t> ;</w:t>
      </w:r>
    </w:p>
    <w:p w14:paraId="27A2DA77" w14:textId="77777777" w:rsidR="001D6088" w:rsidRPr="00C0188C" w:rsidRDefault="001D6088" w:rsidP="001D6088">
      <w:pPr>
        <w:spacing w:after="5" w:line="276" w:lineRule="auto"/>
        <w:ind w:left="10" w:right="50"/>
        <w:jc w:val="both"/>
        <w:rPr>
          <w:rFonts w:ascii="Tahoma" w:eastAsia="Arial" w:hAnsi="Tahoma" w:cs="Tahoma"/>
          <w:color w:val="000000"/>
          <w:sz w:val="10"/>
          <w:szCs w:val="24"/>
          <w:lang w:eastAsia="fr-FR"/>
        </w:rPr>
      </w:pPr>
    </w:p>
    <w:p w14:paraId="2DA3DAB4" w14:textId="45C14466" w:rsidR="001D6088" w:rsidRDefault="001D6088" w:rsidP="00246854">
      <w:pPr>
        <w:spacing w:after="5" w:line="240" w:lineRule="auto"/>
        <w:ind w:left="10"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  <w:t xml:space="preserve">Vu la loi </w:t>
      </w:r>
      <w:r w:rsidR="009D4CCD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électorale 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n°0</w:t>
      </w:r>
      <w:r w:rsidR="00711BCE">
        <w:rPr>
          <w:rFonts w:ascii="Tahoma" w:eastAsia="Arial" w:hAnsi="Tahoma" w:cs="Tahoma"/>
          <w:color w:val="000000"/>
          <w:sz w:val="24"/>
          <w:szCs w:val="25"/>
          <w:lang w:eastAsia="fr-FR"/>
        </w:rPr>
        <w:t>0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6/006 du </w:t>
      </w:r>
      <w:r w:rsidR="00711BCE">
        <w:rPr>
          <w:rFonts w:ascii="Tahoma" w:eastAsia="Arial" w:hAnsi="Tahoma" w:cs="Tahoma"/>
          <w:color w:val="000000"/>
          <w:sz w:val="24"/>
          <w:szCs w:val="25"/>
          <w:lang w:eastAsia="fr-FR"/>
        </w:rPr>
        <w:t>0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9 mars 2006 portant organisation des </w:t>
      </w:r>
      <w:r w:rsidR="00246854"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élections </w:t>
      </w:r>
      <w:r w:rsidR="00246854">
        <w:rPr>
          <w:rFonts w:ascii="Tahoma" w:eastAsia="Arial" w:hAnsi="Tahoma" w:cs="Tahoma"/>
          <w:color w:val="000000"/>
          <w:sz w:val="24"/>
          <w:szCs w:val="25"/>
          <w:lang w:eastAsia="fr-FR"/>
        </w:rPr>
        <w:t>P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résidentielle</w:t>
      </w:r>
      <w:r w:rsidR="00711BCE">
        <w:rPr>
          <w:rFonts w:ascii="Tahoma" w:eastAsia="Arial" w:hAnsi="Tahoma" w:cs="Tahoma"/>
          <w:color w:val="000000"/>
          <w:sz w:val="24"/>
          <w:szCs w:val="25"/>
          <w:lang w:eastAsia="fr-FR"/>
        </w:rPr>
        <w:t>s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, </w:t>
      </w:r>
      <w:r w:rsidR="00246854">
        <w:rPr>
          <w:rFonts w:ascii="Tahoma" w:eastAsia="Arial" w:hAnsi="Tahoma" w:cs="Tahoma"/>
          <w:color w:val="000000"/>
          <w:sz w:val="24"/>
          <w:szCs w:val="25"/>
          <w:lang w:eastAsia="fr-FR"/>
        </w:rPr>
        <w:t>L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égislatives, </w:t>
      </w:r>
      <w:r w:rsidR="00246854">
        <w:rPr>
          <w:rFonts w:ascii="Tahoma" w:eastAsia="Arial" w:hAnsi="Tahoma" w:cs="Tahoma"/>
          <w:color w:val="000000"/>
          <w:sz w:val="24"/>
          <w:szCs w:val="25"/>
          <w:lang w:eastAsia="fr-FR"/>
        </w:rPr>
        <w:t>P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rovinciales, </w:t>
      </w:r>
      <w:r w:rsidR="00246854">
        <w:rPr>
          <w:rFonts w:ascii="Tahoma" w:eastAsia="Arial" w:hAnsi="Tahoma" w:cs="Tahoma"/>
          <w:color w:val="000000"/>
          <w:sz w:val="24"/>
          <w:szCs w:val="25"/>
          <w:lang w:eastAsia="fr-FR"/>
        </w:rPr>
        <w:t>U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rbaines, </w:t>
      </w:r>
      <w:r w:rsidR="00246854">
        <w:rPr>
          <w:rFonts w:ascii="Tahoma" w:eastAsia="Arial" w:hAnsi="Tahoma" w:cs="Tahoma"/>
          <w:color w:val="000000"/>
          <w:sz w:val="24"/>
          <w:szCs w:val="25"/>
          <w:lang w:eastAsia="fr-FR"/>
        </w:rPr>
        <w:t>M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unicipales et </w:t>
      </w:r>
      <w:r w:rsidR="00246854">
        <w:rPr>
          <w:rFonts w:ascii="Tahoma" w:eastAsia="Arial" w:hAnsi="Tahoma" w:cs="Tahoma"/>
          <w:color w:val="000000"/>
          <w:sz w:val="24"/>
          <w:szCs w:val="25"/>
          <w:lang w:eastAsia="fr-FR"/>
        </w:rPr>
        <w:t>L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ocales </w:t>
      </w:r>
      <w:r w:rsidR="00246854"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telle que</w:t>
      </w:r>
      <w:r w:rsidR="00246854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modifiée</w:t>
      </w:r>
      <w:r w:rsidR="00246854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et complétée à ce jour.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</w:t>
      </w:r>
    </w:p>
    <w:p w14:paraId="0209EC35" w14:textId="77777777" w:rsidR="001D6088" w:rsidRPr="00875605" w:rsidRDefault="001D6088" w:rsidP="001D6088">
      <w:pPr>
        <w:spacing w:after="5" w:line="276" w:lineRule="auto"/>
        <w:ind w:right="50"/>
        <w:jc w:val="both"/>
        <w:rPr>
          <w:rFonts w:ascii="Tahoma" w:eastAsia="Arial" w:hAnsi="Tahoma" w:cs="Tahoma"/>
          <w:color w:val="000000"/>
          <w:sz w:val="2"/>
          <w:szCs w:val="25"/>
          <w:lang w:eastAsia="fr-FR"/>
        </w:rPr>
      </w:pPr>
    </w:p>
    <w:p w14:paraId="51B7654D" w14:textId="77777777" w:rsidR="001D6088" w:rsidRPr="00246854" w:rsidRDefault="001D6088" w:rsidP="001D6088">
      <w:pPr>
        <w:spacing w:after="5" w:line="276" w:lineRule="auto"/>
        <w:ind w:right="50"/>
        <w:jc w:val="both"/>
        <w:rPr>
          <w:rFonts w:ascii="Tahoma" w:eastAsia="Arial" w:hAnsi="Tahoma" w:cs="Tahoma"/>
          <w:color w:val="000000"/>
          <w:sz w:val="8"/>
          <w:szCs w:val="28"/>
          <w:lang w:eastAsia="fr-FR"/>
        </w:rPr>
      </w:pPr>
    </w:p>
    <w:p w14:paraId="03B60FB9" w14:textId="74FEEECF" w:rsidR="001D6088" w:rsidRDefault="001D6088" w:rsidP="001D6088">
      <w:pPr>
        <w:spacing w:after="5" w:line="276" w:lineRule="auto"/>
        <w:ind w:left="10"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  <w:t xml:space="preserve">Le </w:t>
      </w:r>
      <w:proofErr w:type="gramStart"/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Ministère  Public</w:t>
      </w:r>
      <w:proofErr w:type="gramEnd"/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 entendu</w:t>
      </w:r>
      <w:r w:rsidR="00405F0C">
        <w:rPr>
          <w:rFonts w:ascii="Tahoma" w:eastAsia="Arial" w:hAnsi="Tahoma" w:cs="Tahoma"/>
          <w:color w:val="000000"/>
          <w:sz w:val="24"/>
          <w:szCs w:val="25"/>
          <w:lang w:eastAsia="fr-FR"/>
        </w:rPr>
        <w:t>.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</w:t>
      </w:r>
    </w:p>
    <w:p w14:paraId="7A85E107" w14:textId="77777777" w:rsidR="001D6088" w:rsidRPr="00C0188C" w:rsidRDefault="001D6088" w:rsidP="001D6088">
      <w:pPr>
        <w:spacing w:after="5" w:line="276" w:lineRule="auto"/>
        <w:ind w:left="10" w:right="50"/>
        <w:jc w:val="both"/>
        <w:rPr>
          <w:rFonts w:ascii="Tahoma" w:eastAsia="Arial" w:hAnsi="Tahoma" w:cs="Tahoma"/>
          <w:color w:val="000000"/>
          <w:sz w:val="8"/>
          <w:szCs w:val="24"/>
          <w:lang w:eastAsia="fr-FR"/>
        </w:rPr>
      </w:pPr>
    </w:p>
    <w:p w14:paraId="7D16CBEA" w14:textId="7FE8F5C6" w:rsidR="001D6088" w:rsidRDefault="001D6088" w:rsidP="00C0188C">
      <w:pPr>
        <w:spacing w:after="5" w:line="240" w:lineRule="auto"/>
        <w:ind w:left="10"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</w:r>
      <w:r w:rsidR="00DE5FD3">
        <w:rPr>
          <w:rFonts w:ascii="Tahoma" w:eastAsia="Arial" w:hAnsi="Tahoma" w:cs="Tahoma"/>
          <w:color w:val="000000"/>
          <w:sz w:val="24"/>
          <w:szCs w:val="25"/>
          <w:lang w:eastAsia="fr-FR"/>
        </w:rPr>
        <w:t>Déclare la requête en appel de monsieur OMOKALA WEMAMBOLO Justin « recevable mais non fondée ;</w:t>
      </w:r>
    </w:p>
    <w:p w14:paraId="6E99D24E" w14:textId="77777777" w:rsidR="001D6088" w:rsidRPr="00C0188C" w:rsidRDefault="001D6088" w:rsidP="001D6088">
      <w:pPr>
        <w:spacing w:after="5" w:line="276" w:lineRule="auto"/>
        <w:ind w:left="10" w:right="50"/>
        <w:jc w:val="both"/>
        <w:rPr>
          <w:rFonts w:ascii="Tahoma" w:eastAsia="Arial" w:hAnsi="Tahoma" w:cs="Tahoma"/>
          <w:color w:val="000000"/>
          <w:sz w:val="10"/>
          <w:szCs w:val="24"/>
          <w:lang w:eastAsia="fr-FR"/>
        </w:rPr>
      </w:pPr>
    </w:p>
    <w:p w14:paraId="1E25F5BF" w14:textId="32E86E3E" w:rsidR="001D6088" w:rsidRDefault="001D6088" w:rsidP="001D6088">
      <w:pPr>
        <w:spacing w:after="5" w:line="276" w:lineRule="auto"/>
        <w:ind w:left="10"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</w:r>
      <w:r w:rsidR="00B74EE6">
        <w:rPr>
          <w:rFonts w:ascii="Tahoma" w:eastAsia="Arial" w:hAnsi="Tahoma" w:cs="Tahoma"/>
          <w:color w:val="000000"/>
          <w:sz w:val="24"/>
          <w:szCs w:val="25"/>
          <w:lang w:eastAsia="fr-FR"/>
        </w:rPr>
        <w:t>Rejette toutes les interventions ;</w:t>
      </w:r>
    </w:p>
    <w:p w14:paraId="31515A28" w14:textId="77777777" w:rsidR="001D6088" w:rsidRPr="00C0188C" w:rsidRDefault="001D6088" w:rsidP="001D6088">
      <w:pPr>
        <w:spacing w:after="5" w:line="276" w:lineRule="auto"/>
        <w:ind w:left="10" w:right="50"/>
        <w:jc w:val="both"/>
        <w:rPr>
          <w:rFonts w:ascii="Tahoma" w:eastAsia="Arial" w:hAnsi="Tahoma" w:cs="Tahoma"/>
          <w:color w:val="000000"/>
          <w:sz w:val="10"/>
          <w:szCs w:val="24"/>
          <w:lang w:eastAsia="fr-FR"/>
        </w:rPr>
      </w:pPr>
    </w:p>
    <w:p w14:paraId="18FC8C19" w14:textId="48021306" w:rsidR="001D6088" w:rsidRDefault="001D6088" w:rsidP="001D6088">
      <w:pPr>
        <w:spacing w:after="5" w:line="276" w:lineRule="auto"/>
        <w:ind w:left="10"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</w:r>
      <w:r w:rsidR="00C0188C">
        <w:rPr>
          <w:rFonts w:ascii="Tahoma" w:eastAsia="Arial" w:hAnsi="Tahoma" w:cs="Tahoma"/>
          <w:color w:val="000000"/>
          <w:sz w:val="24"/>
          <w:szCs w:val="25"/>
          <w:lang w:eastAsia="fr-FR"/>
        </w:rPr>
        <w:t>Dit qu’il n’y a pas lieu à paiement de frais d’instance ;</w:t>
      </w:r>
    </w:p>
    <w:p w14:paraId="2B974D36" w14:textId="77777777" w:rsidR="001D6088" w:rsidRPr="00A06746" w:rsidRDefault="001D6088" w:rsidP="001D6088">
      <w:pPr>
        <w:spacing w:after="5" w:line="276" w:lineRule="auto"/>
        <w:ind w:right="50"/>
        <w:jc w:val="both"/>
        <w:rPr>
          <w:rFonts w:ascii="Tahoma" w:eastAsia="Arial" w:hAnsi="Tahoma" w:cs="Tahoma"/>
          <w:color w:val="000000"/>
          <w:sz w:val="10"/>
          <w:szCs w:val="25"/>
          <w:lang w:eastAsia="fr-FR"/>
        </w:rPr>
      </w:pPr>
    </w:p>
    <w:p w14:paraId="6679D7F2" w14:textId="5115D7B3" w:rsidR="001D6088" w:rsidRDefault="001D6088" w:rsidP="00C0188C">
      <w:pPr>
        <w:spacing w:after="5" w:line="240" w:lineRule="auto"/>
        <w:ind w:left="10"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  <w:t xml:space="preserve">Dit </w:t>
      </w:r>
      <w:r w:rsidR="00C0188C">
        <w:rPr>
          <w:rFonts w:ascii="Tahoma" w:eastAsia="Arial" w:hAnsi="Tahoma" w:cs="Tahoma"/>
          <w:color w:val="000000"/>
          <w:sz w:val="24"/>
          <w:szCs w:val="25"/>
          <w:lang w:eastAsia="fr-FR"/>
        </w:rPr>
        <w:t>que le présent arrêt sera notifié aux parties et à la CENI, et publié au journal « Officiel de la République Démocratique du Congo et dans le Bulletin des décision et « publications des juridictions de l’ordre Administratif.</w:t>
      </w:r>
    </w:p>
    <w:p w14:paraId="2187D5F4" w14:textId="77777777" w:rsidR="001D6088" w:rsidRPr="001933D7" w:rsidRDefault="001D6088" w:rsidP="001D6088">
      <w:pPr>
        <w:spacing w:after="5" w:line="276" w:lineRule="auto"/>
        <w:ind w:right="50"/>
        <w:jc w:val="both"/>
        <w:rPr>
          <w:rFonts w:ascii="Tahoma" w:eastAsia="Arial" w:hAnsi="Tahoma" w:cs="Tahoma"/>
          <w:color w:val="000000"/>
          <w:sz w:val="16"/>
          <w:szCs w:val="40"/>
          <w:lang w:eastAsia="fr-FR"/>
        </w:rPr>
      </w:pPr>
    </w:p>
    <w:p w14:paraId="7327BED0" w14:textId="3CAB2C6D" w:rsidR="001D6088" w:rsidRDefault="001D6088" w:rsidP="001D6088">
      <w:pPr>
        <w:spacing w:after="5" w:line="276" w:lineRule="auto"/>
        <w:ind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</w:r>
      <w:r w:rsidR="00A25D75">
        <w:rPr>
          <w:rFonts w:ascii="Tahoma" w:eastAsia="Arial" w:hAnsi="Tahoma" w:cs="Tahoma"/>
          <w:color w:val="000000"/>
          <w:sz w:val="24"/>
          <w:szCs w:val="25"/>
          <w:lang w:eastAsia="fr-FR"/>
        </w:rPr>
        <w:t>Le Conseil d’Etat a ainsi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jugé et prononcé à </w:t>
      </w:r>
      <w:r w:rsidR="00A25D75">
        <w:rPr>
          <w:rFonts w:ascii="Tahoma" w:eastAsia="Arial" w:hAnsi="Tahoma" w:cs="Tahoma"/>
          <w:color w:val="000000"/>
          <w:sz w:val="24"/>
          <w:szCs w:val="25"/>
          <w:lang w:eastAsia="fr-FR"/>
        </w:rPr>
        <w:t>l’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audience publique </w:t>
      </w:r>
      <w:r w:rsidR="00A25D75">
        <w:rPr>
          <w:rFonts w:ascii="Tahoma" w:eastAsia="Arial" w:hAnsi="Tahoma" w:cs="Tahoma"/>
          <w:color w:val="000000"/>
          <w:sz w:val="24"/>
          <w:szCs w:val="25"/>
          <w:lang w:eastAsia="fr-FR"/>
        </w:rPr>
        <w:t>du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</w:t>
      </w:r>
      <w:r w:rsidR="006B768E"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 w:rsidR="00A25D75" w:rsidRPr="006B768E">
        <w:rPr>
          <w:rFonts w:ascii="Tahoma" w:eastAsia="Arial" w:hAnsi="Tahoma" w:cs="Tahoma"/>
          <w:b/>
          <w:bCs/>
          <w:color w:val="000000"/>
          <w:sz w:val="24"/>
          <w:szCs w:val="25"/>
          <w:lang w:eastAsia="fr-FR"/>
        </w:rPr>
        <w:t>12</w:t>
      </w:r>
      <w:r w:rsidR="006B768E" w:rsidRPr="006B768E">
        <w:rPr>
          <w:rFonts w:ascii="Tahoma" w:eastAsia="Arial" w:hAnsi="Tahoma" w:cs="Tahoma"/>
          <w:b/>
          <w:bCs/>
          <w:color w:val="000000"/>
          <w:sz w:val="24"/>
          <w:szCs w:val="25"/>
          <w:lang w:eastAsia="fr-FR"/>
        </w:rPr>
        <w:t>/06/2026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laquelle siég</w:t>
      </w:r>
      <w:r w:rsidR="006B768E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eaient 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les </w:t>
      </w:r>
      <w:r w:rsidR="006B768E">
        <w:rPr>
          <w:rFonts w:ascii="Tahoma" w:eastAsia="Arial" w:hAnsi="Tahoma" w:cs="Tahoma"/>
          <w:color w:val="000000"/>
          <w:sz w:val="24"/>
          <w:szCs w:val="25"/>
          <w:lang w:eastAsia="fr-FR"/>
        </w:rPr>
        <w:t>M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agistrats </w:t>
      </w:r>
      <w:r w:rsidRPr="00802938"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>MASANI MATSHI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, </w:t>
      </w:r>
      <w:r w:rsidR="006B768E">
        <w:rPr>
          <w:rFonts w:ascii="Tahoma" w:eastAsia="Arial" w:hAnsi="Tahoma" w:cs="Tahoma"/>
          <w:color w:val="000000"/>
          <w:sz w:val="24"/>
          <w:szCs w:val="25"/>
          <w:lang w:eastAsia="fr-FR"/>
        </w:rPr>
        <w:t>P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résident, </w:t>
      </w:r>
      <w:r w:rsidR="00F6631C"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 w:rsidR="00F6631C"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>KITENGE NDIBU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et </w:t>
      </w:r>
      <w:r w:rsidR="00F6631C"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 xml:space="preserve">MUNEKAYI CITOKO </w:t>
      </w:r>
      <w:r w:rsidR="00F6631C">
        <w:rPr>
          <w:rFonts w:ascii="Tahoma" w:eastAsia="Arial" w:hAnsi="Tahoma" w:cs="Tahoma"/>
          <w:color w:val="000000"/>
          <w:sz w:val="24"/>
          <w:szCs w:val="25"/>
          <w:lang w:eastAsia="fr-FR"/>
        </w:rPr>
        <w:t>C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onseillers avec le concours de </w:t>
      </w:r>
      <w:r w:rsidR="00C0188C"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l’</w:t>
      </w:r>
      <w:r w:rsidR="00F6631C">
        <w:rPr>
          <w:rFonts w:ascii="Tahoma" w:eastAsia="Arial" w:hAnsi="Tahoma" w:cs="Tahoma"/>
          <w:color w:val="000000"/>
          <w:sz w:val="24"/>
          <w:szCs w:val="25"/>
          <w:lang w:eastAsia="fr-FR"/>
        </w:rPr>
        <w:t>O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fficier du </w:t>
      </w:r>
      <w:r w:rsidR="00F6631C">
        <w:rPr>
          <w:rFonts w:ascii="Tahoma" w:eastAsia="Arial" w:hAnsi="Tahoma" w:cs="Tahoma"/>
          <w:color w:val="000000"/>
          <w:sz w:val="24"/>
          <w:szCs w:val="25"/>
          <w:lang w:eastAsia="fr-FR"/>
        </w:rPr>
        <w:t>M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inistère </w:t>
      </w:r>
      <w:r w:rsidR="00824923">
        <w:rPr>
          <w:rFonts w:ascii="Tahoma" w:eastAsia="Arial" w:hAnsi="Tahoma" w:cs="Tahoma"/>
          <w:color w:val="000000"/>
          <w:sz w:val="24"/>
          <w:szCs w:val="25"/>
          <w:lang w:eastAsia="fr-FR"/>
        </w:rPr>
        <w:t>P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ublic représenté par </w:t>
      </w:r>
      <w:r w:rsidR="00824923"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>BOKANGO</w:t>
      </w:r>
      <w:r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>,</w:t>
      </w:r>
      <w:r w:rsidRPr="001E1D80"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 xml:space="preserve"> 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et l’assistance de </w:t>
      </w:r>
      <w:r w:rsidR="00824923"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>M</w:t>
      </w:r>
      <w:r w:rsidR="00824923"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>OLOKO</w:t>
      </w:r>
      <w:r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>,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greffier du siège.</w:t>
      </w:r>
    </w:p>
    <w:p w14:paraId="56D03536" w14:textId="77777777" w:rsidR="001D6088" w:rsidRPr="00513CAF" w:rsidRDefault="001D6088" w:rsidP="001D6088">
      <w:pPr>
        <w:spacing w:after="5" w:line="276" w:lineRule="auto"/>
        <w:ind w:left="10" w:right="50"/>
        <w:jc w:val="both"/>
        <w:rPr>
          <w:rFonts w:ascii="Tahoma" w:eastAsia="Arial" w:hAnsi="Tahoma" w:cs="Tahoma"/>
          <w:color w:val="000000"/>
          <w:sz w:val="16"/>
          <w:szCs w:val="25"/>
          <w:lang w:eastAsia="fr-FR"/>
        </w:rPr>
      </w:pPr>
    </w:p>
    <w:p w14:paraId="6E94EA3D" w14:textId="121171CF" w:rsidR="00824923" w:rsidRDefault="001933D7" w:rsidP="001D6088">
      <w:pPr>
        <w:spacing w:after="0" w:line="240" w:lineRule="auto"/>
        <w:ind w:left="360" w:firstLine="633"/>
        <w:jc w:val="both"/>
        <w:rPr>
          <w:rFonts w:ascii="Arial" w:hAnsi="Arial" w:cs="Arial"/>
          <w:sz w:val="25"/>
          <w:szCs w:val="25"/>
        </w:rPr>
      </w:pPr>
      <w:r w:rsidRPr="00754F4C">
        <w:rPr>
          <w:rFonts w:ascii="Arial" w:hAnsi="Arial" w:cs="Arial"/>
          <w:noProof/>
          <w:sz w:val="14"/>
          <w:szCs w:val="14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4114A5" wp14:editId="4247C29A">
                <wp:simplePos x="0" y="0"/>
                <wp:positionH relativeFrom="margin">
                  <wp:align>center</wp:align>
                </wp:positionH>
                <wp:positionV relativeFrom="paragraph">
                  <wp:posOffset>-608058</wp:posOffset>
                </wp:positionV>
                <wp:extent cx="468061" cy="350322"/>
                <wp:effectExtent l="0" t="0" r="27305" b="12065"/>
                <wp:wrapNone/>
                <wp:docPr id="4547074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61" cy="35032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A3FA4" w14:textId="5B3E0DAD" w:rsidR="004177DC" w:rsidRPr="005565CF" w:rsidRDefault="005565CF" w:rsidP="004177DC">
                            <w:pPr>
                              <w:jc w:val="center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-</w:t>
                            </w:r>
                            <w:r w:rsidRPr="005565CF">
                              <w:rPr>
                                <w:rFonts w:ascii="Tahoma" w:hAnsi="Tahoma" w:cs="Tahom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5565CF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3</w:t>
                            </w:r>
                            <w:r w:rsidRPr="005565CF">
                              <w:rPr>
                                <w:rFonts w:ascii="Tahoma" w:hAnsi="Tahoma" w:cs="Tahom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5565CF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4114A5" id="Rectangle 1" o:spid="_x0000_s1026" style="position:absolute;left:0;text-align:left;margin-left:0;margin-top:-47.9pt;width:36.85pt;height:27.6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" fillcolor="white [3201]" strokecolor="white [3212]" strokeweight="1.5pt">
                <v:textbox>
                  <w:txbxContent>
                    <w:p w14:paraId="2C3A3FA4" w14:textId="5B3E0DAD" w:rsidR="004177DC" w:rsidRPr="005565CF" w:rsidRDefault="005565CF" w:rsidP="004177DC">
                      <w:pPr>
                        <w:jc w:val="center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>-</w:t>
                      </w:r>
                      <w:r w:rsidRPr="005565CF">
                        <w:rPr>
                          <w:rFonts w:ascii="Tahoma" w:hAnsi="Tahoma" w:cs="Tahoma"/>
                          <w:sz w:val="14"/>
                          <w:szCs w:val="14"/>
                        </w:rPr>
                        <w:t xml:space="preserve"> </w:t>
                      </w:r>
                      <w:r w:rsidRPr="005565CF">
                        <w:rPr>
                          <w:rFonts w:ascii="Tahoma" w:hAnsi="Tahoma" w:cs="Tahoma"/>
                          <w:sz w:val="25"/>
                          <w:szCs w:val="25"/>
                        </w:rPr>
                        <w:t>3</w:t>
                      </w:r>
                      <w:r w:rsidRPr="005565CF">
                        <w:rPr>
                          <w:rFonts w:ascii="Tahoma" w:hAnsi="Tahoma" w:cs="Tahoma"/>
                          <w:sz w:val="14"/>
                          <w:szCs w:val="14"/>
                        </w:rPr>
                        <w:t xml:space="preserve"> </w:t>
                      </w:r>
                      <w:r w:rsidRPr="005565CF">
                        <w:rPr>
                          <w:rFonts w:ascii="Tahoma" w:hAnsi="Tahoma" w:cs="Tahoma"/>
                          <w:sz w:val="24"/>
                          <w:szCs w:val="24"/>
                        </w:rPr>
                        <w:t>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C66E47" w14:textId="5AD0A9DD" w:rsidR="005565CF" w:rsidRPr="00754F4C" w:rsidRDefault="005565CF" w:rsidP="00754F4C">
      <w:pPr>
        <w:spacing w:after="0" w:line="240" w:lineRule="auto"/>
        <w:jc w:val="both"/>
        <w:rPr>
          <w:rFonts w:ascii="Arial" w:hAnsi="Arial" w:cs="Arial"/>
          <w:sz w:val="14"/>
          <w:szCs w:val="14"/>
        </w:rPr>
      </w:pPr>
    </w:p>
    <w:p w14:paraId="0C963801" w14:textId="673F4138" w:rsidR="001D6088" w:rsidRPr="00A67703" w:rsidRDefault="001D6088" w:rsidP="001D6088">
      <w:pPr>
        <w:spacing w:after="0" w:line="240" w:lineRule="auto"/>
        <w:ind w:left="360" w:firstLine="633"/>
        <w:jc w:val="both"/>
        <w:rPr>
          <w:rFonts w:ascii="Arial" w:hAnsi="Arial" w:cs="Arial"/>
          <w:sz w:val="25"/>
          <w:szCs w:val="25"/>
        </w:rPr>
      </w:pPr>
      <w:r w:rsidRPr="00A67703">
        <w:rPr>
          <w:rFonts w:ascii="Arial" w:hAnsi="Arial" w:cs="Arial"/>
          <w:sz w:val="25"/>
          <w:szCs w:val="25"/>
        </w:rPr>
        <w:t>Et pour que les n</w:t>
      </w:r>
      <w:r w:rsidR="00824923">
        <w:rPr>
          <w:rFonts w:ascii="Arial" w:hAnsi="Arial" w:cs="Arial"/>
          <w:sz w:val="25"/>
          <w:szCs w:val="25"/>
        </w:rPr>
        <w:t>ot</w:t>
      </w:r>
      <w:r w:rsidRPr="00A67703">
        <w:rPr>
          <w:rFonts w:ascii="Arial" w:hAnsi="Arial" w:cs="Arial"/>
          <w:sz w:val="25"/>
          <w:szCs w:val="25"/>
        </w:rPr>
        <w:t>ifiés n’en ignorent, je leur ai ;</w:t>
      </w:r>
    </w:p>
    <w:p w14:paraId="79EF3A9A" w14:textId="77777777" w:rsidR="001D6088" w:rsidRPr="00824923" w:rsidRDefault="001D6088" w:rsidP="001D6088">
      <w:pPr>
        <w:spacing w:after="0" w:line="240" w:lineRule="auto"/>
        <w:ind w:left="360" w:firstLine="633"/>
        <w:jc w:val="both"/>
        <w:rPr>
          <w:rFonts w:ascii="Arial" w:hAnsi="Arial" w:cs="Arial"/>
          <w:sz w:val="20"/>
          <w:szCs w:val="36"/>
        </w:rPr>
      </w:pPr>
    </w:p>
    <w:p w14:paraId="69A827A5" w14:textId="77777777" w:rsidR="001D6088" w:rsidRPr="00912917" w:rsidRDefault="001D6088" w:rsidP="001D6088">
      <w:pPr>
        <w:spacing w:after="0" w:line="240" w:lineRule="auto"/>
        <w:jc w:val="both"/>
        <w:rPr>
          <w:rFonts w:ascii="Arial" w:hAnsi="Arial" w:cs="Arial"/>
          <w:sz w:val="6"/>
          <w:szCs w:val="24"/>
        </w:rPr>
      </w:pPr>
    </w:p>
    <w:p w14:paraId="7305CEF6" w14:textId="77777777" w:rsidR="001D6088" w:rsidRPr="00824923" w:rsidRDefault="001D6088" w:rsidP="001D608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b/>
          <w:i/>
          <w:sz w:val="24"/>
          <w:szCs w:val="24"/>
          <w:u w:val="single"/>
        </w:rPr>
        <w:t>Pour le 1</w:t>
      </w:r>
      <w:r w:rsidRPr="00824923">
        <w:rPr>
          <w:rFonts w:ascii="Arial" w:hAnsi="Arial" w:cs="Arial"/>
          <w:b/>
          <w:i/>
          <w:sz w:val="24"/>
          <w:szCs w:val="24"/>
          <w:u w:val="single"/>
          <w:vertAlign w:val="superscript"/>
        </w:rPr>
        <w:t>er</w:t>
      </w:r>
      <w:r w:rsidRPr="00824923">
        <w:rPr>
          <w:rFonts w:ascii="Arial" w:hAnsi="Arial" w:cs="Arial"/>
          <w:sz w:val="24"/>
          <w:szCs w:val="24"/>
        </w:rPr>
        <w:t xml:space="preserve"> : Etant à </w:t>
      </w:r>
    </w:p>
    <w:p w14:paraId="40E1B465" w14:textId="77777777" w:rsidR="001D6088" w:rsidRPr="00824923" w:rsidRDefault="001D6088" w:rsidP="001D608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Et y parlant à</w:t>
      </w:r>
    </w:p>
    <w:p w14:paraId="2DD25871" w14:textId="77777777" w:rsidR="001D6088" w:rsidRPr="00824923" w:rsidRDefault="001D6088" w:rsidP="001D6088">
      <w:pPr>
        <w:spacing w:after="0" w:line="276" w:lineRule="auto"/>
        <w:jc w:val="both"/>
        <w:rPr>
          <w:rFonts w:ascii="Arial" w:hAnsi="Arial" w:cs="Arial"/>
          <w:sz w:val="10"/>
        </w:rPr>
      </w:pPr>
    </w:p>
    <w:p w14:paraId="7997A10B" w14:textId="77777777" w:rsidR="001D6088" w:rsidRPr="00844384" w:rsidRDefault="001D6088" w:rsidP="001D6088">
      <w:pPr>
        <w:spacing w:after="0" w:line="240" w:lineRule="auto"/>
        <w:jc w:val="both"/>
        <w:rPr>
          <w:rFonts w:ascii="Arial" w:hAnsi="Arial" w:cs="Arial"/>
          <w:sz w:val="2"/>
          <w:szCs w:val="24"/>
        </w:rPr>
      </w:pPr>
    </w:p>
    <w:p w14:paraId="490A1377" w14:textId="77777777" w:rsidR="001D6088" w:rsidRPr="00824923" w:rsidRDefault="001D6088" w:rsidP="001D608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b/>
          <w:i/>
          <w:sz w:val="24"/>
          <w:szCs w:val="24"/>
          <w:u w:val="single"/>
        </w:rPr>
        <w:t>Pour le 2</w:t>
      </w:r>
      <w:r w:rsidRPr="00824923">
        <w:rPr>
          <w:rFonts w:ascii="Arial" w:hAnsi="Arial" w:cs="Arial"/>
          <w:b/>
          <w:i/>
          <w:sz w:val="24"/>
          <w:szCs w:val="24"/>
          <w:u w:val="single"/>
          <w:vertAlign w:val="superscript"/>
        </w:rPr>
        <w:t>ème</w:t>
      </w:r>
      <w:r w:rsidRPr="00824923">
        <w:rPr>
          <w:rFonts w:ascii="Arial" w:hAnsi="Arial" w:cs="Arial"/>
          <w:sz w:val="24"/>
          <w:szCs w:val="24"/>
        </w:rPr>
        <w:t xml:space="preserve"> : Etant à </w:t>
      </w:r>
    </w:p>
    <w:p w14:paraId="2299886F" w14:textId="77777777" w:rsidR="001D6088" w:rsidRPr="00824923" w:rsidRDefault="001D6088" w:rsidP="001D608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Et y parlant à</w:t>
      </w:r>
    </w:p>
    <w:p w14:paraId="7B27BD13" w14:textId="77777777" w:rsidR="001D6088" w:rsidRPr="00824923" w:rsidRDefault="001D6088" w:rsidP="00824923">
      <w:pPr>
        <w:spacing w:after="0" w:line="240" w:lineRule="auto"/>
        <w:jc w:val="both"/>
        <w:rPr>
          <w:rFonts w:ascii="Tahoma" w:eastAsia="Arial" w:hAnsi="Tahoma" w:cs="Tahoma"/>
          <w:color w:val="000000"/>
          <w:sz w:val="16"/>
          <w:szCs w:val="16"/>
          <w:lang w:eastAsia="fr-FR"/>
        </w:rPr>
      </w:pPr>
    </w:p>
    <w:p w14:paraId="763CB4FA" w14:textId="358D6BD3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b/>
          <w:i/>
          <w:sz w:val="24"/>
          <w:szCs w:val="24"/>
          <w:u w:val="single"/>
        </w:rPr>
        <w:t xml:space="preserve">Pour le </w:t>
      </w:r>
      <w:r w:rsidRPr="00824923">
        <w:rPr>
          <w:rFonts w:ascii="Arial" w:hAnsi="Arial" w:cs="Arial"/>
          <w:b/>
          <w:i/>
          <w:sz w:val="24"/>
          <w:szCs w:val="24"/>
          <w:u w:val="single"/>
        </w:rPr>
        <w:t>3</w:t>
      </w:r>
      <w:r w:rsidRPr="00824923">
        <w:rPr>
          <w:rFonts w:ascii="Arial" w:hAnsi="Arial" w:cs="Arial"/>
          <w:b/>
          <w:i/>
          <w:sz w:val="24"/>
          <w:szCs w:val="24"/>
          <w:u w:val="single"/>
          <w:vertAlign w:val="superscript"/>
        </w:rPr>
        <w:t>ème</w:t>
      </w:r>
      <w:r w:rsidRPr="00824923">
        <w:rPr>
          <w:rFonts w:ascii="Arial" w:hAnsi="Arial" w:cs="Arial"/>
          <w:sz w:val="24"/>
          <w:szCs w:val="24"/>
        </w:rPr>
        <w:t xml:space="preserve"> : Etant à </w:t>
      </w:r>
    </w:p>
    <w:p w14:paraId="11F7C43F" w14:textId="77777777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Et y parlant à</w:t>
      </w:r>
    </w:p>
    <w:p w14:paraId="12AC476C" w14:textId="77777777" w:rsidR="00824923" w:rsidRPr="00824923" w:rsidRDefault="00824923" w:rsidP="00824923">
      <w:pPr>
        <w:spacing w:after="0" w:line="240" w:lineRule="auto"/>
        <w:jc w:val="both"/>
        <w:rPr>
          <w:rFonts w:ascii="Tahoma" w:eastAsia="Arial" w:hAnsi="Tahoma" w:cs="Tahoma"/>
          <w:color w:val="000000"/>
          <w:sz w:val="16"/>
          <w:szCs w:val="16"/>
          <w:lang w:eastAsia="fr-FR"/>
        </w:rPr>
      </w:pPr>
    </w:p>
    <w:p w14:paraId="24BA5EF8" w14:textId="5D084F7A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b/>
          <w:i/>
          <w:sz w:val="24"/>
          <w:szCs w:val="24"/>
          <w:u w:val="single"/>
        </w:rPr>
        <w:t xml:space="preserve">Pour le </w:t>
      </w:r>
      <w:r w:rsidRPr="00824923">
        <w:rPr>
          <w:rFonts w:ascii="Arial" w:hAnsi="Arial" w:cs="Arial"/>
          <w:b/>
          <w:i/>
          <w:sz w:val="24"/>
          <w:szCs w:val="24"/>
          <w:u w:val="single"/>
        </w:rPr>
        <w:t>4</w:t>
      </w:r>
      <w:r w:rsidRPr="00824923">
        <w:rPr>
          <w:rFonts w:ascii="Arial" w:hAnsi="Arial" w:cs="Arial"/>
          <w:b/>
          <w:i/>
          <w:sz w:val="24"/>
          <w:szCs w:val="24"/>
          <w:u w:val="single"/>
          <w:vertAlign w:val="superscript"/>
        </w:rPr>
        <w:t>ème</w:t>
      </w:r>
      <w:r w:rsidRPr="00824923">
        <w:rPr>
          <w:rFonts w:ascii="Arial" w:hAnsi="Arial" w:cs="Arial"/>
          <w:sz w:val="24"/>
          <w:szCs w:val="24"/>
        </w:rPr>
        <w:t xml:space="preserve"> : Etant à </w:t>
      </w:r>
    </w:p>
    <w:p w14:paraId="1CDA18A1" w14:textId="77777777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Et y parlant à</w:t>
      </w:r>
    </w:p>
    <w:p w14:paraId="020213B3" w14:textId="77777777" w:rsidR="00824923" w:rsidRPr="00824923" w:rsidRDefault="00824923" w:rsidP="00824923">
      <w:pPr>
        <w:spacing w:after="0" w:line="240" w:lineRule="auto"/>
        <w:jc w:val="both"/>
        <w:rPr>
          <w:rFonts w:ascii="Tahoma" w:eastAsia="Arial" w:hAnsi="Tahoma" w:cs="Tahoma"/>
          <w:color w:val="000000"/>
          <w:sz w:val="20"/>
          <w:szCs w:val="20"/>
          <w:lang w:eastAsia="fr-FR"/>
        </w:rPr>
      </w:pPr>
    </w:p>
    <w:p w14:paraId="5FC462F0" w14:textId="3826DF71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b/>
          <w:i/>
          <w:sz w:val="24"/>
          <w:szCs w:val="24"/>
          <w:u w:val="single"/>
        </w:rPr>
        <w:t xml:space="preserve">Pour le </w:t>
      </w:r>
      <w:r w:rsidRPr="00824923">
        <w:rPr>
          <w:rFonts w:ascii="Arial" w:hAnsi="Arial" w:cs="Arial"/>
          <w:b/>
          <w:i/>
          <w:sz w:val="24"/>
          <w:szCs w:val="24"/>
          <w:u w:val="single"/>
        </w:rPr>
        <w:t>5</w:t>
      </w:r>
      <w:r w:rsidRPr="00824923">
        <w:rPr>
          <w:rFonts w:ascii="Arial" w:hAnsi="Arial" w:cs="Arial"/>
          <w:b/>
          <w:i/>
          <w:sz w:val="24"/>
          <w:szCs w:val="24"/>
          <w:u w:val="single"/>
          <w:vertAlign w:val="superscript"/>
        </w:rPr>
        <w:t>ème</w:t>
      </w:r>
      <w:r w:rsidRPr="00824923">
        <w:rPr>
          <w:rFonts w:ascii="Arial" w:hAnsi="Arial" w:cs="Arial"/>
          <w:sz w:val="24"/>
          <w:szCs w:val="24"/>
        </w:rPr>
        <w:t xml:space="preserve"> : Etant à </w:t>
      </w:r>
    </w:p>
    <w:p w14:paraId="0C146BB4" w14:textId="77777777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Et y parlant à</w:t>
      </w:r>
    </w:p>
    <w:p w14:paraId="044ED815" w14:textId="77777777" w:rsidR="00824923" w:rsidRPr="00824923" w:rsidRDefault="00824923" w:rsidP="00824923">
      <w:pPr>
        <w:spacing w:after="0" w:line="240" w:lineRule="auto"/>
        <w:jc w:val="both"/>
        <w:rPr>
          <w:rFonts w:ascii="Tahoma" w:eastAsia="Arial" w:hAnsi="Tahoma" w:cs="Tahoma"/>
          <w:color w:val="000000"/>
          <w:sz w:val="18"/>
          <w:szCs w:val="18"/>
          <w:lang w:eastAsia="fr-FR"/>
        </w:rPr>
      </w:pPr>
    </w:p>
    <w:p w14:paraId="2EA49C90" w14:textId="07356568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b/>
          <w:i/>
          <w:sz w:val="24"/>
          <w:szCs w:val="24"/>
          <w:u w:val="single"/>
        </w:rPr>
        <w:t xml:space="preserve">Pour le </w:t>
      </w:r>
      <w:r w:rsidRPr="00824923">
        <w:rPr>
          <w:rFonts w:ascii="Arial" w:hAnsi="Arial" w:cs="Arial"/>
          <w:b/>
          <w:i/>
          <w:sz w:val="24"/>
          <w:szCs w:val="24"/>
          <w:u w:val="single"/>
        </w:rPr>
        <w:t>6</w:t>
      </w:r>
      <w:r w:rsidRPr="00824923">
        <w:rPr>
          <w:rFonts w:ascii="Arial" w:hAnsi="Arial" w:cs="Arial"/>
          <w:b/>
          <w:i/>
          <w:sz w:val="24"/>
          <w:szCs w:val="24"/>
          <w:u w:val="single"/>
          <w:vertAlign w:val="superscript"/>
        </w:rPr>
        <w:t>ème</w:t>
      </w:r>
      <w:r w:rsidRPr="00824923">
        <w:rPr>
          <w:rFonts w:ascii="Arial" w:hAnsi="Arial" w:cs="Arial"/>
          <w:sz w:val="24"/>
          <w:szCs w:val="24"/>
        </w:rPr>
        <w:t xml:space="preserve"> : Etant à </w:t>
      </w:r>
    </w:p>
    <w:p w14:paraId="7C1712BB" w14:textId="77777777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Et y parlant à</w:t>
      </w:r>
    </w:p>
    <w:p w14:paraId="42937963" w14:textId="77777777" w:rsidR="00824923" w:rsidRPr="00824923" w:rsidRDefault="00824923" w:rsidP="00824923">
      <w:pPr>
        <w:spacing w:after="0" w:line="240" w:lineRule="auto"/>
        <w:jc w:val="both"/>
        <w:rPr>
          <w:rFonts w:ascii="Tahoma" w:eastAsia="Arial" w:hAnsi="Tahoma" w:cs="Tahoma"/>
          <w:color w:val="000000"/>
          <w:sz w:val="18"/>
          <w:szCs w:val="18"/>
          <w:lang w:eastAsia="fr-FR"/>
        </w:rPr>
      </w:pPr>
    </w:p>
    <w:p w14:paraId="6AB41228" w14:textId="157FD55C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b/>
          <w:i/>
          <w:sz w:val="24"/>
          <w:szCs w:val="24"/>
          <w:u w:val="single"/>
        </w:rPr>
        <w:t xml:space="preserve">Pour le </w:t>
      </w:r>
      <w:r w:rsidRPr="00824923">
        <w:rPr>
          <w:rFonts w:ascii="Arial" w:hAnsi="Arial" w:cs="Arial"/>
          <w:b/>
          <w:i/>
          <w:sz w:val="24"/>
          <w:szCs w:val="24"/>
          <w:u w:val="single"/>
        </w:rPr>
        <w:t>7</w:t>
      </w:r>
      <w:r w:rsidRPr="00824923">
        <w:rPr>
          <w:rFonts w:ascii="Arial" w:hAnsi="Arial" w:cs="Arial"/>
          <w:b/>
          <w:i/>
          <w:sz w:val="24"/>
          <w:szCs w:val="24"/>
          <w:u w:val="single"/>
          <w:vertAlign w:val="superscript"/>
        </w:rPr>
        <w:t>ème</w:t>
      </w:r>
      <w:r w:rsidRPr="00824923">
        <w:rPr>
          <w:rFonts w:ascii="Arial" w:hAnsi="Arial" w:cs="Arial"/>
          <w:sz w:val="24"/>
          <w:szCs w:val="24"/>
        </w:rPr>
        <w:t xml:space="preserve"> : Etant à </w:t>
      </w:r>
    </w:p>
    <w:p w14:paraId="19297A0D" w14:textId="77777777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Et y parlant à</w:t>
      </w:r>
    </w:p>
    <w:p w14:paraId="7324ED64" w14:textId="77777777" w:rsidR="00824923" w:rsidRPr="00824923" w:rsidRDefault="00824923" w:rsidP="00824923">
      <w:pPr>
        <w:spacing w:after="0" w:line="240" w:lineRule="auto"/>
        <w:jc w:val="both"/>
        <w:rPr>
          <w:rFonts w:ascii="Tahoma" w:eastAsia="Arial" w:hAnsi="Tahoma" w:cs="Tahoma"/>
          <w:color w:val="000000"/>
          <w:sz w:val="20"/>
          <w:szCs w:val="20"/>
          <w:lang w:eastAsia="fr-FR"/>
        </w:rPr>
      </w:pPr>
    </w:p>
    <w:p w14:paraId="43565F88" w14:textId="10FD7966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b/>
          <w:i/>
          <w:sz w:val="24"/>
          <w:szCs w:val="24"/>
          <w:u w:val="single"/>
        </w:rPr>
        <w:t xml:space="preserve">Pour le </w:t>
      </w:r>
      <w:r w:rsidRPr="00824923">
        <w:rPr>
          <w:rFonts w:ascii="Arial" w:hAnsi="Arial" w:cs="Arial"/>
          <w:b/>
          <w:i/>
          <w:sz w:val="24"/>
          <w:szCs w:val="24"/>
          <w:u w:val="single"/>
        </w:rPr>
        <w:t>8</w:t>
      </w:r>
      <w:r w:rsidRPr="00824923">
        <w:rPr>
          <w:rFonts w:ascii="Arial" w:hAnsi="Arial" w:cs="Arial"/>
          <w:b/>
          <w:i/>
          <w:sz w:val="24"/>
          <w:szCs w:val="24"/>
          <w:u w:val="single"/>
          <w:vertAlign w:val="superscript"/>
        </w:rPr>
        <w:t>ème</w:t>
      </w:r>
      <w:r w:rsidRPr="00824923">
        <w:rPr>
          <w:rFonts w:ascii="Arial" w:hAnsi="Arial" w:cs="Arial"/>
          <w:sz w:val="24"/>
          <w:szCs w:val="24"/>
        </w:rPr>
        <w:t xml:space="preserve"> : Etant à </w:t>
      </w:r>
    </w:p>
    <w:p w14:paraId="639BAFDB" w14:textId="77777777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Et y parlant à</w:t>
      </w:r>
    </w:p>
    <w:p w14:paraId="03BEA1EB" w14:textId="77777777" w:rsidR="00824923" w:rsidRPr="00824923" w:rsidRDefault="00824923" w:rsidP="00824923">
      <w:pPr>
        <w:spacing w:after="0" w:line="240" w:lineRule="auto"/>
        <w:jc w:val="both"/>
        <w:rPr>
          <w:rFonts w:ascii="Tahoma" w:eastAsia="Arial" w:hAnsi="Tahoma" w:cs="Tahoma"/>
          <w:color w:val="000000"/>
          <w:sz w:val="20"/>
          <w:szCs w:val="20"/>
          <w:lang w:eastAsia="fr-FR"/>
        </w:rPr>
      </w:pPr>
    </w:p>
    <w:p w14:paraId="3D8A03E6" w14:textId="5E236806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b/>
          <w:i/>
          <w:sz w:val="24"/>
          <w:szCs w:val="24"/>
          <w:u w:val="single"/>
        </w:rPr>
        <w:t xml:space="preserve">Pour le </w:t>
      </w:r>
      <w:r w:rsidRPr="00824923">
        <w:rPr>
          <w:rFonts w:ascii="Arial" w:hAnsi="Arial" w:cs="Arial"/>
          <w:b/>
          <w:i/>
          <w:sz w:val="24"/>
          <w:szCs w:val="24"/>
          <w:u w:val="single"/>
        </w:rPr>
        <w:t>9</w:t>
      </w:r>
      <w:r w:rsidRPr="00824923">
        <w:rPr>
          <w:rFonts w:ascii="Arial" w:hAnsi="Arial" w:cs="Arial"/>
          <w:b/>
          <w:i/>
          <w:sz w:val="24"/>
          <w:szCs w:val="24"/>
          <w:u w:val="single"/>
          <w:vertAlign w:val="superscript"/>
        </w:rPr>
        <w:t>ème</w:t>
      </w:r>
      <w:r w:rsidRPr="00824923">
        <w:rPr>
          <w:rFonts w:ascii="Arial" w:hAnsi="Arial" w:cs="Arial"/>
          <w:sz w:val="24"/>
          <w:szCs w:val="24"/>
        </w:rPr>
        <w:t xml:space="preserve"> : Etant à </w:t>
      </w:r>
    </w:p>
    <w:p w14:paraId="72C47248" w14:textId="77777777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Et y parlant à</w:t>
      </w:r>
    </w:p>
    <w:p w14:paraId="7DC30454" w14:textId="77777777" w:rsidR="00824923" w:rsidRPr="00824923" w:rsidRDefault="00824923" w:rsidP="00824923">
      <w:pPr>
        <w:spacing w:after="0" w:line="240" w:lineRule="auto"/>
        <w:jc w:val="both"/>
        <w:rPr>
          <w:rFonts w:ascii="Tahoma" w:eastAsia="Arial" w:hAnsi="Tahoma" w:cs="Tahoma"/>
          <w:color w:val="000000"/>
          <w:sz w:val="20"/>
          <w:szCs w:val="20"/>
          <w:lang w:eastAsia="fr-FR"/>
        </w:rPr>
      </w:pPr>
    </w:p>
    <w:p w14:paraId="00304829" w14:textId="0829B15E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b/>
          <w:i/>
          <w:sz w:val="24"/>
          <w:szCs w:val="24"/>
          <w:u w:val="single"/>
        </w:rPr>
        <w:t xml:space="preserve">Pour le </w:t>
      </w:r>
      <w:r w:rsidRPr="00824923">
        <w:rPr>
          <w:rFonts w:ascii="Arial" w:hAnsi="Arial" w:cs="Arial"/>
          <w:b/>
          <w:i/>
          <w:sz w:val="24"/>
          <w:szCs w:val="24"/>
          <w:u w:val="single"/>
        </w:rPr>
        <w:t>10</w:t>
      </w:r>
      <w:r w:rsidRPr="00824923">
        <w:rPr>
          <w:rFonts w:ascii="Arial" w:hAnsi="Arial" w:cs="Arial"/>
          <w:b/>
          <w:i/>
          <w:sz w:val="24"/>
          <w:szCs w:val="24"/>
          <w:u w:val="single"/>
          <w:vertAlign w:val="superscript"/>
        </w:rPr>
        <w:t>ème</w:t>
      </w:r>
      <w:r w:rsidRPr="00824923">
        <w:rPr>
          <w:rFonts w:ascii="Arial" w:hAnsi="Arial" w:cs="Arial"/>
          <w:sz w:val="24"/>
          <w:szCs w:val="24"/>
        </w:rPr>
        <w:t xml:space="preserve"> : Etant à </w:t>
      </w:r>
    </w:p>
    <w:p w14:paraId="574CEC83" w14:textId="77777777" w:rsid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Et y parlant à</w:t>
      </w:r>
    </w:p>
    <w:p w14:paraId="25C7B5DA" w14:textId="77777777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7EA75687" w14:textId="57B35358" w:rsidR="00824923" w:rsidRPr="00824923" w:rsidRDefault="00824923" w:rsidP="00824923">
      <w:pPr>
        <w:ind w:left="-5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Laissé à chacun copie du présent arrêt</w:t>
      </w:r>
      <w:r>
        <w:rPr>
          <w:rFonts w:ascii="Arial" w:hAnsi="Arial" w:cs="Arial"/>
          <w:sz w:val="24"/>
          <w:szCs w:val="24"/>
        </w:rPr>
        <w:t xml:space="preserve"> sur exploit</w:t>
      </w:r>
      <w:r w:rsidRPr="00824923">
        <w:rPr>
          <w:rFonts w:ascii="Arial" w:hAnsi="Arial" w:cs="Arial"/>
          <w:sz w:val="24"/>
          <w:szCs w:val="24"/>
        </w:rPr>
        <w:t>.</w:t>
      </w:r>
    </w:p>
    <w:p w14:paraId="74AF6C48" w14:textId="77777777" w:rsidR="00824923" w:rsidRPr="00DE2B60" w:rsidRDefault="00824923" w:rsidP="00824923">
      <w:pPr>
        <w:spacing w:after="0" w:line="360" w:lineRule="auto"/>
        <w:ind w:left="3402"/>
        <w:jc w:val="both"/>
        <w:rPr>
          <w:rFonts w:ascii="Arial" w:hAnsi="Arial" w:cs="Arial"/>
          <w:sz w:val="4"/>
          <w:szCs w:val="24"/>
        </w:rPr>
      </w:pPr>
    </w:p>
    <w:p w14:paraId="08D9EE16" w14:textId="77777777" w:rsidR="00824923" w:rsidRPr="005A452B" w:rsidRDefault="00824923" w:rsidP="00824923">
      <w:pPr>
        <w:spacing w:after="0" w:line="360" w:lineRule="auto"/>
        <w:ind w:left="3402"/>
        <w:jc w:val="both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Dont acte</w:t>
      </w:r>
    </w:p>
    <w:p w14:paraId="2B8F7312" w14:textId="77777777" w:rsidR="00824923" w:rsidRDefault="00824923" w:rsidP="00824923">
      <w:pPr>
        <w:spacing w:after="0" w:line="240" w:lineRule="auto"/>
        <w:jc w:val="both"/>
        <w:rPr>
          <w:rFonts w:ascii="Arial" w:hAnsi="Arial" w:cs="Arial"/>
          <w:sz w:val="14"/>
          <w:szCs w:val="16"/>
        </w:rPr>
      </w:pPr>
      <w:r w:rsidRPr="005A452B">
        <w:rPr>
          <w:rFonts w:ascii="Arial" w:hAnsi="Arial" w:cs="Arial"/>
          <w:b/>
          <w:i/>
          <w:sz w:val="25"/>
          <w:szCs w:val="25"/>
          <w:u w:val="single"/>
        </w:rPr>
        <w:t xml:space="preserve">Pour </w:t>
      </w:r>
      <w:proofErr w:type="gramStart"/>
      <w:r w:rsidRPr="005A452B">
        <w:rPr>
          <w:rFonts w:ascii="Arial" w:hAnsi="Arial" w:cs="Arial"/>
          <w:b/>
          <w:i/>
          <w:sz w:val="25"/>
          <w:szCs w:val="25"/>
          <w:u w:val="single"/>
        </w:rPr>
        <w:t>réception</w:t>
      </w:r>
      <w:r w:rsidRPr="005A452B">
        <w:rPr>
          <w:rFonts w:ascii="Arial" w:hAnsi="Arial" w:cs="Arial"/>
          <w:sz w:val="25"/>
          <w:szCs w:val="25"/>
        </w:rPr>
        <w:t>,</w:t>
      </w:r>
      <w:r>
        <w:rPr>
          <w:rFonts w:ascii="Arial" w:hAnsi="Arial" w:cs="Arial"/>
          <w:sz w:val="24"/>
          <w:szCs w:val="24"/>
        </w:rPr>
        <w:t xml:space="preserve">   </w:t>
      </w:r>
      <w:proofErr w:type="gramEnd"/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</w:t>
      </w:r>
      <w:r w:rsidRPr="00767301">
        <w:rPr>
          <w:rFonts w:ascii="Arial" w:hAnsi="Arial" w:cs="Arial"/>
          <w:b/>
          <w:i/>
          <w:sz w:val="25"/>
          <w:szCs w:val="25"/>
          <w:u w:val="single"/>
        </w:rPr>
        <w:t>L’Huissier</w:t>
      </w:r>
      <w:r w:rsidRPr="005A452B">
        <w:rPr>
          <w:rFonts w:ascii="Arial" w:hAnsi="Arial" w:cs="Arial"/>
          <w:sz w:val="25"/>
          <w:szCs w:val="25"/>
        </w:rPr>
        <w:t>,</w:t>
      </w:r>
    </w:p>
    <w:p w14:paraId="393E5268" w14:textId="77777777" w:rsidR="00824923" w:rsidRPr="00CC67F0" w:rsidRDefault="00824923" w:rsidP="00824923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26EC2398" w14:textId="77777777" w:rsidR="00824923" w:rsidRPr="003F740A" w:rsidRDefault="00824923" w:rsidP="00824923">
      <w:pPr>
        <w:spacing w:after="0" w:line="240" w:lineRule="auto"/>
        <w:jc w:val="both"/>
        <w:rPr>
          <w:rFonts w:ascii="Arial" w:hAnsi="Arial" w:cs="Arial"/>
          <w:sz w:val="2"/>
          <w:szCs w:val="16"/>
        </w:rPr>
      </w:pPr>
    </w:p>
    <w:p w14:paraId="4C1E4074" w14:textId="77777777" w:rsidR="00824923" w:rsidRPr="00132589" w:rsidRDefault="00824923" w:rsidP="00824923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14:paraId="3F9B91DC" w14:textId="77777777" w:rsidR="00824923" w:rsidRPr="00754F4C" w:rsidRDefault="00824923" w:rsidP="00824923">
      <w:pPr>
        <w:spacing w:after="0" w:line="240" w:lineRule="auto"/>
        <w:jc w:val="both"/>
        <w:rPr>
          <w:rFonts w:ascii="Arial" w:hAnsi="Arial" w:cs="Arial"/>
          <w:sz w:val="16"/>
          <w:szCs w:val="24"/>
        </w:rPr>
      </w:pPr>
    </w:p>
    <w:p w14:paraId="4E377817" w14:textId="77777777" w:rsidR="00824923" w:rsidRDefault="00824923" w:rsidP="00824923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106FC06" w14:textId="77777777" w:rsidR="00824923" w:rsidRPr="008B3E5F" w:rsidRDefault="00824923" w:rsidP="00824923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14:paraId="43FF3AB6" w14:textId="77777777" w:rsidR="00824923" w:rsidRPr="00132589" w:rsidRDefault="00824923" w:rsidP="00824923">
      <w:pPr>
        <w:pStyle w:val="Paragraphedeliste"/>
        <w:spacing w:after="0" w:line="240" w:lineRule="auto"/>
        <w:jc w:val="both"/>
        <w:rPr>
          <w:rFonts w:ascii="Arial" w:hAnsi="Arial" w:cs="Arial"/>
          <w:sz w:val="2"/>
          <w:szCs w:val="24"/>
        </w:rPr>
      </w:pPr>
    </w:p>
    <w:p w14:paraId="317C2B5D" w14:textId="77777777" w:rsidR="00824923" w:rsidRPr="00754F4C" w:rsidRDefault="00824923" w:rsidP="00824923">
      <w:pPr>
        <w:spacing w:after="0" w:line="240" w:lineRule="auto"/>
        <w:jc w:val="both"/>
        <w:rPr>
          <w:rFonts w:ascii="Arial" w:hAnsi="Arial" w:cs="Arial"/>
          <w:sz w:val="24"/>
          <w:szCs w:val="40"/>
        </w:rPr>
      </w:pPr>
    </w:p>
    <w:p w14:paraId="0398610F" w14:textId="77777777" w:rsidR="00824923" w:rsidRDefault="00824923" w:rsidP="00824923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7D040DD" w14:textId="77777777" w:rsidR="00824923" w:rsidRPr="00754F4C" w:rsidRDefault="00824923" w:rsidP="00824923">
      <w:pPr>
        <w:spacing w:after="0" w:line="240" w:lineRule="auto"/>
        <w:jc w:val="both"/>
        <w:rPr>
          <w:rFonts w:ascii="Arial" w:hAnsi="Arial" w:cs="Arial"/>
          <w:sz w:val="36"/>
          <w:szCs w:val="28"/>
        </w:rPr>
      </w:pPr>
    </w:p>
    <w:p w14:paraId="5B550B8A" w14:textId="77777777" w:rsidR="00824923" w:rsidRDefault="00824923" w:rsidP="00824923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8A8A23E" w14:textId="77777777" w:rsidR="00824923" w:rsidRPr="004177DC" w:rsidRDefault="00824923" w:rsidP="00824923">
      <w:pPr>
        <w:pStyle w:val="Paragraphedeliste"/>
        <w:spacing w:after="0" w:line="240" w:lineRule="auto"/>
        <w:jc w:val="both"/>
        <w:rPr>
          <w:rFonts w:ascii="Arial" w:hAnsi="Arial" w:cs="Arial"/>
          <w:sz w:val="24"/>
          <w:szCs w:val="32"/>
        </w:rPr>
      </w:pPr>
    </w:p>
    <w:p w14:paraId="2865210E" w14:textId="77777777" w:rsidR="00824923" w:rsidRPr="00754F4C" w:rsidRDefault="00824923" w:rsidP="00824923">
      <w:pPr>
        <w:pStyle w:val="Paragraphedeliste"/>
        <w:spacing w:after="0" w:line="240" w:lineRule="auto"/>
        <w:jc w:val="both"/>
        <w:rPr>
          <w:rFonts w:ascii="Arial" w:hAnsi="Arial" w:cs="Arial"/>
          <w:sz w:val="14"/>
          <w:szCs w:val="36"/>
        </w:rPr>
      </w:pPr>
    </w:p>
    <w:p w14:paraId="4AB1EB94" w14:textId="77777777" w:rsidR="00824923" w:rsidRDefault="00824923" w:rsidP="00824923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6A77046" w14:textId="77777777" w:rsidR="00824923" w:rsidRDefault="00824923" w:rsidP="00824923">
      <w:pPr>
        <w:pStyle w:val="Paragraphedeliste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08AE94D" w14:textId="77777777" w:rsidR="00824923" w:rsidRPr="00754F4C" w:rsidRDefault="00824923" w:rsidP="00824923">
      <w:pPr>
        <w:pStyle w:val="Paragraphedeliste"/>
        <w:spacing w:after="0" w:line="240" w:lineRule="auto"/>
        <w:jc w:val="both"/>
        <w:rPr>
          <w:rFonts w:ascii="Arial" w:hAnsi="Arial" w:cs="Arial"/>
          <w:sz w:val="14"/>
          <w:szCs w:val="36"/>
        </w:rPr>
      </w:pPr>
    </w:p>
    <w:p w14:paraId="6C24E777" w14:textId="77777777" w:rsidR="00824923" w:rsidRPr="00581D2D" w:rsidRDefault="00824923" w:rsidP="00824923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092E6A6" w14:textId="77777777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BC6AEE5" w14:textId="77777777" w:rsidR="00824923" w:rsidRPr="00754F4C" w:rsidRDefault="00824923" w:rsidP="00824923">
      <w:pPr>
        <w:spacing w:after="0" w:line="240" w:lineRule="auto"/>
        <w:jc w:val="both"/>
        <w:rPr>
          <w:rFonts w:ascii="Tahoma" w:eastAsia="Arial" w:hAnsi="Tahoma" w:cs="Tahoma"/>
          <w:color w:val="000000"/>
          <w:lang w:eastAsia="fr-FR"/>
        </w:rPr>
      </w:pPr>
    </w:p>
    <w:p w14:paraId="2D85F340" w14:textId="39DA242F" w:rsidR="00754F4C" w:rsidRPr="00754F4C" w:rsidRDefault="00754F4C" w:rsidP="00754F4C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6D1B818" w14:textId="77777777" w:rsidR="00754F4C" w:rsidRPr="00754F4C" w:rsidRDefault="00754F4C" w:rsidP="00754F4C">
      <w:pPr>
        <w:pStyle w:val="Paragraphedeliste"/>
        <w:spacing w:after="0" w:line="240" w:lineRule="auto"/>
        <w:jc w:val="both"/>
        <w:rPr>
          <w:rFonts w:ascii="Arial" w:hAnsi="Arial" w:cs="Arial"/>
          <w:sz w:val="28"/>
          <w:szCs w:val="36"/>
        </w:rPr>
      </w:pPr>
    </w:p>
    <w:p w14:paraId="36901C07" w14:textId="77777777" w:rsidR="00754F4C" w:rsidRPr="00754F4C" w:rsidRDefault="00754F4C" w:rsidP="00754F4C">
      <w:pPr>
        <w:pStyle w:val="Paragraphedeliste"/>
        <w:spacing w:after="0" w:line="240" w:lineRule="auto"/>
        <w:jc w:val="both"/>
        <w:rPr>
          <w:rFonts w:ascii="Arial" w:hAnsi="Arial" w:cs="Arial"/>
          <w:sz w:val="18"/>
          <w:szCs w:val="44"/>
        </w:rPr>
      </w:pPr>
    </w:p>
    <w:p w14:paraId="519011EF" w14:textId="77777777" w:rsidR="00754F4C" w:rsidRDefault="00754F4C" w:rsidP="00754F4C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F0CCC0D" w14:textId="77777777" w:rsidR="00754F4C" w:rsidRPr="00754F4C" w:rsidRDefault="00754F4C" w:rsidP="00754F4C">
      <w:pPr>
        <w:pStyle w:val="Paragraphedeliste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48FCDA7A" w14:textId="77777777" w:rsidR="00754F4C" w:rsidRPr="00754F4C" w:rsidRDefault="00754F4C" w:rsidP="00754F4C">
      <w:pPr>
        <w:pStyle w:val="Paragraphedeliste"/>
        <w:spacing w:after="0" w:line="240" w:lineRule="auto"/>
        <w:jc w:val="both"/>
        <w:rPr>
          <w:rFonts w:ascii="Arial" w:hAnsi="Arial" w:cs="Arial"/>
          <w:sz w:val="12"/>
          <w:szCs w:val="32"/>
        </w:rPr>
      </w:pPr>
    </w:p>
    <w:p w14:paraId="2756464D" w14:textId="1A7BA99C" w:rsidR="00754F4C" w:rsidRDefault="00754F4C" w:rsidP="00754F4C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C2C5F87" w14:textId="77777777" w:rsidR="00754F4C" w:rsidRDefault="00754F4C" w:rsidP="00754F4C">
      <w:pPr>
        <w:pStyle w:val="Paragraphedeliste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2F635D2" w14:textId="77777777" w:rsidR="00754F4C" w:rsidRPr="00754F4C" w:rsidRDefault="00754F4C" w:rsidP="00754F4C">
      <w:pPr>
        <w:pStyle w:val="Paragraphedeliste"/>
        <w:spacing w:after="0" w:line="240" w:lineRule="auto"/>
        <w:jc w:val="both"/>
        <w:rPr>
          <w:rFonts w:ascii="Arial" w:hAnsi="Arial" w:cs="Arial"/>
          <w:sz w:val="14"/>
          <w:szCs w:val="14"/>
        </w:rPr>
      </w:pPr>
    </w:p>
    <w:p w14:paraId="51F67EA4" w14:textId="4EBFF6AB" w:rsidR="00754F4C" w:rsidRDefault="00754F4C" w:rsidP="00754F4C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7902154" w14:textId="77777777" w:rsidR="00754F4C" w:rsidRDefault="00754F4C" w:rsidP="00754F4C">
      <w:pPr>
        <w:pStyle w:val="Paragraphedeliste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D5A5D74" w14:textId="77777777" w:rsidR="00754F4C" w:rsidRPr="00754F4C" w:rsidRDefault="00754F4C" w:rsidP="00754F4C">
      <w:pPr>
        <w:pStyle w:val="Paragraphedeliste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329E014" w14:textId="77777777" w:rsidR="00754F4C" w:rsidRPr="00581D2D" w:rsidRDefault="00754F4C" w:rsidP="00754F4C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4C91BE3" w14:textId="77777777" w:rsidR="00FF51B9" w:rsidRDefault="00FF51B9"/>
    <w:p w14:paraId="23B3EF4C" w14:textId="77777777" w:rsidR="00FF51B9" w:rsidRDefault="00FF51B9"/>
    <w:p w14:paraId="3ADC72A9" w14:textId="77777777" w:rsidR="00FF51B9" w:rsidRDefault="00FF51B9"/>
    <w:p w14:paraId="259D0498" w14:textId="77777777" w:rsidR="00FF51B9" w:rsidRDefault="00FF51B9"/>
    <w:p w14:paraId="6523B5B8" w14:textId="424C5EEE" w:rsidR="00FF51B9" w:rsidRDefault="00754F4C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E29579" wp14:editId="00D16096">
                <wp:simplePos x="0" y="0"/>
                <wp:positionH relativeFrom="column">
                  <wp:posOffset>2627176</wp:posOffset>
                </wp:positionH>
                <wp:positionV relativeFrom="paragraph">
                  <wp:posOffset>5578533</wp:posOffset>
                </wp:positionV>
                <wp:extent cx="534390" cy="415636"/>
                <wp:effectExtent l="0" t="0" r="18415" b="22860"/>
                <wp:wrapNone/>
                <wp:docPr id="13175570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90" cy="41563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D790F" id="Rectangle 2" o:spid="_x0000_s1026" style="position:absolute;margin-left:206.85pt;margin-top:439.25pt;width:42.1pt;height:3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" fillcolor="white [3201]" strokecolor="white [3212]" strokeweight="1.5pt"/>
            </w:pict>
          </mc:Fallback>
        </mc:AlternateContent>
      </w:r>
    </w:p>
    <w:sectPr w:rsidR="00FF51B9" w:rsidSect="008249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3" w:right="1417" w:bottom="993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240FD" w14:textId="77777777" w:rsidR="00683F09" w:rsidRDefault="00683F09" w:rsidP="00FF51B9">
      <w:pPr>
        <w:spacing w:after="0" w:line="240" w:lineRule="auto"/>
      </w:pPr>
      <w:r>
        <w:separator/>
      </w:r>
    </w:p>
  </w:endnote>
  <w:endnote w:type="continuationSeparator" w:id="0">
    <w:p w14:paraId="2C6880CA" w14:textId="77777777" w:rsidR="00683F09" w:rsidRDefault="00683F09" w:rsidP="00FF5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74B6C" w14:textId="68E50CDB" w:rsidR="00C0188C" w:rsidRDefault="00C0188C" w:rsidP="00C0188C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87863" w14:textId="53CF5253" w:rsidR="00754F4C" w:rsidRDefault="00754F4C" w:rsidP="00754F4C">
    <w:pPr>
      <w:pStyle w:val="Pieddepage"/>
      <w:jc w:val="center"/>
    </w:pPr>
    <w:r>
      <w:t>…/…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4D487" w14:textId="4E4E7E87" w:rsidR="003C2785" w:rsidRDefault="003C2785" w:rsidP="003C2785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12227" w14:textId="77777777" w:rsidR="00683F09" w:rsidRDefault="00683F09" w:rsidP="00FF51B9">
      <w:pPr>
        <w:spacing w:after="0" w:line="240" w:lineRule="auto"/>
      </w:pPr>
      <w:r>
        <w:separator/>
      </w:r>
    </w:p>
  </w:footnote>
  <w:footnote w:type="continuationSeparator" w:id="0">
    <w:p w14:paraId="57150CB6" w14:textId="77777777" w:rsidR="00683F09" w:rsidRDefault="00683F09" w:rsidP="00FF5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1882745183"/>
      <w:docPartObj>
        <w:docPartGallery w:val="Page Numbers (Top of Page)"/>
        <w:docPartUnique/>
      </w:docPartObj>
    </w:sdtPr>
    <w:sdtContent>
      <w:p w14:paraId="59C79E41" w14:textId="49817EC4" w:rsidR="001709B7" w:rsidRPr="00921CA6" w:rsidRDefault="001709B7" w:rsidP="00921CA6">
        <w:pPr>
          <w:pStyle w:val="En-tte"/>
          <w:ind w:firstLine="4395"/>
          <w:jc w:val="both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  <w:r w:rsidR="00921CA6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</w:t>
        </w:r>
        <w:r w:rsidR="00921CA6">
          <w:rPr>
            <w:rFonts w:ascii="Lucida Handwriting" w:hAnsi="Lucida Handwriting"/>
            <w:b/>
            <w:sz w:val="32"/>
            <w:szCs w:val="30"/>
            <w:u w:val="single"/>
          </w:rPr>
          <w:t>REA</w:t>
        </w:r>
        <w:r w:rsidR="00921CA6" w:rsidRPr="00306303">
          <w:rPr>
            <w:rFonts w:ascii="Lucida Handwriting" w:hAnsi="Lucida Handwriting"/>
            <w:b/>
            <w:sz w:val="30"/>
            <w:szCs w:val="30"/>
            <w:u w:val="single"/>
          </w:rPr>
          <w:t>.</w:t>
        </w:r>
        <w:r w:rsidR="00921CA6">
          <w:rPr>
            <w:rFonts w:ascii="Lucida Handwriting" w:hAnsi="Lucida Handwriting"/>
            <w:b/>
            <w:sz w:val="32"/>
            <w:szCs w:val="30"/>
            <w:u w:val="single"/>
          </w:rPr>
          <w:t>442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43E8A" w14:textId="65E3B1B7" w:rsidR="00754F4C" w:rsidRPr="00921CA6" w:rsidRDefault="00754F4C" w:rsidP="00754F4C">
    <w:pPr>
      <w:pStyle w:val="En-tte"/>
      <w:ind w:firstLine="4395"/>
      <w:jc w:val="both"/>
      <w:rPr>
        <w:rFonts w:asciiTheme="majorHAnsi" w:eastAsiaTheme="majorEastAsia" w:hAnsiTheme="majorHAnsi" w:cstheme="majorBidi"/>
        <w:sz w:val="28"/>
        <w:szCs w:val="28"/>
      </w:rPr>
    </w:pPr>
    <w:r>
      <w:tab/>
      <w:t xml:space="preserve">                                                                      </w:t>
    </w:r>
    <w:r>
      <w:rPr>
        <w:rFonts w:ascii="Lucida Handwriting" w:hAnsi="Lucida Handwriting"/>
        <w:b/>
        <w:sz w:val="32"/>
        <w:szCs w:val="30"/>
        <w:u w:val="single"/>
      </w:rPr>
      <w:t>REA</w:t>
    </w:r>
    <w:r w:rsidRPr="00306303">
      <w:rPr>
        <w:rFonts w:ascii="Lucida Handwriting" w:hAnsi="Lucida Handwriting"/>
        <w:b/>
        <w:sz w:val="30"/>
        <w:szCs w:val="30"/>
        <w:u w:val="single"/>
      </w:rPr>
      <w:t>.</w:t>
    </w:r>
    <w:r>
      <w:rPr>
        <w:rFonts w:ascii="Lucida Handwriting" w:hAnsi="Lucida Handwriting"/>
        <w:b/>
        <w:sz w:val="32"/>
        <w:szCs w:val="30"/>
        <w:u w:val="single"/>
      </w:rPr>
      <w:t>442</w:t>
    </w:r>
  </w:p>
  <w:p w14:paraId="4601C3D5" w14:textId="0E4022CE" w:rsidR="00754F4C" w:rsidRDefault="00754F4C" w:rsidP="00754F4C">
    <w:pPr>
      <w:pStyle w:val="En-tte"/>
      <w:tabs>
        <w:tab w:val="clear" w:pos="4536"/>
        <w:tab w:val="clear" w:pos="9072"/>
        <w:tab w:val="left" w:pos="677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CA074" w14:textId="77777777" w:rsidR="00FF51B9" w:rsidRPr="00FF51B9" w:rsidRDefault="00FF51B9" w:rsidP="00FF51B9">
    <w:pPr>
      <w:spacing w:after="0" w:line="240" w:lineRule="auto"/>
      <w:ind w:right="-569" w:hanging="284"/>
      <w:jc w:val="both"/>
      <w:rPr>
        <w:rFonts w:ascii="Cambria" w:eastAsia="Calibri" w:hAnsi="Cambria" w:cs="Tahoma"/>
        <w:b/>
        <w:sz w:val="27"/>
        <w:szCs w:val="27"/>
      </w:rPr>
    </w:pPr>
    <w:r w:rsidRPr="00FF51B9">
      <w:rPr>
        <w:rFonts w:ascii="Cambria" w:eastAsia="Calibri" w:hAnsi="Cambria" w:cs="Tahoma"/>
        <w:b/>
        <w:sz w:val="27"/>
        <w:szCs w:val="27"/>
      </w:rPr>
      <w:t>REPUBLIQUE DEMOCRATIQUE DU CONGO</w:t>
    </w:r>
  </w:p>
  <w:p w14:paraId="7A7464E5" w14:textId="0E3B35A0" w:rsidR="00FF51B9" w:rsidRPr="00FF51B9" w:rsidRDefault="00FF51B9" w:rsidP="00FF51B9">
    <w:pPr>
      <w:spacing w:after="0" w:line="240" w:lineRule="auto"/>
      <w:ind w:firstLine="993"/>
      <w:jc w:val="both"/>
      <w:rPr>
        <w:rFonts w:ascii="Calibri" w:eastAsia="Calibri" w:hAnsi="Calibri" w:cs="Calibri"/>
        <w:color w:val="000000"/>
        <w:sz w:val="30"/>
        <w:szCs w:val="30"/>
        <w:lang w:eastAsia="fr-FR"/>
      </w:rPr>
    </w:pPr>
    <w:r w:rsidRPr="00FF51B9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CON</w:t>
    </w:r>
    <w:r w:rsidRPr="00FF51B9">
      <w:rPr>
        <w:rFonts w:ascii="Broadway" w:eastAsia="Berlin Sans FB" w:hAnsi="Broadway" w:cs="Berlin Sans FB"/>
        <w:b/>
        <w:color w:val="000000"/>
        <w:sz w:val="30"/>
        <w:szCs w:val="30"/>
        <w:lang w:eastAsia="fr-FR"/>
      </w:rPr>
      <w:t>S</w:t>
    </w:r>
    <w:r w:rsidRPr="00FF51B9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EIL D’ETAT</w:t>
    </w:r>
  </w:p>
  <w:p w14:paraId="5E4F8E77" w14:textId="1084E4CA" w:rsidR="00FF51B9" w:rsidRPr="00FF51B9" w:rsidRDefault="00FF51B9" w:rsidP="00FF51B9">
    <w:pPr>
      <w:spacing w:after="0" w:line="240" w:lineRule="auto"/>
      <w:ind w:firstLine="1418"/>
      <w:jc w:val="both"/>
      <w:rPr>
        <w:rFonts w:ascii="Cambria" w:eastAsia="Calibri" w:hAnsi="Cambria" w:cs="Tahoma"/>
        <w:sz w:val="36"/>
        <w:szCs w:val="32"/>
      </w:rPr>
    </w:pPr>
    <w:r w:rsidRPr="00FF51B9">
      <w:rPr>
        <w:rFonts w:ascii="Arial" w:eastAsia="Arial" w:hAnsi="Arial" w:cs="Arial"/>
        <w:noProof/>
        <w:color w:val="000000"/>
        <w:sz w:val="30"/>
        <w:szCs w:val="30"/>
        <w:lang w:eastAsia="fr-FR"/>
      </w:rPr>
      <w:drawing>
        <wp:anchor distT="0" distB="0" distL="114300" distR="114300" simplePos="0" relativeHeight="251659264" behindDoc="0" locked="0" layoutInCell="1" allowOverlap="1" wp14:anchorId="1910DA73" wp14:editId="01FDB4D6">
          <wp:simplePos x="0" y="0"/>
          <wp:positionH relativeFrom="margin">
            <wp:posOffset>1006475</wp:posOffset>
          </wp:positionH>
          <wp:positionV relativeFrom="paragraph">
            <wp:posOffset>7843</wp:posOffset>
          </wp:positionV>
          <wp:extent cx="716280" cy="620395"/>
          <wp:effectExtent l="0" t="0" r="7620" b="8255"/>
          <wp:wrapNone/>
          <wp:docPr id="1511459522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16280" cy="620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D194D03" w14:textId="77777777" w:rsidR="00FF51B9" w:rsidRPr="00FF51B9" w:rsidRDefault="00FF51B9" w:rsidP="00FF51B9">
    <w:pPr>
      <w:spacing w:after="0" w:line="240" w:lineRule="auto"/>
      <w:jc w:val="both"/>
      <w:rPr>
        <w:rFonts w:ascii="Cambria" w:eastAsia="Calibri" w:hAnsi="Cambria" w:cs="Tahoma"/>
        <w:sz w:val="20"/>
        <w:szCs w:val="24"/>
      </w:rPr>
    </w:pPr>
    <w:r w:rsidRPr="00FF51B9">
      <w:rPr>
        <w:rFonts w:ascii="Cambria" w:eastAsia="Calibri" w:hAnsi="Cambria" w:cs="Tahoma"/>
        <w:szCs w:val="32"/>
      </w:rPr>
      <w:t xml:space="preserve">                  </w:t>
    </w:r>
  </w:p>
  <w:p w14:paraId="3EAC4781" w14:textId="77777777" w:rsidR="00FF51B9" w:rsidRPr="00FF51B9" w:rsidRDefault="00FF51B9" w:rsidP="00FF51B9">
    <w:pPr>
      <w:spacing w:after="0" w:line="240" w:lineRule="auto"/>
      <w:jc w:val="both"/>
      <w:rPr>
        <w:rFonts w:ascii="Cambria" w:eastAsia="Calibri" w:hAnsi="Cambria" w:cs="Tahoma"/>
        <w:szCs w:val="32"/>
      </w:rPr>
    </w:pPr>
    <w:r w:rsidRPr="00FF51B9">
      <w:rPr>
        <w:rFonts w:ascii="Cambria" w:eastAsia="Calibri" w:hAnsi="Cambria" w:cs="Tahoma"/>
        <w:sz w:val="32"/>
        <w:szCs w:val="32"/>
      </w:rPr>
      <w:t xml:space="preserve">           </w:t>
    </w:r>
  </w:p>
  <w:p w14:paraId="492D7083" w14:textId="72497B1A" w:rsidR="00FF51B9" w:rsidRDefault="00FF51B9" w:rsidP="00FF51B9">
    <w:pPr>
      <w:pStyle w:val="En-tte"/>
      <w:tabs>
        <w:tab w:val="clear" w:pos="9072"/>
      </w:tabs>
      <w:ind w:right="-142" w:firstLine="709"/>
    </w:pPr>
    <w:proofErr w:type="gramStart"/>
    <w:r w:rsidRPr="00FF51B9">
      <w:rPr>
        <w:rFonts w:ascii="Arial Narrow" w:eastAsia="Calibri" w:hAnsi="Arial Narrow" w:cs="Tahoma"/>
        <w:b/>
        <w:sz w:val="26"/>
        <w:szCs w:val="26"/>
        <w:u w:val="single"/>
      </w:rPr>
      <w:t>SECTION  DU</w:t>
    </w:r>
    <w:proofErr w:type="gramEnd"/>
    <w:r w:rsidRPr="00FF51B9">
      <w:rPr>
        <w:rFonts w:ascii="Arial Narrow" w:eastAsia="Calibri" w:hAnsi="Arial Narrow" w:cs="Tahoma"/>
        <w:b/>
        <w:sz w:val="26"/>
        <w:szCs w:val="26"/>
        <w:u w:val="single"/>
      </w:rPr>
      <w:t xml:space="preserve">  CONTENTIEX</w:t>
    </w:r>
    <w:r w:rsidRPr="00FF51B9">
      <w:rPr>
        <w:rFonts w:ascii="Arial Narrow" w:eastAsia="Calibri" w:hAnsi="Arial Narrow" w:cs="Tahoma"/>
        <w:b/>
        <w:sz w:val="26"/>
        <w:szCs w:val="26"/>
      </w:rPr>
      <w:t xml:space="preserve">                              </w:t>
    </w:r>
    <w:r>
      <w:rPr>
        <w:rFonts w:ascii="Arial Narrow" w:eastAsia="Calibri" w:hAnsi="Arial Narrow" w:cs="Tahoma"/>
        <w:b/>
        <w:sz w:val="26"/>
        <w:szCs w:val="26"/>
      </w:rPr>
      <w:t xml:space="preserve"> </w:t>
    </w:r>
    <w:r w:rsidRPr="00FF51B9">
      <w:rPr>
        <w:rFonts w:ascii="Arial Narrow" w:eastAsia="Calibri" w:hAnsi="Arial Narrow" w:cs="Tahoma"/>
        <w:b/>
        <w:sz w:val="26"/>
        <w:szCs w:val="26"/>
      </w:rPr>
      <w:t xml:space="preserve">    </w:t>
    </w:r>
    <w:r w:rsidRPr="00FF51B9">
      <w:rPr>
        <w:rFonts w:ascii="Lucida Handwriting" w:hAnsi="Lucida Handwriting"/>
        <w:b/>
        <w:sz w:val="32"/>
        <w:szCs w:val="30"/>
      </w:rPr>
      <w:t xml:space="preserve"> </w:t>
    </w:r>
    <w:r w:rsidRPr="00FF51B9">
      <w:rPr>
        <w:rFonts w:ascii="Lucida Handwriting" w:hAnsi="Lucida Handwriting"/>
        <w:b/>
        <w:kern w:val="2"/>
        <w:sz w:val="32"/>
        <w:szCs w:val="30"/>
        <w14:ligatures w14:val="standardContextual"/>
      </w:rPr>
      <w:t xml:space="preserve">               </w:t>
    </w:r>
    <w:r>
      <w:rPr>
        <w:rFonts w:ascii="Lucida Handwriting" w:hAnsi="Lucida Handwriting"/>
        <w:b/>
        <w:sz w:val="32"/>
        <w:szCs w:val="30"/>
      </w:rPr>
      <w:t xml:space="preserve"> </w:t>
    </w:r>
    <w:r w:rsidRPr="00FF51B9">
      <w:rPr>
        <w:rFonts w:ascii="Lucida Handwriting" w:hAnsi="Lucida Handwriting"/>
        <w:b/>
        <w:kern w:val="2"/>
        <w:sz w:val="32"/>
        <w:szCs w:val="30"/>
        <w14:ligatures w14:val="standardContextual"/>
      </w:rPr>
      <w:t xml:space="preserve">  </w:t>
    </w:r>
    <w:r>
      <w:rPr>
        <w:rFonts w:ascii="Lucida Handwriting" w:hAnsi="Lucida Handwriting"/>
        <w:b/>
        <w:sz w:val="32"/>
        <w:szCs w:val="30"/>
        <w:u w:val="single"/>
      </w:rPr>
      <w:t>REA</w:t>
    </w:r>
    <w:r w:rsidRPr="00306303">
      <w:rPr>
        <w:rFonts w:ascii="Lucida Handwriting" w:hAnsi="Lucida Handwriting"/>
        <w:b/>
        <w:sz w:val="30"/>
        <w:szCs w:val="30"/>
        <w:u w:val="single"/>
      </w:rPr>
      <w:t>.</w:t>
    </w:r>
    <w:r>
      <w:rPr>
        <w:rFonts w:ascii="Lucida Handwriting" w:hAnsi="Lucida Handwriting"/>
        <w:b/>
        <w:sz w:val="32"/>
        <w:szCs w:val="30"/>
        <w:u w:val="single"/>
      </w:rPr>
      <w:t>442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B95"/>
    <w:multiLevelType w:val="hybridMultilevel"/>
    <w:tmpl w:val="A8E6194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60B3D"/>
    <w:multiLevelType w:val="hybridMultilevel"/>
    <w:tmpl w:val="BED224C0"/>
    <w:lvl w:ilvl="0" w:tplc="B2446228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8415506"/>
    <w:multiLevelType w:val="hybridMultilevel"/>
    <w:tmpl w:val="66ECE940"/>
    <w:lvl w:ilvl="0" w:tplc="D44C0188">
      <w:start w:val="1"/>
      <w:numFmt w:val="decimal"/>
      <w:lvlText w:val="%1-"/>
      <w:lvlJc w:val="left"/>
      <w:pPr>
        <w:ind w:left="1353" w:hanging="360"/>
      </w:pPr>
      <w:rPr>
        <w:rFonts w:ascii="Arial" w:eastAsia="Tahoma" w:hAnsi="Arial" w:cs="Arial" w:hint="default"/>
        <w:sz w:val="24"/>
        <w:szCs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700057988">
    <w:abstractNumId w:val="2"/>
  </w:num>
  <w:num w:numId="2" w16cid:durableId="1706716203">
    <w:abstractNumId w:val="3"/>
  </w:num>
  <w:num w:numId="3" w16cid:durableId="1678801461">
    <w:abstractNumId w:val="1"/>
  </w:num>
  <w:num w:numId="4" w16cid:durableId="1347176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B9"/>
    <w:rsid w:val="000275D7"/>
    <w:rsid w:val="001709B7"/>
    <w:rsid w:val="001933D7"/>
    <w:rsid w:val="001A1CD8"/>
    <w:rsid w:val="001B1E7D"/>
    <w:rsid w:val="001D6088"/>
    <w:rsid w:val="00246854"/>
    <w:rsid w:val="002C015E"/>
    <w:rsid w:val="00314F8A"/>
    <w:rsid w:val="0032727C"/>
    <w:rsid w:val="00367EE8"/>
    <w:rsid w:val="00385F6C"/>
    <w:rsid w:val="003A7FDA"/>
    <w:rsid w:val="003C2785"/>
    <w:rsid w:val="00405F0C"/>
    <w:rsid w:val="004177DC"/>
    <w:rsid w:val="00466BA9"/>
    <w:rsid w:val="004C6DE3"/>
    <w:rsid w:val="005565CF"/>
    <w:rsid w:val="0055743D"/>
    <w:rsid w:val="005732E8"/>
    <w:rsid w:val="006637A2"/>
    <w:rsid w:val="00683320"/>
    <w:rsid w:val="00683F09"/>
    <w:rsid w:val="006B768E"/>
    <w:rsid w:val="00711BCE"/>
    <w:rsid w:val="00724CF2"/>
    <w:rsid w:val="00730A08"/>
    <w:rsid w:val="00754F4C"/>
    <w:rsid w:val="00824923"/>
    <w:rsid w:val="00825EF7"/>
    <w:rsid w:val="008B51EA"/>
    <w:rsid w:val="008C443F"/>
    <w:rsid w:val="00921CA6"/>
    <w:rsid w:val="00995F05"/>
    <w:rsid w:val="009D4CCD"/>
    <w:rsid w:val="00A25D75"/>
    <w:rsid w:val="00A87FBD"/>
    <w:rsid w:val="00B74EE6"/>
    <w:rsid w:val="00C0188C"/>
    <w:rsid w:val="00C8589E"/>
    <w:rsid w:val="00CB0D78"/>
    <w:rsid w:val="00CC7884"/>
    <w:rsid w:val="00DE5FD3"/>
    <w:rsid w:val="00E83FB5"/>
    <w:rsid w:val="00E92FA4"/>
    <w:rsid w:val="00F54948"/>
    <w:rsid w:val="00F6631C"/>
    <w:rsid w:val="00FD7C29"/>
    <w:rsid w:val="00FF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0CDE3"/>
  <w15:chartTrackingRefBased/>
  <w15:docId w15:val="{BF81F9BE-703B-458B-92D9-4DC78965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785"/>
    <w:pPr>
      <w:spacing w:line="256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F5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5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5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5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5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5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5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5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5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5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5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5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51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51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51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51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51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51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5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5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5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5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5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51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51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51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5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51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51B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F51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51B9"/>
  </w:style>
  <w:style w:type="paragraph" w:styleId="Pieddepage">
    <w:name w:val="footer"/>
    <w:basedOn w:val="Normal"/>
    <w:link w:val="PieddepageCar"/>
    <w:uiPriority w:val="99"/>
    <w:unhideWhenUsed/>
    <w:rsid w:val="00FF51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5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784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51</cp:revision>
  <cp:lastPrinted>2026-06-10T07:44:00Z</cp:lastPrinted>
  <dcterms:created xsi:type="dcterms:W3CDTF">2026-06-10T06:38:00Z</dcterms:created>
  <dcterms:modified xsi:type="dcterms:W3CDTF">2026-06-15T15:28:00Z</dcterms:modified>
</cp:coreProperties>
</file>