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96B" w:rsidRPr="000700D6" w:rsidRDefault="00FF096B" w:rsidP="00FF096B">
      <w:pPr>
        <w:spacing w:after="0"/>
        <w:ind w:firstLine="4820"/>
        <w:jc w:val="both"/>
        <w:rPr>
          <w:rFonts w:ascii="Tahoma" w:eastAsia="Lucida Console" w:hAnsi="Tahoma" w:cs="Tahoma"/>
          <w:sz w:val="10"/>
          <w:szCs w:val="24"/>
        </w:rPr>
      </w:pPr>
    </w:p>
    <w:p w:rsidR="00251F92" w:rsidRPr="00251F92" w:rsidRDefault="00251F92" w:rsidP="009877A5">
      <w:pPr>
        <w:spacing w:after="0" w:line="259" w:lineRule="auto"/>
        <w:ind w:firstLine="4820"/>
        <w:jc w:val="both"/>
        <w:rPr>
          <w:rFonts w:ascii="Tahoma" w:eastAsia="Lucida Console" w:hAnsi="Tahoma" w:cs="Tahoma"/>
          <w:color w:val="000000"/>
          <w:sz w:val="24"/>
          <w:szCs w:val="25"/>
          <w:lang w:eastAsia="fr-FR"/>
        </w:rPr>
      </w:pPr>
      <w:r w:rsidRPr="00251F92">
        <w:rPr>
          <w:rFonts w:ascii="Tahoma" w:eastAsia="Lucida Console" w:hAnsi="Tahoma" w:cs="Tahoma"/>
          <w:color w:val="000000"/>
          <w:sz w:val="24"/>
          <w:szCs w:val="25"/>
          <w:lang w:eastAsia="fr-FR"/>
        </w:rPr>
        <w:t>Kinshasa, le</w:t>
      </w:r>
    </w:p>
    <w:p w:rsidR="00B40E37" w:rsidRPr="001F3C32" w:rsidRDefault="00B40E37" w:rsidP="005622D2">
      <w:pPr>
        <w:rPr>
          <w:sz w:val="2"/>
        </w:rPr>
      </w:pPr>
    </w:p>
    <w:tbl>
      <w:tblPr>
        <w:tblStyle w:val="Grilledutableau"/>
        <w:tblpPr w:leftFromText="141" w:rightFromText="141" w:vertAnchor="text" w:tblpX="59" w:tblpY="-58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990"/>
      </w:tblGrid>
      <w:tr w:rsidR="00251F92" w:rsidTr="00C85CCB">
        <w:trPr>
          <w:trHeight w:val="3251"/>
        </w:trPr>
        <w:tc>
          <w:tcPr>
            <w:tcW w:w="4820" w:type="dxa"/>
          </w:tcPr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</w:p>
          <w:p w:rsidR="00251F92" w:rsidRPr="00C85CCB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40"/>
                <w:szCs w:val="24"/>
              </w:rPr>
            </w:pPr>
          </w:p>
          <w:p w:rsidR="00251F92" w:rsidRPr="001F3C3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251F92" w:rsidRPr="006F3FD7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251F92" w:rsidRDefault="00255080" w:rsidP="00891013">
            <w:pPr>
              <w:ind w:left="142" w:firstLine="284"/>
              <w:jc w:val="both"/>
              <w:rPr>
                <w:rFonts w:ascii="Tahoma" w:eastAsia="Lucida Console" w:hAnsi="Tahoma" w:cs="Tahoma"/>
                <w:sz w:val="26"/>
                <w:szCs w:val="26"/>
              </w:rPr>
            </w:pPr>
            <w:r w:rsidRPr="00255080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5228FA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251F92" w:rsidRPr="00F1124C">
              <w:rPr>
                <w:rFonts w:ascii="Tahoma" w:eastAsia="Lucida Console" w:hAnsi="Tahoma" w:cs="Tahoma"/>
                <w:b/>
                <w:sz w:val="24"/>
                <w:szCs w:val="24"/>
                <w:u w:val="single"/>
              </w:rPr>
              <w:t>Objet</w:t>
            </w:r>
            <w:r w:rsidR="00251F92">
              <w:rPr>
                <w:rFonts w:ascii="Tahoma" w:eastAsia="Lucida Console" w:hAnsi="Tahoma" w:cs="Tahoma"/>
                <w:sz w:val="24"/>
                <w:szCs w:val="24"/>
              </w:rPr>
              <w:t xml:space="preserve"> :</w:t>
            </w:r>
            <w:r w:rsidR="00FA32A0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BA46DC">
              <w:rPr>
                <w:rFonts w:ascii="Tahoma" w:eastAsia="Lucida Console" w:hAnsi="Tahoma" w:cs="Tahoma"/>
                <w:sz w:val="24"/>
                <w:szCs w:val="26"/>
              </w:rPr>
              <w:t xml:space="preserve">Transmission  </w:t>
            </w:r>
            <w:r w:rsidR="00D43E29">
              <w:rPr>
                <w:rFonts w:ascii="Tahoma" w:eastAsia="Lucida Console" w:hAnsi="Tahoma" w:cs="Tahoma"/>
                <w:sz w:val="24"/>
                <w:szCs w:val="26"/>
              </w:rPr>
              <w:t>de l’exploit</w:t>
            </w:r>
          </w:p>
          <w:p w:rsidR="00251F92" w:rsidRPr="00147ECF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sz w:val="4"/>
                <w:szCs w:val="24"/>
              </w:rPr>
            </w:pPr>
          </w:p>
          <w:p w:rsidR="00251F92" w:rsidRPr="00A14167" w:rsidRDefault="00251F92" w:rsidP="001E6701">
            <w:pPr>
              <w:spacing w:line="276" w:lineRule="auto"/>
              <w:ind w:firstLine="993"/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  <w:p w:rsidR="006013A3" w:rsidRDefault="00C85CCB" w:rsidP="00FA32A0">
            <w:pPr>
              <w:ind w:firstLine="851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Aff. </w:t>
            </w:r>
            <w:r w:rsidRPr="00F47304">
              <w:rPr>
                <w:rFonts w:ascii="Tahoma" w:eastAsia="Lucida Console" w:hAnsi="Tahoma" w:cs="Tahoma"/>
                <w:b/>
                <w:sz w:val="23"/>
                <w:szCs w:val="23"/>
              </w:rPr>
              <w:t>:</w:t>
            </w:r>
            <w:r w:rsidRPr="00A60CA6">
              <w:rPr>
                <w:rFonts w:ascii="Century Gothic" w:eastAsia="Lucida Console" w:hAnsi="Century Gothic" w:cs="Tahoma"/>
                <w:b/>
                <w:sz w:val="23"/>
                <w:szCs w:val="23"/>
              </w:rPr>
              <w:t xml:space="preserve"> </w:t>
            </w:r>
            <w:r w:rsidR="00183832">
              <w:rPr>
                <w:rFonts w:ascii="Tahoma" w:eastAsia="Lucida Console" w:hAnsi="Tahoma" w:cs="Tahoma"/>
                <w:b/>
                <w:sz w:val="23"/>
                <w:szCs w:val="23"/>
              </w:rPr>
              <w:t>Mr. MBUWA NGOYI WA</w:t>
            </w:r>
          </w:p>
          <w:p w:rsidR="00C85CCB" w:rsidRPr="006013A3" w:rsidRDefault="00183832" w:rsidP="00183832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>MIBANGA</w:t>
            </w:r>
            <w:r w:rsidR="008A72C9">
              <w:rPr>
                <w:rFonts w:ascii="Tahoma" w:eastAsia="Lucida Console" w:hAnsi="Tahoma" w:cs="Tahoma"/>
                <w:b/>
                <w:sz w:val="23"/>
                <w:szCs w:val="23"/>
              </w:rPr>
              <w:t>,</w:t>
            </w:r>
          </w:p>
          <w:p w:rsidR="00C85CCB" w:rsidRPr="00A159B1" w:rsidRDefault="00C85CCB" w:rsidP="00C85CCB">
            <w:pPr>
              <w:jc w:val="both"/>
              <w:rPr>
                <w:rFonts w:ascii="Tahoma" w:eastAsia="Lucida Console" w:hAnsi="Tahoma" w:cs="Tahoma"/>
                <w:sz w:val="6"/>
                <w:szCs w:val="24"/>
              </w:rPr>
            </w:pP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           </w:t>
            </w:r>
          </w:p>
          <w:p w:rsidR="00012DEC" w:rsidRDefault="00C85CCB" w:rsidP="00012DEC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 w:rsidRPr="00A60CA6">
              <w:rPr>
                <w:rFonts w:ascii="Tahoma" w:eastAsia="Lucida Console" w:hAnsi="Tahoma" w:cs="Tahoma"/>
                <w:b/>
                <w:szCs w:val="23"/>
              </w:rPr>
              <w:t>C/</w:t>
            </w:r>
            <w:r w:rsidR="00183832">
              <w:rPr>
                <w:rFonts w:ascii="Tahoma" w:eastAsia="Lucida Console" w:hAnsi="Tahoma" w:cs="Tahoma"/>
                <w:b/>
                <w:sz w:val="23"/>
                <w:szCs w:val="23"/>
              </w:rPr>
              <w:t>Mr. TSHIZUBU KAZADI</w:t>
            </w:r>
            <w:r w:rsidR="00012DEC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</w:t>
            </w:r>
          </w:p>
          <w:p w:rsidR="00C85CCB" w:rsidRPr="00490A24" w:rsidRDefault="00183832" w:rsidP="00012DEC">
            <w:pPr>
              <w:ind w:firstLine="1418"/>
              <w:jc w:val="both"/>
              <w:rPr>
                <w:rFonts w:ascii="Century Gothic" w:eastAsia="Lucida Console" w:hAnsi="Century Gothic" w:cs="Tahoma"/>
                <w:b/>
                <w:sz w:val="24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>Michel</w:t>
            </w:r>
          </w:p>
          <w:p w:rsidR="00C85CCB" w:rsidRPr="007651E0" w:rsidRDefault="00C85CCB" w:rsidP="00C85CCB">
            <w:pPr>
              <w:ind w:firstLine="1418"/>
              <w:jc w:val="both"/>
              <w:rPr>
                <w:rFonts w:ascii="Arial Rounded MT Bold" w:eastAsia="Lucida Console" w:hAnsi="Arial Rounded MT Bold" w:cs="Arial"/>
                <w:sz w:val="12"/>
                <w:szCs w:val="24"/>
              </w:rPr>
            </w:pPr>
            <w:r>
              <w:rPr>
                <w:rFonts w:ascii="Tahoma" w:eastAsia="Lucida Console" w:hAnsi="Tahoma" w:cs="Tahoma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DF41FE" wp14:editId="55F3AF46">
                      <wp:simplePos x="0" y="0"/>
                      <wp:positionH relativeFrom="column">
                        <wp:posOffset>922401</wp:posOffset>
                      </wp:positionH>
                      <wp:positionV relativeFrom="paragraph">
                        <wp:posOffset>20269</wp:posOffset>
                      </wp:positionV>
                      <wp:extent cx="1463040" cy="0"/>
                      <wp:effectExtent l="0" t="0" r="22860" b="19050"/>
                      <wp:wrapNone/>
                      <wp:docPr id="3" name="Connecteur droi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63040" cy="0"/>
                              </a:xfrm>
                              <a:prstGeom prst="line">
                                <a:avLst/>
                              </a:prstGeom>
                              <a:ln w="12700">
                                <a:prstDash val="sys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Connecteur droit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2.65pt,1.6pt" to="187.8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" strokecolor="black [3200]" strokeweight="1pt">
                      <v:stroke dashstyle="3 1" joinstyle="miter"/>
                    </v:line>
                  </w:pict>
                </mc:Fallback>
              </mc:AlternateContent>
            </w:r>
            <w:r>
              <w:rPr>
                <w:rFonts w:ascii="Arial Rounded MT Bold" w:eastAsia="Lucida Console" w:hAnsi="Arial Rounded MT Bold" w:cs="Arial"/>
                <w:sz w:val="24"/>
                <w:szCs w:val="24"/>
              </w:rPr>
              <w:t xml:space="preserve"> </w:t>
            </w:r>
          </w:p>
          <w:p w:rsidR="00251F92" w:rsidRPr="009B0DFC" w:rsidRDefault="00251F92" w:rsidP="00012DEC">
            <w:pPr>
              <w:ind w:firstLine="2694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  <w:r w:rsidRPr="009B0DFC">
              <w:rPr>
                <w:rFonts w:ascii="Tahoma" w:eastAsia="Lucida Console" w:hAnsi="Tahoma" w:cs="Tahoma"/>
                <w:b/>
                <w:sz w:val="24"/>
                <w:szCs w:val="24"/>
              </w:rPr>
              <w:t>R</w:t>
            </w:r>
            <w:r w:rsidR="00012DEC">
              <w:rPr>
                <w:rFonts w:ascii="Tahoma" w:eastAsia="Lucida Console" w:hAnsi="Tahoma" w:cs="Tahoma"/>
                <w:b/>
                <w:sz w:val="24"/>
                <w:szCs w:val="24"/>
              </w:rPr>
              <w:t>E</w:t>
            </w:r>
            <w:r w:rsidR="00C85CCB">
              <w:rPr>
                <w:rFonts w:ascii="Tahoma" w:eastAsia="Lucida Console" w:hAnsi="Tahoma" w:cs="Tahoma"/>
                <w:b/>
                <w:sz w:val="24"/>
                <w:szCs w:val="24"/>
              </w:rPr>
              <w:t>A</w:t>
            </w:r>
            <w:r w:rsidR="00183832">
              <w:rPr>
                <w:rFonts w:ascii="Tahoma" w:eastAsia="Lucida Console" w:hAnsi="Tahoma" w:cs="Tahoma"/>
                <w:b/>
                <w:sz w:val="24"/>
                <w:szCs w:val="24"/>
              </w:rPr>
              <w:t>.219</w:t>
            </w:r>
          </w:p>
          <w:p w:rsidR="00251F92" w:rsidRPr="003B3E0E" w:rsidRDefault="00251F92" w:rsidP="001E6701">
            <w:pPr>
              <w:rPr>
                <w:rFonts w:ascii="Arial" w:eastAsia="Lucida Console" w:hAnsi="Arial" w:cs="Arial"/>
                <w:sz w:val="2"/>
                <w:szCs w:val="24"/>
              </w:rPr>
            </w:pPr>
            <w:r>
              <w:rPr>
                <w:rFonts w:ascii="Arial" w:eastAsia="Lucida Console" w:hAnsi="Arial" w:cs="Arial"/>
                <w:sz w:val="24"/>
                <w:szCs w:val="24"/>
              </w:rPr>
              <w:t xml:space="preserve">         </w:t>
            </w:r>
          </w:p>
        </w:tc>
        <w:tc>
          <w:tcPr>
            <w:tcW w:w="4990" w:type="dxa"/>
          </w:tcPr>
          <w:p w:rsidR="00251F92" w:rsidRPr="001135C7" w:rsidRDefault="00251F92" w:rsidP="001E6701">
            <w:pPr>
              <w:rPr>
                <w:rFonts w:ascii="Trebuchet MS" w:eastAsia="Lucida Console" w:hAnsi="Trebuchet MS" w:cs="Tahoma"/>
                <w:sz w:val="12"/>
                <w:szCs w:val="25"/>
              </w:rPr>
            </w:pPr>
            <w:r w:rsidRPr="001F671F">
              <w:rPr>
                <w:rFonts w:ascii="Trebuchet MS" w:eastAsia="Lucida Console" w:hAnsi="Trebuchet MS" w:cs="Tahoma"/>
                <w:sz w:val="25"/>
                <w:szCs w:val="25"/>
              </w:rPr>
              <w:t xml:space="preserve">  </w:t>
            </w:r>
            <w:r w:rsidRPr="00DA2B3C">
              <w:rPr>
                <w:rFonts w:ascii="Trebuchet MS" w:eastAsia="Lucida Console" w:hAnsi="Trebuchet MS" w:cs="Tahoma"/>
                <w:sz w:val="12"/>
                <w:szCs w:val="25"/>
              </w:rPr>
              <w:t xml:space="preserve"> </w:t>
            </w:r>
            <w:r w:rsidRPr="001135C7">
              <w:rPr>
                <w:rFonts w:ascii="Trebuchet MS" w:eastAsia="Lucida Console" w:hAnsi="Trebuchet MS" w:cs="Tahoma"/>
                <w:sz w:val="14"/>
                <w:szCs w:val="25"/>
              </w:rPr>
              <w:t xml:space="preserve">    </w:t>
            </w:r>
            <w:r w:rsidRPr="001135C7">
              <w:rPr>
                <w:rFonts w:ascii="Trebuchet MS" w:eastAsia="Lucida Console" w:hAnsi="Trebuchet MS" w:cs="Tahoma"/>
                <w:sz w:val="16"/>
                <w:szCs w:val="25"/>
              </w:rPr>
              <w:t xml:space="preserve">   </w:t>
            </w:r>
          </w:p>
          <w:p w:rsidR="00251F92" w:rsidRPr="005559EC" w:rsidRDefault="00251F92" w:rsidP="009877A5">
            <w:pPr>
              <w:rPr>
                <w:rFonts w:ascii="Tahoma" w:eastAsia="Lucida Console" w:hAnsi="Tahoma" w:cs="Tahoma"/>
                <w:sz w:val="25"/>
                <w:szCs w:val="25"/>
              </w:rPr>
            </w:pPr>
            <w:r w:rsidRPr="00C85CCB">
              <w:rPr>
                <w:rFonts w:ascii="Tahoma" w:eastAsia="Lucida Console" w:hAnsi="Tahoma" w:cs="Tahoma"/>
                <w:sz w:val="10"/>
                <w:szCs w:val="25"/>
              </w:rPr>
              <w:t xml:space="preserve">     </w:t>
            </w:r>
            <w:r w:rsidRPr="00C85CCB">
              <w:rPr>
                <w:rFonts w:ascii="Tahoma" w:eastAsia="Lucida Console" w:hAnsi="Tahoma" w:cs="Tahoma"/>
                <w:sz w:val="14"/>
                <w:szCs w:val="25"/>
              </w:rPr>
              <w:t xml:space="preserve"> </w:t>
            </w:r>
            <w:r w:rsidRPr="00C85CCB">
              <w:rPr>
                <w:rFonts w:ascii="Tahoma" w:eastAsia="Lucida Console" w:hAnsi="Tahoma" w:cs="Tahoma"/>
                <w:sz w:val="8"/>
                <w:szCs w:val="25"/>
              </w:rPr>
              <w:t xml:space="preserve">   </w:t>
            </w:r>
            <w:r w:rsidRPr="00C85CCB">
              <w:rPr>
                <w:rFonts w:ascii="Tahoma" w:eastAsia="Lucida Console" w:hAnsi="Tahoma" w:cs="Tahoma"/>
                <w:sz w:val="16"/>
                <w:szCs w:val="25"/>
              </w:rPr>
              <w:t xml:space="preserve">                        </w:t>
            </w:r>
            <w:r w:rsidRPr="00C85CCB">
              <w:rPr>
                <w:rFonts w:ascii="Tahoma" w:eastAsia="Lucida Console" w:hAnsi="Tahoma" w:cs="Tahoma"/>
                <w:sz w:val="14"/>
                <w:szCs w:val="25"/>
              </w:rPr>
              <w:t xml:space="preserve">                         </w:t>
            </w:r>
            <w:r w:rsidRPr="00C85CCB">
              <w:rPr>
                <w:rFonts w:ascii="Tahoma" w:eastAsia="Lucida Console" w:hAnsi="Tahoma" w:cs="Tahoma"/>
                <w:sz w:val="20"/>
                <w:szCs w:val="25"/>
              </w:rPr>
              <w:t xml:space="preserve">           </w:t>
            </w:r>
            <w:r w:rsidRPr="00C85CCB">
              <w:rPr>
                <w:rFonts w:ascii="Tahoma" w:eastAsia="Lucida Console" w:hAnsi="Tahoma" w:cs="Tahoma"/>
                <w:sz w:val="24"/>
                <w:szCs w:val="25"/>
              </w:rPr>
              <w:t xml:space="preserve">   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>N°…</w:t>
            </w:r>
            <w:r w:rsidR="0067359E">
              <w:rPr>
                <w:rFonts w:ascii="Tahoma" w:eastAsia="Lucida Console" w:hAnsi="Tahoma" w:cs="Tahoma"/>
                <w:sz w:val="24"/>
                <w:szCs w:val="25"/>
              </w:rPr>
              <w:t>..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>…/C.E/Sec.Cont./R</w:t>
            </w:r>
            <w:r w:rsidR="0067359E">
              <w:rPr>
                <w:rFonts w:ascii="Tahoma" w:eastAsia="Lucida Console" w:hAnsi="Tahoma" w:cs="Tahoma"/>
                <w:sz w:val="24"/>
                <w:szCs w:val="25"/>
              </w:rPr>
              <w:t>EA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>.</w:t>
            </w:r>
            <w:r w:rsidR="000D0E81">
              <w:rPr>
                <w:rFonts w:ascii="Tahoma" w:eastAsia="Lucida Console" w:hAnsi="Tahoma" w:cs="Tahoma"/>
                <w:sz w:val="24"/>
                <w:szCs w:val="25"/>
              </w:rPr>
              <w:t>219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 xml:space="preserve">/PK/2024   </w:t>
            </w: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C85CCB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5559EC" w:rsidRDefault="00251F92" w:rsidP="001E6701">
            <w:pPr>
              <w:spacing w:line="276" w:lineRule="auto"/>
              <w:ind w:left="242" w:hanging="283"/>
              <w:jc w:val="both"/>
              <w:rPr>
                <w:rFonts w:ascii="Tahoma" w:eastAsia="Arial" w:hAnsi="Tahoma" w:cs="Tahoma"/>
                <w:sz w:val="25"/>
                <w:szCs w:val="25"/>
              </w:rPr>
            </w:pP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 xml:space="preserve">À </w:t>
            </w: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>M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>onsieur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le Greffier  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Principa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>l  de  la</w:t>
            </w:r>
          </w:p>
          <w:p w:rsidR="00251F92" w:rsidRPr="005559EC" w:rsidRDefault="00251F92" w:rsidP="001E6701">
            <w:pPr>
              <w:spacing w:line="276" w:lineRule="auto"/>
              <w:ind w:left="242"/>
              <w:jc w:val="both"/>
              <w:rPr>
                <w:rFonts w:ascii="Tahoma" w:eastAsia="Arial" w:hAnsi="Tahoma" w:cs="Tahoma"/>
                <w:sz w:val="24"/>
                <w:szCs w:val="24"/>
              </w:rPr>
            </w:pPr>
            <w:r w:rsidRPr="005559EC">
              <w:rPr>
                <w:rFonts w:ascii="Tahoma" w:eastAsia="Arial" w:hAnsi="Tahoma" w:cs="Tahoma"/>
                <w:sz w:val="24"/>
                <w:szCs w:val="24"/>
              </w:rPr>
              <w:t>Cour  d’Appe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 xml:space="preserve">l  </w:t>
            </w:r>
            <w:r w:rsidR="00D27637">
              <w:rPr>
                <w:rFonts w:ascii="Tahoma" w:eastAsia="Arial" w:hAnsi="Tahoma" w:cs="Tahoma"/>
                <w:sz w:val="24"/>
                <w:szCs w:val="24"/>
              </w:rPr>
              <w:t>de Lomami</w:t>
            </w:r>
          </w:p>
          <w:p w:rsidR="00251F92" w:rsidRPr="00E66671" w:rsidRDefault="00251F92" w:rsidP="001E6701">
            <w:pPr>
              <w:jc w:val="both"/>
              <w:rPr>
                <w:rFonts w:ascii="Tahoma" w:eastAsia="Arial" w:hAnsi="Tahoma" w:cs="Tahoma"/>
                <w:sz w:val="8"/>
                <w:szCs w:val="24"/>
              </w:rPr>
            </w:pP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251F92" w:rsidRPr="009B0DFC" w:rsidRDefault="00251F92" w:rsidP="001E6701">
            <w:pPr>
              <w:ind w:firstLine="668"/>
              <w:jc w:val="both"/>
              <w:rPr>
                <w:rFonts w:ascii="Tahoma" w:eastAsia="Arial" w:hAnsi="Tahoma" w:cs="Tahoma"/>
                <w:sz w:val="18"/>
                <w:szCs w:val="24"/>
              </w:rPr>
            </w:pPr>
            <w:r w:rsidRPr="00E666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à </w:t>
            </w:r>
            <w:r w:rsidR="00007E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 </w:t>
            </w:r>
            <w:r w:rsidR="00D27637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Kabinda</w:t>
            </w:r>
            <w:r w:rsidRPr="009B0DFC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.</w:t>
            </w:r>
          </w:p>
          <w:p w:rsidR="00251F92" w:rsidRPr="00377F86" w:rsidRDefault="00251F92" w:rsidP="001E6701">
            <w:pPr>
              <w:jc w:val="both"/>
              <w:rPr>
                <w:rFonts w:ascii="Century Gothic" w:eastAsia="Arial" w:hAnsi="Century Gothic" w:cs="Tahoma"/>
                <w:b/>
                <w:sz w:val="24"/>
                <w:szCs w:val="24"/>
                <w:u w:val="single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 xml:space="preserve">     </w:t>
            </w:r>
          </w:p>
          <w:p w:rsidR="00251F92" w:rsidRPr="002A2422" w:rsidRDefault="00251F92" w:rsidP="001E6701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251F92" w:rsidRPr="00A372CF" w:rsidRDefault="00251F92" w:rsidP="001E6701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</w:p>
        </w:tc>
      </w:tr>
    </w:tbl>
    <w:p w:rsidR="001F3C32" w:rsidRPr="00CE6B96" w:rsidRDefault="001F3C32" w:rsidP="001F3C32">
      <w:pPr>
        <w:spacing w:after="0" w:line="240" w:lineRule="auto"/>
        <w:ind w:firstLine="4820"/>
        <w:rPr>
          <w:rFonts w:ascii="Tahoma" w:eastAsia="Arial" w:hAnsi="Tahoma" w:cs="Tahoma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M</w:t>
      </w:r>
      <w:r w:rsidRPr="00CE6B96">
        <w:rPr>
          <w:rFonts w:ascii="Tahoma" w:eastAsia="Arial" w:hAnsi="Tahoma" w:cs="Tahoma"/>
          <w:sz w:val="25"/>
          <w:szCs w:val="25"/>
        </w:rPr>
        <w:t>onsieur   le   Greffier   Principal,</w:t>
      </w:r>
    </w:p>
    <w:p w:rsidR="001E6701" w:rsidRPr="00264392" w:rsidRDefault="001E6701" w:rsidP="001E6701">
      <w:pPr>
        <w:spacing w:after="40" w:line="276" w:lineRule="auto"/>
        <w:jc w:val="both"/>
        <w:rPr>
          <w:rFonts w:ascii="Arial" w:eastAsia="Arial" w:hAnsi="Arial" w:cs="Arial"/>
          <w:sz w:val="14"/>
        </w:rPr>
      </w:pPr>
    </w:p>
    <w:p w:rsidR="001E6701" w:rsidRPr="00264392" w:rsidRDefault="001E6701" w:rsidP="00891013">
      <w:pPr>
        <w:spacing w:after="40" w:line="276" w:lineRule="auto"/>
        <w:ind w:left="567" w:right="282" w:firstLine="4253"/>
        <w:jc w:val="both"/>
        <w:rPr>
          <w:rFonts w:ascii="Trebuchet MS" w:eastAsia="Arial" w:hAnsi="Trebuchet MS" w:cs="Arial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J</w:t>
      </w:r>
      <w:r w:rsidRPr="007F3906">
        <w:rPr>
          <w:rFonts w:ascii="Tahoma" w:eastAsia="Arial" w:hAnsi="Tahoma" w:cs="Tahoma"/>
          <w:sz w:val="24"/>
          <w:szCs w:val="25"/>
        </w:rPr>
        <w:t>’ai</w:t>
      </w:r>
      <w:r w:rsidRPr="00CE6B96">
        <w:rPr>
          <w:rFonts w:ascii="Tahoma" w:eastAsia="Arial" w:hAnsi="Tahoma" w:cs="Tahoma"/>
          <w:sz w:val="25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>l’honneur de vous transmettre en annexe de la présente, en origina</w:t>
      </w:r>
      <w:r>
        <w:rPr>
          <w:rFonts w:ascii="Tahoma" w:eastAsia="Arial" w:hAnsi="Tahoma" w:cs="Tahoma"/>
          <w:sz w:val="24"/>
          <w:szCs w:val="25"/>
        </w:rPr>
        <w:t>l</w:t>
      </w:r>
      <w:r w:rsidRPr="007F3906">
        <w:rPr>
          <w:rFonts w:ascii="Tahoma" w:eastAsia="Arial" w:hAnsi="Tahoma" w:cs="Tahoma"/>
          <w:sz w:val="24"/>
          <w:szCs w:val="25"/>
        </w:rPr>
        <w:t xml:space="preserve"> et copie, </w:t>
      </w:r>
      <w:r w:rsidR="00BA46DC">
        <w:rPr>
          <w:rFonts w:ascii="Tahoma" w:eastAsia="Arial" w:hAnsi="Tahoma" w:cs="Tahoma"/>
          <w:sz w:val="24"/>
          <w:szCs w:val="25"/>
        </w:rPr>
        <w:t>un exploit</w:t>
      </w:r>
      <w:r w:rsidRPr="007F3906">
        <w:rPr>
          <w:rFonts w:ascii="Tahoma" w:eastAsia="Arial" w:hAnsi="Tahoma" w:cs="Tahoma"/>
          <w:sz w:val="24"/>
          <w:szCs w:val="25"/>
        </w:rPr>
        <w:t xml:space="preserve"> de signification de l</w:t>
      </w:r>
      <w:r w:rsidR="002C039C">
        <w:rPr>
          <w:rFonts w:ascii="Tahoma" w:eastAsia="Arial" w:hAnsi="Tahoma" w:cs="Tahoma"/>
          <w:sz w:val="24"/>
          <w:szCs w:val="25"/>
        </w:rPr>
        <w:t>’arrêt, rendu</w:t>
      </w:r>
      <w:r w:rsidR="00430A00">
        <w:rPr>
          <w:rFonts w:ascii="Tahoma" w:eastAsia="Arial" w:hAnsi="Tahoma" w:cs="Tahoma"/>
          <w:sz w:val="24"/>
          <w:szCs w:val="25"/>
        </w:rPr>
        <w:t xml:space="preserve"> </w:t>
      </w:r>
      <w:r w:rsidR="001F3C32">
        <w:rPr>
          <w:rFonts w:ascii="Tahoma" w:eastAsia="Arial" w:hAnsi="Tahoma" w:cs="Tahoma"/>
          <w:sz w:val="24"/>
          <w:szCs w:val="25"/>
        </w:rPr>
        <w:t>en</w:t>
      </w:r>
      <w:r w:rsidR="00430A00">
        <w:rPr>
          <w:rFonts w:ascii="Tahoma" w:eastAsia="Arial" w:hAnsi="Tahoma" w:cs="Tahoma"/>
          <w:sz w:val="24"/>
          <w:szCs w:val="25"/>
        </w:rPr>
        <w:t xml:space="preserve"> matière de contestation des résultats des élections provinciales en appel</w:t>
      </w:r>
      <w:r w:rsidR="00ED7293">
        <w:rPr>
          <w:rFonts w:ascii="Tahoma" w:eastAsia="Arial" w:hAnsi="Tahoma" w:cs="Tahoma"/>
          <w:sz w:val="24"/>
          <w:szCs w:val="25"/>
        </w:rPr>
        <w:t>,</w:t>
      </w:r>
      <w:r w:rsidR="009C26C9">
        <w:rPr>
          <w:rFonts w:ascii="Tahoma" w:eastAsia="Arial" w:hAnsi="Tahoma" w:cs="Tahoma"/>
          <w:sz w:val="24"/>
          <w:szCs w:val="25"/>
        </w:rPr>
        <w:t xml:space="preserve"> </w:t>
      </w:r>
      <w:r w:rsidR="00430A00">
        <w:rPr>
          <w:rFonts w:ascii="Tahoma" w:eastAsia="Arial" w:hAnsi="Tahoma" w:cs="Tahoma"/>
          <w:sz w:val="24"/>
          <w:szCs w:val="25"/>
        </w:rPr>
        <w:t xml:space="preserve">en date du </w:t>
      </w:r>
      <w:r w:rsidR="00CF1C67">
        <w:rPr>
          <w:rFonts w:ascii="Tahoma" w:eastAsia="Arial" w:hAnsi="Tahoma" w:cs="Tahoma"/>
          <w:sz w:val="24"/>
          <w:szCs w:val="25"/>
        </w:rPr>
        <w:t>13</w:t>
      </w:r>
      <w:r w:rsidR="00430A00">
        <w:rPr>
          <w:rFonts w:ascii="Tahoma" w:eastAsia="Arial" w:hAnsi="Tahoma" w:cs="Tahoma"/>
          <w:sz w:val="24"/>
          <w:szCs w:val="25"/>
        </w:rPr>
        <w:t xml:space="preserve"> avril 2024 par le Conseil d’Etat dans la cause émargé</w:t>
      </w:r>
      <w:r w:rsidRPr="007F3906">
        <w:rPr>
          <w:rFonts w:ascii="Tahoma" w:eastAsia="Arial" w:hAnsi="Tahoma" w:cs="Tahoma"/>
          <w:sz w:val="24"/>
          <w:szCs w:val="25"/>
        </w:rPr>
        <w:t xml:space="preserve">e, à faire signifier par un Huissier de votre juridiction </w:t>
      </w:r>
      <w:r>
        <w:rPr>
          <w:rFonts w:ascii="Tahoma" w:eastAsia="Arial" w:hAnsi="Tahoma" w:cs="Tahoma"/>
          <w:sz w:val="24"/>
          <w:szCs w:val="25"/>
        </w:rPr>
        <w:t>à la</w:t>
      </w:r>
      <w:r w:rsidRPr="007F3906">
        <w:rPr>
          <w:rFonts w:ascii="Tahoma" w:eastAsia="Arial" w:hAnsi="Tahoma" w:cs="Tahoma"/>
          <w:sz w:val="24"/>
          <w:szCs w:val="25"/>
        </w:rPr>
        <w:t xml:space="preserve"> partie concernée</w:t>
      </w:r>
      <w:r>
        <w:rPr>
          <w:rFonts w:ascii="Trebuchet MS" w:eastAsia="Arial" w:hAnsi="Trebuchet MS" w:cs="Arial"/>
          <w:sz w:val="25"/>
          <w:szCs w:val="25"/>
        </w:rPr>
        <w:t>.</w:t>
      </w:r>
    </w:p>
    <w:p w:rsidR="00FF096B" w:rsidRPr="00821EA3" w:rsidRDefault="00FF096B" w:rsidP="00FF096B">
      <w:pPr>
        <w:tabs>
          <w:tab w:val="left" w:pos="9781"/>
        </w:tabs>
        <w:spacing w:after="40" w:line="276" w:lineRule="auto"/>
        <w:ind w:left="426" w:right="140" w:firstLine="4394"/>
        <w:jc w:val="both"/>
        <w:rPr>
          <w:rFonts w:ascii="Tahoma" w:eastAsia="Arial" w:hAnsi="Tahoma" w:cs="Tahoma"/>
          <w:sz w:val="14"/>
          <w:szCs w:val="25"/>
        </w:rPr>
      </w:pPr>
    </w:p>
    <w:p w:rsidR="009877A5" w:rsidRPr="00CE6B9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6"/>
          <w:szCs w:val="26"/>
        </w:rPr>
      </w:pPr>
      <w:r w:rsidRPr="003B54C6">
        <w:rPr>
          <w:rFonts w:ascii="Tahoma" w:eastAsia="Arial" w:hAnsi="Tahoma" w:cs="Tahoma"/>
          <w:sz w:val="24"/>
          <w:szCs w:val="26"/>
        </w:rPr>
        <w:t>V</w:t>
      </w:r>
      <w:r w:rsidRPr="007F3906">
        <w:rPr>
          <w:rFonts w:ascii="Tahoma" w:eastAsia="Arial" w:hAnsi="Tahoma" w:cs="Tahoma"/>
          <w:sz w:val="24"/>
          <w:szCs w:val="25"/>
        </w:rPr>
        <w:t>ou</w:t>
      </w:r>
      <w:r>
        <w:rPr>
          <w:rFonts w:ascii="Tahoma" w:eastAsia="Arial" w:hAnsi="Tahoma" w:cs="Tahoma"/>
          <w:sz w:val="24"/>
          <w:szCs w:val="25"/>
        </w:rPr>
        <w:t>s voudrez bien me retourner l’original</w:t>
      </w:r>
      <w:r w:rsidRPr="007F3906">
        <w:rPr>
          <w:rFonts w:ascii="Tahoma" w:eastAsia="Arial" w:hAnsi="Tahoma" w:cs="Tahoma"/>
          <w:sz w:val="24"/>
          <w:szCs w:val="25"/>
        </w:rPr>
        <w:t xml:space="preserve"> </w:t>
      </w:r>
      <w:r>
        <w:rPr>
          <w:rFonts w:ascii="Tahoma" w:eastAsia="Arial" w:hAnsi="Tahoma" w:cs="Tahoma"/>
          <w:sz w:val="24"/>
          <w:szCs w:val="25"/>
        </w:rPr>
        <w:t xml:space="preserve">dudit </w:t>
      </w:r>
      <w:r w:rsidRPr="007F3906">
        <w:rPr>
          <w:rFonts w:ascii="Tahoma" w:eastAsia="Arial" w:hAnsi="Tahoma" w:cs="Tahoma"/>
          <w:sz w:val="24"/>
          <w:szCs w:val="25"/>
        </w:rPr>
        <w:t>exploit dûment instrumenté  dans  le meilleur  délai</w:t>
      </w:r>
      <w:r w:rsidRPr="00CE6B96">
        <w:rPr>
          <w:rFonts w:ascii="Tahoma" w:eastAsia="Arial" w:hAnsi="Tahoma" w:cs="Tahoma"/>
          <w:sz w:val="26"/>
          <w:szCs w:val="26"/>
        </w:rPr>
        <w:t>.</w:t>
      </w:r>
    </w:p>
    <w:p w:rsidR="009877A5" w:rsidRPr="0047269A" w:rsidRDefault="009877A5" w:rsidP="009877A5">
      <w:pPr>
        <w:spacing w:after="40" w:line="276" w:lineRule="auto"/>
        <w:rPr>
          <w:rFonts w:ascii="Arial" w:eastAsia="Arial" w:hAnsi="Arial" w:cs="Arial"/>
          <w:sz w:val="14"/>
        </w:rPr>
      </w:pPr>
    </w:p>
    <w:p w:rsidR="009877A5" w:rsidRPr="003B54C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4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Veuillez agréer, monsieur le Greffier Principal, l’assurance de ma considération distinguée.</w:t>
      </w:r>
    </w:p>
    <w:p w:rsidR="00FF096B" w:rsidRPr="00D37A29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FF096B" w:rsidRPr="00A159B1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18"/>
          <w:szCs w:val="25"/>
        </w:rPr>
      </w:pPr>
    </w:p>
    <w:p w:rsidR="004A2B61" w:rsidRDefault="004A2B61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4"/>
          <w:szCs w:val="25"/>
        </w:rPr>
      </w:pPr>
    </w:p>
    <w:p w:rsidR="002C039C" w:rsidRPr="00EF4FF7" w:rsidRDefault="002C039C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4"/>
          <w:szCs w:val="25"/>
        </w:rPr>
      </w:pPr>
      <w:bookmarkStart w:id="0" w:name="_GoBack"/>
      <w:bookmarkEnd w:id="0"/>
    </w:p>
    <w:p w:rsidR="00FF096B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36"/>
          <w:szCs w:val="46"/>
        </w:rPr>
      </w:pPr>
    </w:p>
    <w:p w:rsidR="007E706A" w:rsidRPr="007E706A" w:rsidRDefault="007E706A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8"/>
          <w:szCs w:val="46"/>
        </w:rPr>
      </w:pPr>
    </w:p>
    <w:p w:rsidR="00FF096B" w:rsidRPr="00C33AF6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FF096B" w:rsidRPr="00DA20BE" w:rsidRDefault="00FF096B" w:rsidP="0047269A">
      <w:pPr>
        <w:spacing w:after="3" w:line="258" w:lineRule="auto"/>
        <w:ind w:left="-15" w:firstLine="4977"/>
        <w:jc w:val="both"/>
        <w:rPr>
          <w:rFonts w:ascii="Trebuchet MS" w:hAnsi="Trebuchet MS"/>
          <w:sz w:val="24"/>
          <w:szCs w:val="25"/>
        </w:rPr>
      </w:pPr>
      <w:r w:rsidRPr="00DA20BE">
        <w:rPr>
          <w:rFonts w:ascii="Arial" w:eastAsia="Tahoma" w:hAnsi="Arial" w:cs="Arial"/>
          <w:sz w:val="24"/>
          <w:szCs w:val="25"/>
        </w:rPr>
        <w:t>LE GREFFIER  EN  CHEF</w:t>
      </w:r>
      <w:r w:rsidRPr="00DA20BE">
        <w:rPr>
          <w:rFonts w:ascii="Trebuchet MS" w:eastAsia="Tahoma" w:hAnsi="Trebuchet MS" w:cs="Tahoma"/>
          <w:sz w:val="24"/>
          <w:szCs w:val="25"/>
        </w:rPr>
        <w:t>,</w:t>
      </w:r>
    </w:p>
    <w:p w:rsidR="00FF096B" w:rsidRPr="00DA20BE" w:rsidRDefault="00FF096B" w:rsidP="00FF096B">
      <w:pPr>
        <w:spacing w:after="132"/>
        <w:rPr>
          <w:sz w:val="4"/>
        </w:rPr>
      </w:pPr>
      <w:r>
        <w:rPr>
          <w:rFonts w:ascii="Tahoma" w:eastAsia="Tahoma" w:hAnsi="Tahoma" w:cs="Tahoma"/>
        </w:rPr>
        <w:t xml:space="preserve"> </w:t>
      </w:r>
      <w:r>
        <w:rPr>
          <w:rFonts w:ascii="Tahoma" w:eastAsia="Tahoma" w:hAnsi="Tahoma" w:cs="Tahoma"/>
        </w:rPr>
        <w:tab/>
      </w:r>
      <w:r>
        <w:rPr>
          <w:rFonts w:ascii="Tahoma" w:eastAsia="Tahoma" w:hAnsi="Tahoma" w:cs="Tahoma"/>
          <w:sz w:val="4"/>
        </w:rPr>
        <w:t xml:space="preserve"> </w:t>
      </w:r>
    </w:p>
    <w:p w:rsidR="00FF096B" w:rsidRPr="00C110DF" w:rsidRDefault="00FF096B" w:rsidP="0047269A">
      <w:pPr>
        <w:spacing w:after="3"/>
        <w:ind w:left="-142" w:firstLine="4253"/>
        <w:jc w:val="both"/>
        <w:rPr>
          <w:rFonts w:ascii="Arial" w:eastAsia="Tahoma" w:hAnsi="Arial" w:cs="Arial"/>
          <w:b/>
          <w:sz w:val="24"/>
          <w:szCs w:val="24"/>
        </w:rPr>
      </w:pPr>
      <w:r w:rsidRPr="00C110DF">
        <w:rPr>
          <w:rFonts w:ascii="Tahoma" w:eastAsia="Tahoma" w:hAnsi="Tahoma" w:cs="Tahoma"/>
          <w:b/>
          <w:sz w:val="28"/>
          <w:szCs w:val="27"/>
          <w:u w:val="single"/>
        </w:rPr>
        <w:t>Jules Matthieu EKATOU LIMBELE</w:t>
      </w:r>
    </w:p>
    <w:p w:rsidR="00C45357" w:rsidRPr="00FF096B" w:rsidRDefault="00FF096B" w:rsidP="0047269A">
      <w:pPr>
        <w:spacing w:after="3"/>
        <w:ind w:firstLine="5387"/>
        <w:jc w:val="both"/>
        <w:rPr>
          <w:rFonts w:ascii="Tahoma" w:eastAsia="Tahoma" w:hAnsi="Tahoma" w:cs="Tahoma"/>
          <w:i/>
          <w:sz w:val="24"/>
          <w:szCs w:val="25"/>
        </w:rPr>
      </w:pPr>
      <w:r w:rsidRPr="00DA20BE">
        <w:rPr>
          <w:rFonts w:ascii="Tahoma" w:eastAsia="Tahoma" w:hAnsi="Tahoma" w:cs="Tahoma"/>
          <w:i/>
          <w:sz w:val="24"/>
          <w:szCs w:val="25"/>
        </w:rPr>
        <w:t>Secrétaire Général</w:t>
      </w:r>
      <w:r>
        <w:tab/>
      </w:r>
    </w:p>
    <w:sectPr w:rsidR="00C45357" w:rsidRPr="00FF096B" w:rsidSect="00B40E37">
      <w:headerReference w:type="default" r:id="rId9"/>
      <w:footerReference w:type="default" r:id="rId10"/>
      <w:pgSz w:w="11906" w:h="16838"/>
      <w:pgMar w:top="210" w:right="1134" w:bottom="993" w:left="851" w:header="426" w:footer="2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4415" w:rsidRDefault="00254415" w:rsidP="002C07D4">
      <w:pPr>
        <w:spacing w:after="0" w:line="240" w:lineRule="auto"/>
      </w:pPr>
      <w:r>
        <w:separator/>
      </w:r>
    </w:p>
  </w:endnote>
  <w:endnote w:type="continuationSeparator" w:id="0">
    <w:p w:rsidR="00254415" w:rsidRDefault="00254415" w:rsidP="002C0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48" w:rsidRPr="00FF096B" w:rsidRDefault="00B70A48" w:rsidP="00AB3E17">
    <w:pPr>
      <w:pStyle w:val="Pieddepage"/>
      <w:jc w:val="center"/>
      <w:rPr>
        <w:rFonts w:ascii="Tempus Sans ITC" w:hAnsi="Tempus Sans ITC"/>
        <w:color w:val="000000" w:themeColor="text1"/>
        <w:sz w:val="14"/>
        <w:szCs w:val="24"/>
      </w:rPr>
    </w:pPr>
  </w:p>
  <w:p w:rsidR="00B70A48" w:rsidRPr="00AB3E17" w:rsidRDefault="00254415" w:rsidP="00AB3E17">
    <w:pPr>
      <w:pStyle w:val="Pieddepage"/>
      <w:jc w:val="center"/>
      <w:rPr>
        <w:rFonts w:ascii="Tempus Sans ITC" w:hAnsi="Tempus Sans ITC"/>
        <w:sz w:val="20"/>
      </w:rPr>
    </w:pPr>
    <w:sdt>
      <w:sdtPr>
        <w:rPr>
          <w:rFonts w:ascii="Tempus Sans ITC" w:hAnsi="Tempus Sans ITC"/>
          <w:b/>
          <w:color w:val="595959" w:themeColor="text1" w:themeTint="A6"/>
          <w:szCs w:val="24"/>
        </w:rPr>
        <w:alias w:val="Auteur"/>
        <w:id w:val="1545330152"/>
        <w:placeholder>
          <w:docPart w:val="25E052127769425B8EB6075CB821FDA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AB3E17" w:rsidRPr="00B40E37">
          <w:rPr>
            <w:rFonts w:ascii="Tempus Sans ITC" w:hAnsi="Tempus Sans ITC"/>
            <w:b/>
            <w:color w:val="595959" w:themeColor="text1" w:themeTint="A6"/>
            <w:szCs w:val="24"/>
          </w:rPr>
          <w:t>Place de l’Indépendance, Nouveau Palais de Justice, Croisement des avenues des Bâtonniers et Pumbu, derrière le Ministère de la Justice, Kinshasa/Gombe</w:t>
        </w:r>
      </w:sdtContent>
    </w:sdt>
    <w:r w:rsidR="00AB3E17" w:rsidRPr="00B40E37">
      <w:rPr>
        <w:rFonts w:ascii="Tempus Sans ITC" w:hAnsi="Tempus Sans ITC"/>
        <w:noProof/>
        <w:color w:val="595959" w:themeColor="text1" w:themeTint="A6"/>
        <w:sz w:val="20"/>
      </w:rPr>
      <w:t xml:space="preserve"> </w:t>
    </w:r>
    <w:r w:rsidR="00B70A48" w:rsidRPr="00AB3E17">
      <w:rPr>
        <w:rFonts w:ascii="Tempus Sans ITC" w:hAnsi="Tempus Sans ITC"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CD0D623" wp14:editId="02B3C89F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Zone de text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70A48" w:rsidRDefault="00B70A48">
                          <w:pPr>
                            <w:pStyle w:val="Pieddepage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56" o:spid="_x0000_s1026" type="#_x0000_t202" style="position:absolute;left:0;text-align:left;margin-left:67.6pt;margin-top:0;width:118.8pt;height:31.1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" filled="f" stroked="f" strokeweight=".5pt">
              <v:textbox style="mso-fit-shape-to-text:t">
                <w:txbxContent>
                  <w:p w:rsidR="00B70A48" w:rsidRDefault="00B70A48">
                    <w:pPr>
                      <w:pStyle w:val="Pieddepage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B70A48" w:rsidRPr="00AB3E17">
      <w:rPr>
        <w:rFonts w:ascii="Tempus Sans ITC" w:hAnsi="Tempus Sans ITC"/>
        <w:noProof/>
        <w:color w:val="5B9BD5" w:themeColor="accent1"/>
        <w:sz w:val="20"/>
        <w:lang w:eastAsia="fr-FR"/>
      </w:rPr>
      <mc:AlternateContent>
        <mc:Choice Requires="wps">
          <w:drawing>
            <wp:anchor distT="91440" distB="91440" distL="114300" distR="114300" simplePos="0" relativeHeight="251664384" behindDoc="1" locked="0" layoutInCell="1" allowOverlap="1" wp14:anchorId="46242F50" wp14:editId="7537E8B4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8" o:spid="_x0000_s1026" style="position:absolute;margin-left:0;margin-top:0;width:468pt;height:2.85pt;z-index:-251652096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" fillcolor="#5b9bd5 [3204]" stroked="f" strokeweight="1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4415" w:rsidRDefault="00254415" w:rsidP="002C07D4">
      <w:pPr>
        <w:spacing w:after="0" w:line="240" w:lineRule="auto"/>
      </w:pPr>
      <w:r>
        <w:separator/>
      </w:r>
    </w:p>
  </w:footnote>
  <w:footnote w:type="continuationSeparator" w:id="0">
    <w:p w:rsidR="00254415" w:rsidRDefault="00254415" w:rsidP="002C0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E98" w:rsidRPr="00F46E98" w:rsidRDefault="00F46E98" w:rsidP="00F46E98">
    <w:pPr>
      <w:spacing w:after="0" w:line="240" w:lineRule="auto"/>
      <w:jc w:val="both"/>
      <w:rPr>
        <w:rFonts w:ascii="Tahoma" w:hAnsi="Tahoma" w:cs="Tahoma"/>
        <w:i/>
        <w:sz w:val="28"/>
        <w:szCs w:val="28"/>
      </w:rPr>
    </w:pPr>
    <w:r w:rsidRPr="006A6AC9">
      <w:rPr>
        <w:rFonts w:ascii="Tahoma" w:hAnsi="Tahoma" w:cs="Tahoma"/>
        <w:sz w:val="32"/>
        <w:szCs w:val="28"/>
      </w:rPr>
      <w:t xml:space="preserve">  </w:t>
    </w:r>
    <w:r>
      <w:rPr>
        <w:rFonts w:ascii="Tahoma" w:hAnsi="Tahoma" w:cs="Tahoma"/>
        <w:sz w:val="32"/>
        <w:szCs w:val="28"/>
      </w:rPr>
      <w:t xml:space="preserve">   </w:t>
    </w:r>
    <w:r w:rsidRPr="006A6AC9">
      <w:rPr>
        <w:rFonts w:ascii="Tahoma" w:hAnsi="Tahoma" w:cs="Tahoma"/>
        <w:sz w:val="32"/>
        <w:szCs w:val="28"/>
      </w:rPr>
      <w:t xml:space="preserve"> </w:t>
    </w:r>
    <w:r>
      <w:rPr>
        <w:rFonts w:ascii="Tahoma" w:hAnsi="Tahoma" w:cs="Tahoma"/>
        <w:sz w:val="32"/>
        <w:szCs w:val="28"/>
      </w:rPr>
      <w:t xml:space="preserve">              </w:t>
    </w:r>
    <w:r w:rsidRPr="006A6AC9">
      <w:rPr>
        <w:rFonts w:ascii="Tahoma" w:hAnsi="Tahoma" w:cs="Tahoma"/>
        <w:sz w:val="32"/>
        <w:szCs w:val="28"/>
      </w:rPr>
      <w:t xml:space="preserve"> </w:t>
    </w:r>
  </w:p>
  <w:p w:rsidR="00F46E98" w:rsidRPr="00F46E98" w:rsidRDefault="00F46E98" w:rsidP="00FF096B">
    <w:pPr>
      <w:spacing w:after="0" w:line="240" w:lineRule="auto"/>
      <w:ind w:firstLine="142"/>
      <w:jc w:val="both"/>
      <w:rPr>
        <w:rFonts w:ascii="Tahoma" w:hAnsi="Tahoma" w:cs="Tahoma"/>
        <w:sz w:val="28"/>
        <w:szCs w:val="28"/>
        <w:u w:val="single"/>
      </w:rPr>
    </w:pPr>
    <w:r w:rsidRPr="00F46E98">
      <w:rPr>
        <w:rFonts w:ascii="Tahoma" w:hAnsi="Tahoma" w:cs="Tahoma"/>
        <w:sz w:val="28"/>
        <w:szCs w:val="28"/>
        <w:u w:val="single"/>
      </w:rPr>
      <w:t>REPUBLIQUE DEMOCRATIQUE DU CONGO</w:t>
    </w:r>
  </w:p>
  <w:p w:rsidR="00F46E98" w:rsidRPr="00F46E98" w:rsidRDefault="00F46E98" w:rsidP="00F46E98">
    <w:pPr>
      <w:spacing w:after="0" w:line="240" w:lineRule="auto"/>
      <w:jc w:val="both"/>
      <w:rPr>
        <w:rFonts w:ascii="Berlin Sans FB" w:hAnsi="Berlin Sans FB"/>
        <w:b/>
        <w:sz w:val="28"/>
        <w:szCs w:val="28"/>
      </w:rPr>
    </w:pPr>
    <w:r w:rsidRPr="00F46E98">
      <w:rPr>
        <w:rFonts w:ascii="Berlin Sans FB" w:hAnsi="Berlin Sans FB"/>
        <w:sz w:val="28"/>
        <w:szCs w:val="28"/>
      </w:rPr>
      <w:t xml:space="preserve">                  </w:t>
    </w:r>
    <w:r>
      <w:rPr>
        <w:rFonts w:ascii="Berlin Sans FB" w:hAnsi="Berlin Sans FB"/>
        <w:sz w:val="28"/>
        <w:szCs w:val="28"/>
      </w:rPr>
      <w:t xml:space="preserve">  </w:t>
    </w:r>
    <w:r w:rsidRPr="00F46E98">
      <w:rPr>
        <w:rFonts w:ascii="Berlin Sans FB" w:hAnsi="Berlin Sans FB"/>
        <w:b/>
        <w:sz w:val="28"/>
        <w:szCs w:val="28"/>
      </w:rPr>
      <w:t>CON</w:t>
    </w:r>
    <w:r w:rsidRPr="00FF096B">
      <w:rPr>
        <w:rFonts w:ascii="Broadway" w:hAnsi="Broadway"/>
        <w:b/>
        <w:sz w:val="28"/>
        <w:szCs w:val="28"/>
      </w:rPr>
      <w:t>S</w:t>
    </w:r>
    <w:r w:rsidRPr="00F46E98">
      <w:rPr>
        <w:rFonts w:ascii="Berlin Sans FB" w:hAnsi="Berlin Sans FB"/>
        <w:b/>
        <w:sz w:val="28"/>
        <w:szCs w:val="28"/>
      </w:rPr>
      <w:t>EIL    D’ETAT</w:t>
    </w:r>
  </w:p>
  <w:p w:rsidR="00F46E98" w:rsidRPr="00FF096B" w:rsidRDefault="00F46E98" w:rsidP="00F46E98">
    <w:pPr>
      <w:spacing w:after="0" w:line="240" w:lineRule="auto"/>
      <w:jc w:val="both"/>
      <w:rPr>
        <w:rFonts w:ascii="Tahoma" w:hAnsi="Tahoma" w:cs="Tahoma"/>
        <w:sz w:val="24"/>
        <w:szCs w:val="28"/>
      </w:rPr>
    </w:pPr>
    <w:r w:rsidRPr="006A6AC9">
      <w:rPr>
        <w:rFonts w:ascii="Tahoma" w:hAnsi="Tahoma" w:cs="Tahoma"/>
        <w:sz w:val="32"/>
        <w:szCs w:val="28"/>
      </w:rPr>
      <w:t xml:space="preserve">                   </w:t>
    </w:r>
    <w:r>
      <w:rPr>
        <w:rFonts w:ascii="Tahoma" w:hAnsi="Tahoma" w:cs="Tahoma"/>
        <w:sz w:val="32"/>
        <w:szCs w:val="28"/>
      </w:rPr>
      <w:t xml:space="preserve">  </w:t>
    </w:r>
    <w:r w:rsidRPr="006A6AC9">
      <w:rPr>
        <w:rFonts w:ascii="Tahoma" w:hAnsi="Tahoma" w:cs="Tahoma"/>
        <w:sz w:val="32"/>
        <w:szCs w:val="28"/>
      </w:rPr>
      <w:t xml:space="preserve"> </w:t>
    </w:r>
    <w:r w:rsidRPr="006A6AC9">
      <w:rPr>
        <w:noProof/>
        <w:sz w:val="24"/>
        <w:lang w:eastAsia="fr-FR"/>
      </w:rPr>
      <w:drawing>
        <wp:inline distT="0" distB="0" distL="0" distR="0" wp14:anchorId="62884359" wp14:editId="208C98DB">
          <wp:extent cx="723900" cy="5524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0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20000" cy="5494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C07D4" w:rsidRPr="00B81207" w:rsidRDefault="00F46E98" w:rsidP="004A2B61">
    <w:pPr>
      <w:spacing w:after="0" w:line="240" w:lineRule="auto"/>
      <w:ind w:right="4251" w:firstLine="851"/>
      <w:jc w:val="both"/>
      <w:rPr>
        <w:rFonts w:ascii="Tahoma" w:hAnsi="Tahoma" w:cs="Tahoma"/>
        <w:i/>
        <w:sz w:val="24"/>
        <w:szCs w:val="24"/>
      </w:rPr>
    </w:pPr>
    <w:r>
      <w:rPr>
        <w:rFonts w:ascii="Script MT Bold" w:hAnsi="Script MT Bold" w:cs="Tahoma"/>
        <w:sz w:val="32"/>
        <w:szCs w:val="28"/>
        <w:u w:val="single"/>
      </w:rPr>
      <w:t xml:space="preserve">Cabinet du Greffier en </w:t>
    </w:r>
    <w:r w:rsidR="00FF096B">
      <w:rPr>
        <w:rFonts w:ascii="Script MT Bold" w:hAnsi="Script MT Bold" w:cs="Tahoma"/>
        <w:sz w:val="32"/>
        <w:szCs w:val="28"/>
        <w:u w:val="single"/>
      </w:rPr>
      <w:t xml:space="preserve"> </w:t>
    </w:r>
    <w:r>
      <w:rPr>
        <w:rFonts w:ascii="Script MT Bold" w:hAnsi="Script MT Bold" w:cs="Tahoma"/>
        <w:sz w:val="32"/>
        <w:szCs w:val="28"/>
        <w:u w:val="single"/>
      </w:rPr>
      <w:t>Chef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3418BD"/>
    <w:multiLevelType w:val="hybridMultilevel"/>
    <w:tmpl w:val="E240514C"/>
    <w:lvl w:ilvl="0" w:tplc="040C000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9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7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4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1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8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58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094"/>
    <w:rsid w:val="00007E71"/>
    <w:rsid w:val="00012DEC"/>
    <w:rsid w:val="00036646"/>
    <w:rsid w:val="00055B6F"/>
    <w:rsid w:val="0006100E"/>
    <w:rsid w:val="000700D6"/>
    <w:rsid w:val="0007500E"/>
    <w:rsid w:val="0009457E"/>
    <w:rsid w:val="000A4183"/>
    <w:rsid w:val="000D0E81"/>
    <w:rsid w:val="000E79D8"/>
    <w:rsid w:val="00100797"/>
    <w:rsid w:val="00103B97"/>
    <w:rsid w:val="00116A32"/>
    <w:rsid w:val="00141E2E"/>
    <w:rsid w:val="001640B7"/>
    <w:rsid w:val="00173459"/>
    <w:rsid w:val="00183832"/>
    <w:rsid w:val="001A5FA2"/>
    <w:rsid w:val="001E6701"/>
    <w:rsid w:val="001F3C32"/>
    <w:rsid w:val="0022559E"/>
    <w:rsid w:val="00251F92"/>
    <w:rsid w:val="00254415"/>
    <w:rsid w:val="00255080"/>
    <w:rsid w:val="00274C53"/>
    <w:rsid w:val="002941F7"/>
    <w:rsid w:val="002C039C"/>
    <w:rsid w:val="002C07D4"/>
    <w:rsid w:val="0031567E"/>
    <w:rsid w:val="00381DFA"/>
    <w:rsid w:val="00386FAE"/>
    <w:rsid w:val="003C77E2"/>
    <w:rsid w:val="003D3FD6"/>
    <w:rsid w:val="003F241B"/>
    <w:rsid w:val="004204F9"/>
    <w:rsid w:val="00430A00"/>
    <w:rsid w:val="0046785C"/>
    <w:rsid w:val="0047269A"/>
    <w:rsid w:val="00472F85"/>
    <w:rsid w:val="00490A24"/>
    <w:rsid w:val="004A2B61"/>
    <w:rsid w:val="004A6628"/>
    <w:rsid w:val="004B23FE"/>
    <w:rsid w:val="004B604C"/>
    <w:rsid w:val="004D0886"/>
    <w:rsid w:val="0051133C"/>
    <w:rsid w:val="005228FA"/>
    <w:rsid w:val="005622D2"/>
    <w:rsid w:val="00577129"/>
    <w:rsid w:val="005D5E7D"/>
    <w:rsid w:val="006013A3"/>
    <w:rsid w:val="00645749"/>
    <w:rsid w:val="0066012E"/>
    <w:rsid w:val="0067359E"/>
    <w:rsid w:val="00692CF8"/>
    <w:rsid w:val="006A6AC9"/>
    <w:rsid w:val="00706198"/>
    <w:rsid w:val="007141E1"/>
    <w:rsid w:val="00720654"/>
    <w:rsid w:val="00727269"/>
    <w:rsid w:val="00737BAC"/>
    <w:rsid w:val="00785C02"/>
    <w:rsid w:val="00792556"/>
    <w:rsid w:val="007C11C9"/>
    <w:rsid w:val="007E706A"/>
    <w:rsid w:val="008154A6"/>
    <w:rsid w:val="00821EA3"/>
    <w:rsid w:val="00856C3D"/>
    <w:rsid w:val="00866094"/>
    <w:rsid w:val="008740A7"/>
    <w:rsid w:val="008905B5"/>
    <w:rsid w:val="00891013"/>
    <w:rsid w:val="008A72C9"/>
    <w:rsid w:val="008B1A27"/>
    <w:rsid w:val="008D61C2"/>
    <w:rsid w:val="009156AA"/>
    <w:rsid w:val="009877A5"/>
    <w:rsid w:val="0099675C"/>
    <w:rsid w:val="009A5694"/>
    <w:rsid w:val="009C26C9"/>
    <w:rsid w:val="009F0613"/>
    <w:rsid w:val="009F6033"/>
    <w:rsid w:val="00A02CCB"/>
    <w:rsid w:val="00A03D0F"/>
    <w:rsid w:val="00A159B1"/>
    <w:rsid w:val="00A42591"/>
    <w:rsid w:val="00A732AE"/>
    <w:rsid w:val="00A74766"/>
    <w:rsid w:val="00A94CDA"/>
    <w:rsid w:val="00AA3226"/>
    <w:rsid w:val="00AB3E17"/>
    <w:rsid w:val="00B06DA2"/>
    <w:rsid w:val="00B40E37"/>
    <w:rsid w:val="00B537DF"/>
    <w:rsid w:val="00B70A48"/>
    <w:rsid w:val="00B81207"/>
    <w:rsid w:val="00B956A9"/>
    <w:rsid w:val="00B977C2"/>
    <w:rsid w:val="00BA4529"/>
    <w:rsid w:val="00BA46DC"/>
    <w:rsid w:val="00BE6C9B"/>
    <w:rsid w:val="00C274E6"/>
    <w:rsid w:val="00C318FE"/>
    <w:rsid w:val="00C45357"/>
    <w:rsid w:val="00C60506"/>
    <w:rsid w:val="00C64195"/>
    <w:rsid w:val="00C85CCB"/>
    <w:rsid w:val="00C95ACF"/>
    <w:rsid w:val="00CD02DB"/>
    <w:rsid w:val="00CF1C67"/>
    <w:rsid w:val="00D0295A"/>
    <w:rsid w:val="00D05988"/>
    <w:rsid w:val="00D0710B"/>
    <w:rsid w:val="00D074AF"/>
    <w:rsid w:val="00D21031"/>
    <w:rsid w:val="00D27637"/>
    <w:rsid w:val="00D42A31"/>
    <w:rsid w:val="00D43E29"/>
    <w:rsid w:val="00D60F3C"/>
    <w:rsid w:val="00DB1023"/>
    <w:rsid w:val="00DB1202"/>
    <w:rsid w:val="00DB752B"/>
    <w:rsid w:val="00DC7C34"/>
    <w:rsid w:val="00DE6EBC"/>
    <w:rsid w:val="00DF7AA0"/>
    <w:rsid w:val="00E44840"/>
    <w:rsid w:val="00E64BCF"/>
    <w:rsid w:val="00E730EB"/>
    <w:rsid w:val="00EA326C"/>
    <w:rsid w:val="00ED4A72"/>
    <w:rsid w:val="00ED7293"/>
    <w:rsid w:val="00EE3497"/>
    <w:rsid w:val="00F0118B"/>
    <w:rsid w:val="00F46E98"/>
    <w:rsid w:val="00F640C5"/>
    <w:rsid w:val="00F72F8B"/>
    <w:rsid w:val="00F849D1"/>
    <w:rsid w:val="00F96FEC"/>
    <w:rsid w:val="00FA32A0"/>
    <w:rsid w:val="00FE031B"/>
    <w:rsid w:val="00FF0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5E052127769425B8EB6075CB821FD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855E4B-D1C4-4561-B700-0F8A45DE6238}"/>
      </w:docPartPr>
      <w:docPartBody>
        <w:p w:rsidR="000E3E50" w:rsidRDefault="001C18BF" w:rsidP="001C18BF">
          <w:pPr>
            <w:pStyle w:val="25E052127769425B8EB6075CB821FDAA"/>
          </w:pPr>
          <w: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8BF"/>
    <w:rsid w:val="000E02ED"/>
    <w:rsid w:val="000E3E50"/>
    <w:rsid w:val="00142254"/>
    <w:rsid w:val="00142335"/>
    <w:rsid w:val="00173CFB"/>
    <w:rsid w:val="001C18BF"/>
    <w:rsid w:val="001E3449"/>
    <w:rsid w:val="002C392D"/>
    <w:rsid w:val="003856B2"/>
    <w:rsid w:val="003E75C3"/>
    <w:rsid w:val="00553506"/>
    <w:rsid w:val="00B05276"/>
    <w:rsid w:val="00C57F97"/>
    <w:rsid w:val="00C95167"/>
    <w:rsid w:val="00DB76EC"/>
    <w:rsid w:val="00E1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739A1A-2C05-4F2D-8CFA-FD7D92DA4A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162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 de l’Indépendance, Nouveau Palais de Justice, Croisement des avenues des Bâtonniers et Pumbu, derrière le Ministère de la Justice, Kinshasa/Gombe</dc:creator>
  <cp:lastModifiedBy>CONSEIL D'ETAT</cp:lastModifiedBy>
  <cp:revision>43</cp:revision>
  <cp:lastPrinted>2024-04-17T08:57:00Z</cp:lastPrinted>
  <dcterms:created xsi:type="dcterms:W3CDTF">2024-02-13T13:42:00Z</dcterms:created>
  <dcterms:modified xsi:type="dcterms:W3CDTF">2024-04-20T11:30:00Z</dcterms:modified>
</cp:coreProperties>
</file>