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08F0A195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12737ED7" w14:textId="77777777" w:rsidR="00026082" w:rsidRDefault="00026082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bookmarkStart w:id="0" w:name="_GoBack"/>
      <w:bookmarkEnd w:id="0"/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A21F6BB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14035108" w14:textId="77777777" w:rsidR="0090682A" w:rsidRDefault="0090682A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79352260" w14:textId="497FDCE7" w:rsidR="0030743C" w:rsidRPr="00135E2E" w:rsidRDefault="00B018E7" w:rsidP="00135E2E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DES REFERES, 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B70CD2">
        <w:rPr>
          <w:rFonts w:ascii="Tahoma" w:hAnsi="Tahoma" w:cs="Tahoma"/>
          <w:b/>
          <w:sz w:val="28"/>
          <w:szCs w:val="28"/>
        </w:rPr>
        <w:t>MERCREDI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B50A6D">
        <w:rPr>
          <w:rFonts w:ascii="Tahoma" w:hAnsi="Tahoma" w:cs="Tahoma"/>
          <w:b/>
          <w:sz w:val="28"/>
          <w:szCs w:val="28"/>
        </w:rPr>
        <w:t>18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B50A6D">
        <w:rPr>
          <w:rFonts w:ascii="Tahoma" w:hAnsi="Tahoma" w:cs="Tahoma"/>
          <w:b/>
          <w:sz w:val="28"/>
          <w:szCs w:val="28"/>
        </w:rPr>
        <w:t>F</w:t>
      </w:r>
      <w:r w:rsidR="00C9351F">
        <w:rPr>
          <w:rFonts w:ascii="Tahoma" w:hAnsi="Tahoma" w:cs="Tahoma"/>
          <w:b/>
          <w:sz w:val="28"/>
          <w:szCs w:val="28"/>
        </w:rPr>
        <w:t>EVRIER</w:t>
      </w:r>
      <w:r w:rsidR="00B50A6D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B50A6D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0F3220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0F3220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135E2E">
        <w:rPr>
          <w:rFonts w:ascii="Tahoma" w:hAnsi="Tahoma" w:cs="Tahoma"/>
          <w:b/>
          <w:sz w:val="28"/>
          <w:szCs w:val="28"/>
        </w:rPr>
        <w:t>CI-APRES </w:t>
      </w:r>
    </w:p>
    <w:p w14:paraId="487434F7" w14:textId="34A6D27D" w:rsidR="0030743C" w:rsidRDefault="0030743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E49DD37" w14:textId="77777777" w:rsidR="0030743C" w:rsidRPr="0030743C" w:rsidRDefault="003074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5229C897" w:rsidR="00437891" w:rsidRPr="00D8601A" w:rsidRDefault="00437891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>Affaire en</w:t>
      </w:r>
      <w:r w:rsidR="00573120" w:rsidRPr="00D8601A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C328C4" w:rsidRPr="00D8601A">
        <w:rPr>
          <w:rFonts w:ascii="Tahoma" w:hAnsi="Tahoma" w:cs="Tahoma"/>
          <w:b/>
          <w:sz w:val="24"/>
          <w:szCs w:val="24"/>
          <w:u w:val="single"/>
        </w:rPr>
        <w:t>i</w:t>
      </w:r>
      <w:r w:rsidR="006F5756" w:rsidRPr="00D8601A">
        <w:rPr>
          <w:rFonts w:ascii="Tahoma" w:hAnsi="Tahoma" w:cs="Tahoma"/>
          <w:b/>
          <w:sz w:val="24"/>
          <w:szCs w:val="24"/>
          <w:u w:val="single"/>
        </w:rPr>
        <w:t xml:space="preserve">ntroduction </w:t>
      </w:r>
    </w:p>
    <w:p w14:paraId="6771A3D5" w14:textId="77777777" w:rsidR="0015150F" w:rsidRPr="00D8601A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0"/>
          <w:szCs w:val="24"/>
          <w:u w:val="single"/>
        </w:rPr>
      </w:pPr>
    </w:p>
    <w:p w14:paraId="42CA7E7A" w14:textId="13C4A29D" w:rsidR="003F3964" w:rsidRPr="00527D0C" w:rsidRDefault="003F3964" w:rsidP="003F3964">
      <w:pPr>
        <w:pStyle w:val="Paragraphedeliste"/>
        <w:numPr>
          <w:ilvl w:val="0"/>
          <w:numId w:val="11"/>
        </w:numPr>
        <w:spacing w:after="0" w:line="240" w:lineRule="auto"/>
        <w:ind w:left="709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016244">
        <w:rPr>
          <w:rFonts w:ascii="Tahoma" w:hAnsi="Tahoma" w:cs="Tahoma"/>
          <w:b/>
          <w:sz w:val="24"/>
          <w:szCs w:val="24"/>
          <w:u w:val="single"/>
        </w:rPr>
        <w:t>C</w:t>
      </w:r>
      <w:r w:rsidR="00527D0C">
        <w:rPr>
          <w:rFonts w:ascii="Tahoma" w:hAnsi="Tahoma" w:cs="Tahoma"/>
          <w:b/>
          <w:sz w:val="24"/>
          <w:szCs w:val="24"/>
          <w:u w:val="single"/>
        </w:rPr>
        <w:t xml:space="preserve">onseiller </w:t>
      </w:r>
      <w:r w:rsidRPr="00527D0C">
        <w:rPr>
          <w:rFonts w:ascii="Tahoma" w:hAnsi="Tahoma" w:cs="Tahoma"/>
          <w:b/>
          <w:sz w:val="24"/>
          <w:szCs w:val="24"/>
          <w:u w:val="single"/>
        </w:rPr>
        <w:t>CAKWANGASHA</w:t>
      </w:r>
      <w:r w:rsidR="00016244">
        <w:rPr>
          <w:rFonts w:ascii="Tahoma" w:hAnsi="Tahoma" w:cs="Tahoma"/>
          <w:b/>
          <w:sz w:val="24"/>
          <w:szCs w:val="24"/>
          <w:u w:val="single"/>
        </w:rPr>
        <w:t> :</w:t>
      </w:r>
      <w:r w:rsidR="00C50E34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527D0C" w:rsidRPr="00527D0C">
        <w:rPr>
          <w:rFonts w:ascii="Tahoma" w:hAnsi="Tahoma" w:cs="Tahoma"/>
          <w:b/>
          <w:sz w:val="24"/>
          <w:szCs w:val="24"/>
          <w:u w:val="single"/>
        </w:rPr>
        <w:t>Président de Chambre</w:t>
      </w:r>
    </w:p>
    <w:p w14:paraId="6D62DE44" w14:textId="77777777" w:rsidR="003F3964" w:rsidRPr="00D8601A" w:rsidRDefault="003F3964" w:rsidP="003F396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4"/>
          <w:szCs w:val="24"/>
        </w:rPr>
      </w:pPr>
    </w:p>
    <w:p w14:paraId="04F5CFA4" w14:textId="77777777" w:rsidR="003F3964" w:rsidRPr="00D8601A" w:rsidRDefault="003F3964" w:rsidP="003F3964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652B80A5" w14:textId="77777777" w:rsidR="003F3964" w:rsidRPr="00D8601A" w:rsidRDefault="003F3964" w:rsidP="003F3964">
      <w:pPr>
        <w:spacing w:after="0" w:line="276" w:lineRule="auto"/>
        <w:ind w:left="3544" w:hanging="2836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</w:rPr>
        <w:t>ROR.1483</w:t>
      </w:r>
      <w:r w:rsidRPr="00D8601A">
        <w:rPr>
          <w:rFonts w:ascii="Tahoma" w:hAnsi="Tahoma" w:cs="Tahoma"/>
          <w:sz w:val="24"/>
          <w:szCs w:val="24"/>
        </w:rPr>
        <w:t xml:space="preserve"> : AFF. :  L’Autorité de Régulation de la Poste et des Télécommunications du Congo </w:t>
      </w:r>
    </w:p>
    <w:p w14:paraId="248EF0F6" w14:textId="6742BA91" w:rsidR="00B50A6D" w:rsidRDefault="003F3964" w:rsidP="00D8601A">
      <w:pPr>
        <w:spacing w:after="0" w:line="276" w:lineRule="auto"/>
        <w:ind w:left="3544" w:hanging="425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    C/ </w:t>
      </w:r>
      <w:r w:rsidR="00D8601A">
        <w:rPr>
          <w:rFonts w:ascii="Tahoma" w:hAnsi="Tahoma" w:cs="Tahoma"/>
          <w:sz w:val="24"/>
          <w:szCs w:val="24"/>
        </w:rPr>
        <w:t>La Société HT DRC INFRACO SARL</w:t>
      </w:r>
    </w:p>
    <w:p w14:paraId="05FC386D" w14:textId="77777777" w:rsidR="00D8601A" w:rsidRPr="00D8601A" w:rsidRDefault="00D8601A" w:rsidP="00D8601A">
      <w:pPr>
        <w:spacing w:after="0" w:line="276" w:lineRule="auto"/>
        <w:ind w:left="3544" w:hanging="425"/>
        <w:contextualSpacing/>
        <w:jc w:val="both"/>
        <w:rPr>
          <w:rFonts w:ascii="Tahoma" w:hAnsi="Tahoma" w:cs="Tahoma"/>
          <w:sz w:val="14"/>
          <w:szCs w:val="24"/>
        </w:rPr>
      </w:pPr>
    </w:p>
    <w:p w14:paraId="34D8492B" w14:textId="520C70C3" w:rsidR="00B50A6D" w:rsidRPr="00D8601A" w:rsidRDefault="00B50A6D" w:rsidP="00B50A6D">
      <w:pPr>
        <w:spacing w:after="0" w:line="240" w:lineRule="auto"/>
        <w:ind w:firstLine="708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 xml:space="preserve">Affaire en </w:t>
      </w:r>
      <w:r w:rsidR="00C328C4" w:rsidRPr="00D8601A">
        <w:rPr>
          <w:rFonts w:ascii="Tahoma" w:hAnsi="Tahoma" w:cs="Tahoma"/>
          <w:b/>
          <w:sz w:val="24"/>
          <w:szCs w:val="24"/>
          <w:u w:val="single"/>
        </w:rPr>
        <w:t>i</w:t>
      </w:r>
      <w:r w:rsidR="006F5756" w:rsidRPr="00D8601A">
        <w:rPr>
          <w:rFonts w:ascii="Tahoma" w:hAnsi="Tahoma" w:cs="Tahoma"/>
          <w:b/>
          <w:sz w:val="24"/>
          <w:szCs w:val="24"/>
          <w:u w:val="single"/>
        </w:rPr>
        <w:t>ntroduction</w:t>
      </w:r>
    </w:p>
    <w:p w14:paraId="25FB4D7C" w14:textId="77777777" w:rsidR="00B50A6D" w:rsidRPr="00D8601A" w:rsidRDefault="00B50A6D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4"/>
        </w:rPr>
      </w:pPr>
    </w:p>
    <w:p w14:paraId="1EA700B5" w14:textId="77777777" w:rsidR="00D34BC5" w:rsidRPr="00D8601A" w:rsidRDefault="00D34BC5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24"/>
        </w:rPr>
      </w:pPr>
    </w:p>
    <w:p w14:paraId="72FCABAD" w14:textId="003F4C1C" w:rsidR="009F4623" w:rsidRPr="00D8601A" w:rsidRDefault="009F4623" w:rsidP="009F4623">
      <w:pPr>
        <w:pStyle w:val="Paragraphedeliste"/>
        <w:numPr>
          <w:ilvl w:val="0"/>
          <w:numId w:val="11"/>
        </w:numPr>
        <w:spacing w:after="0" w:line="240" w:lineRule="auto"/>
        <w:ind w:left="709"/>
        <w:jc w:val="both"/>
        <w:rPr>
          <w:rFonts w:ascii="Tahoma" w:hAnsi="Tahoma" w:cs="Tahoma"/>
          <w:b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C718A3" w:rsidRPr="00D8601A">
        <w:rPr>
          <w:rFonts w:ascii="Tahoma" w:hAnsi="Tahoma" w:cs="Tahoma"/>
          <w:b/>
          <w:sz w:val="24"/>
          <w:szCs w:val="24"/>
          <w:u w:val="single"/>
        </w:rPr>
        <w:t>Président</w:t>
      </w:r>
      <w:r w:rsidR="003F3964" w:rsidRPr="00D8601A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 w:rsidRPr="00D8601A">
        <w:rPr>
          <w:rFonts w:ascii="Tahoma" w:hAnsi="Tahoma" w:cs="Tahoma"/>
          <w:b/>
          <w:sz w:val="24"/>
          <w:szCs w:val="24"/>
        </w:rPr>
        <w:t xml:space="preserve">: </w:t>
      </w:r>
      <w:r w:rsidR="003F3964" w:rsidRPr="00D8601A">
        <w:rPr>
          <w:rFonts w:ascii="Tahoma" w:hAnsi="Tahoma" w:cs="Tahoma"/>
          <w:b/>
          <w:sz w:val="24"/>
          <w:szCs w:val="24"/>
        </w:rPr>
        <w:t>BAHATI</w:t>
      </w:r>
    </w:p>
    <w:p w14:paraId="20544E9C" w14:textId="77777777" w:rsidR="00002CDF" w:rsidRPr="00D8601A" w:rsidRDefault="00002CDF" w:rsidP="00002CDF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24"/>
        </w:rPr>
      </w:pPr>
    </w:p>
    <w:p w14:paraId="625309F3" w14:textId="77777777" w:rsidR="009F4623" w:rsidRPr="00D8601A" w:rsidRDefault="009F4623" w:rsidP="009F4623">
      <w:pPr>
        <w:spacing w:after="0" w:line="240" w:lineRule="auto"/>
        <w:contextualSpacing/>
        <w:jc w:val="both"/>
        <w:rPr>
          <w:rFonts w:ascii="Tahoma" w:hAnsi="Tahoma" w:cs="Tahoma"/>
          <w:b/>
          <w:sz w:val="6"/>
          <w:szCs w:val="24"/>
        </w:rPr>
      </w:pPr>
    </w:p>
    <w:p w14:paraId="26B1A418" w14:textId="3BEA04E7" w:rsidR="009F4623" w:rsidRPr="00D8601A" w:rsidRDefault="009F4623" w:rsidP="00002CDF">
      <w:pPr>
        <w:spacing w:after="0" w:line="276" w:lineRule="auto"/>
        <w:ind w:left="3544" w:hanging="2836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</w:rPr>
        <w:t>ROR.</w:t>
      </w:r>
      <w:r w:rsidR="00617450" w:rsidRPr="00D8601A">
        <w:rPr>
          <w:rFonts w:ascii="Tahoma" w:hAnsi="Tahoma" w:cs="Tahoma"/>
          <w:b/>
          <w:sz w:val="24"/>
          <w:szCs w:val="24"/>
        </w:rPr>
        <w:t>1</w:t>
      </w:r>
      <w:r w:rsidR="00B50A6D" w:rsidRPr="00D8601A">
        <w:rPr>
          <w:rFonts w:ascii="Tahoma" w:hAnsi="Tahoma" w:cs="Tahoma"/>
          <w:b/>
          <w:sz w:val="24"/>
          <w:szCs w:val="24"/>
        </w:rPr>
        <w:t>4</w:t>
      </w:r>
      <w:r w:rsidR="003F3964" w:rsidRPr="00D8601A">
        <w:rPr>
          <w:rFonts w:ascii="Tahoma" w:hAnsi="Tahoma" w:cs="Tahoma"/>
          <w:b/>
          <w:sz w:val="24"/>
          <w:szCs w:val="24"/>
        </w:rPr>
        <w:t>90</w:t>
      </w:r>
      <w:r w:rsidRPr="00D8601A">
        <w:rPr>
          <w:rFonts w:ascii="Tahoma" w:hAnsi="Tahoma" w:cs="Tahoma"/>
          <w:sz w:val="24"/>
          <w:szCs w:val="24"/>
        </w:rPr>
        <w:t xml:space="preserve"> : AFF. :  </w:t>
      </w:r>
      <w:r w:rsidR="003F3964" w:rsidRPr="00D8601A">
        <w:rPr>
          <w:rFonts w:ascii="Tahoma" w:hAnsi="Tahoma" w:cs="Tahoma"/>
          <w:sz w:val="24"/>
          <w:szCs w:val="24"/>
        </w:rPr>
        <w:t>Monsieur BALIBUNO LUGANDA Fidèle</w:t>
      </w:r>
      <w:r w:rsidR="00B50A6D" w:rsidRPr="00D8601A">
        <w:rPr>
          <w:rFonts w:ascii="Tahoma" w:hAnsi="Tahoma" w:cs="Tahoma"/>
          <w:sz w:val="24"/>
          <w:szCs w:val="24"/>
        </w:rPr>
        <w:t xml:space="preserve"> </w:t>
      </w:r>
    </w:p>
    <w:p w14:paraId="07F0E704" w14:textId="51560288" w:rsidR="009F4623" w:rsidRPr="00D8601A" w:rsidRDefault="009F4623" w:rsidP="003F3964">
      <w:pPr>
        <w:spacing w:after="0" w:line="276" w:lineRule="auto"/>
        <w:ind w:left="2268" w:hanging="708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    </w:t>
      </w:r>
      <w:r w:rsidR="00747042" w:rsidRPr="00D8601A">
        <w:rPr>
          <w:rFonts w:ascii="Tahoma" w:hAnsi="Tahoma" w:cs="Tahoma"/>
          <w:sz w:val="24"/>
          <w:szCs w:val="24"/>
        </w:rPr>
        <w:t>C</w:t>
      </w:r>
      <w:r w:rsidRPr="00D8601A">
        <w:rPr>
          <w:rFonts w:ascii="Tahoma" w:hAnsi="Tahoma" w:cs="Tahoma"/>
          <w:sz w:val="24"/>
          <w:szCs w:val="24"/>
        </w:rPr>
        <w:t xml:space="preserve">/ </w:t>
      </w:r>
      <w:r w:rsidR="00673D33" w:rsidRPr="00D8601A">
        <w:rPr>
          <w:rFonts w:ascii="Tahoma" w:hAnsi="Tahoma" w:cs="Tahoma"/>
          <w:sz w:val="24"/>
          <w:szCs w:val="24"/>
        </w:rPr>
        <w:t>L</w:t>
      </w:r>
      <w:r w:rsidR="003F3964" w:rsidRPr="00D8601A">
        <w:rPr>
          <w:rFonts w:ascii="Tahoma" w:hAnsi="Tahoma" w:cs="Tahoma"/>
          <w:sz w:val="24"/>
          <w:szCs w:val="24"/>
        </w:rPr>
        <w:t>e Ministre de L’Enseignement Supérieure, Universitaire, Recherche Scientifique et Innovation.</w:t>
      </w:r>
    </w:p>
    <w:p w14:paraId="74773C94" w14:textId="36A87956" w:rsidR="00BE29FA" w:rsidRPr="00D8601A" w:rsidRDefault="00B50A6D" w:rsidP="00B50A6D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24"/>
        </w:rPr>
      </w:pPr>
      <w:r w:rsidRPr="00D8601A">
        <w:rPr>
          <w:rFonts w:ascii="Tahoma" w:hAnsi="Tahoma" w:cs="Tahoma"/>
          <w:sz w:val="24"/>
          <w:szCs w:val="24"/>
        </w:rPr>
        <w:tab/>
      </w:r>
    </w:p>
    <w:p w14:paraId="7843A99C" w14:textId="55523E9D" w:rsidR="00B50A6D" w:rsidRPr="00D8601A" w:rsidRDefault="00B50A6D" w:rsidP="00B50A6D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D8601A">
        <w:rPr>
          <w:rFonts w:ascii="Tahoma" w:hAnsi="Tahoma" w:cs="Tahoma"/>
          <w:sz w:val="24"/>
          <w:szCs w:val="24"/>
        </w:rPr>
        <w:tab/>
      </w:r>
      <w:r w:rsidRPr="00D8601A">
        <w:rPr>
          <w:rFonts w:ascii="Tahoma" w:hAnsi="Tahoma" w:cs="Tahoma"/>
          <w:b/>
          <w:sz w:val="24"/>
          <w:szCs w:val="24"/>
          <w:u w:val="single"/>
        </w:rPr>
        <w:t xml:space="preserve">Affaire en </w:t>
      </w:r>
      <w:r w:rsidR="00C328C4" w:rsidRPr="00D8601A">
        <w:rPr>
          <w:rFonts w:ascii="Tahoma" w:hAnsi="Tahoma" w:cs="Tahoma"/>
          <w:b/>
          <w:sz w:val="24"/>
          <w:szCs w:val="24"/>
          <w:u w:val="single"/>
        </w:rPr>
        <w:t>i</w:t>
      </w:r>
      <w:r w:rsidR="006F5756" w:rsidRPr="00D8601A">
        <w:rPr>
          <w:rFonts w:ascii="Tahoma" w:hAnsi="Tahoma" w:cs="Tahoma"/>
          <w:b/>
          <w:sz w:val="24"/>
          <w:szCs w:val="24"/>
          <w:u w:val="single"/>
        </w:rPr>
        <w:t xml:space="preserve">ntroduction </w:t>
      </w:r>
    </w:p>
    <w:p w14:paraId="1700C22A" w14:textId="77777777" w:rsidR="00D34BC5" w:rsidRPr="00D8601A" w:rsidRDefault="00D34BC5" w:rsidP="009F462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0"/>
          <w:szCs w:val="24"/>
        </w:rPr>
      </w:pPr>
    </w:p>
    <w:p w14:paraId="007CAC4A" w14:textId="222B303B" w:rsidR="00002CDF" w:rsidRPr="00D8601A" w:rsidRDefault="006679B3" w:rsidP="00D8601A">
      <w:pPr>
        <w:pStyle w:val="Paragraphedeliste"/>
        <w:numPr>
          <w:ilvl w:val="0"/>
          <w:numId w:val="11"/>
        </w:numPr>
        <w:spacing w:after="0" w:line="240" w:lineRule="auto"/>
        <w:ind w:left="709"/>
        <w:jc w:val="both"/>
        <w:rPr>
          <w:rFonts w:ascii="Tahoma" w:hAnsi="Tahoma" w:cs="Tahoma"/>
          <w:b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>Chambre du Président (F.F.)</w:t>
      </w:r>
      <w:r w:rsidR="00666203" w:rsidRPr="00D8601A">
        <w:rPr>
          <w:rFonts w:ascii="Tahoma" w:hAnsi="Tahoma" w:cs="Tahoma"/>
          <w:b/>
          <w:sz w:val="24"/>
          <w:szCs w:val="24"/>
        </w:rPr>
        <w:t xml:space="preserve"> : </w:t>
      </w:r>
      <w:r w:rsidR="00B50A6D" w:rsidRPr="00D8601A">
        <w:rPr>
          <w:rFonts w:ascii="Tahoma" w:hAnsi="Tahoma" w:cs="Tahoma"/>
          <w:b/>
          <w:sz w:val="24"/>
          <w:szCs w:val="24"/>
        </w:rPr>
        <w:t>YAMULAMBA</w:t>
      </w:r>
    </w:p>
    <w:p w14:paraId="5D297159" w14:textId="77777777" w:rsidR="006679B3" w:rsidRPr="00D8601A" w:rsidRDefault="006679B3" w:rsidP="006679B3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039B7D32" w14:textId="29ADB694" w:rsidR="0030743C" w:rsidRPr="00D8601A" w:rsidRDefault="00666203" w:rsidP="00D8601A">
      <w:pPr>
        <w:spacing w:after="0" w:line="276" w:lineRule="auto"/>
        <w:ind w:left="3544" w:hanging="2836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</w:rPr>
        <w:t>ROR.1</w:t>
      </w:r>
      <w:r w:rsidR="00B50A6D" w:rsidRPr="00D8601A">
        <w:rPr>
          <w:rFonts w:ascii="Tahoma" w:hAnsi="Tahoma" w:cs="Tahoma"/>
          <w:b/>
          <w:sz w:val="24"/>
          <w:szCs w:val="24"/>
        </w:rPr>
        <w:t>487</w:t>
      </w:r>
      <w:r w:rsidR="006679B3" w:rsidRPr="00D8601A">
        <w:rPr>
          <w:rFonts w:ascii="Tahoma" w:hAnsi="Tahoma" w:cs="Tahoma"/>
          <w:sz w:val="24"/>
          <w:szCs w:val="24"/>
        </w:rPr>
        <w:t xml:space="preserve"> : AFF. :   </w:t>
      </w:r>
      <w:r w:rsidR="00B50A6D" w:rsidRPr="00D8601A">
        <w:rPr>
          <w:rFonts w:ascii="Tahoma" w:hAnsi="Tahoma" w:cs="Tahoma"/>
          <w:sz w:val="24"/>
          <w:szCs w:val="24"/>
        </w:rPr>
        <w:t>Monsieur David MATADI KIBALA</w:t>
      </w:r>
    </w:p>
    <w:p w14:paraId="55F3E22B" w14:textId="77777777" w:rsidR="0030743C" w:rsidRPr="00D8601A" w:rsidRDefault="0030743C" w:rsidP="00002CDF">
      <w:pPr>
        <w:spacing w:after="0" w:line="276" w:lineRule="auto"/>
        <w:ind w:left="3544" w:hanging="425"/>
        <w:contextualSpacing/>
        <w:jc w:val="both"/>
        <w:rPr>
          <w:rFonts w:ascii="Tahoma" w:hAnsi="Tahoma" w:cs="Tahoma"/>
          <w:sz w:val="2"/>
          <w:szCs w:val="24"/>
        </w:rPr>
      </w:pPr>
    </w:p>
    <w:p w14:paraId="2A8E489A" w14:textId="380D68B8" w:rsidR="00A667D0" w:rsidRDefault="006679B3" w:rsidP="00D8601A">
      <w:pPr>
        <w:spacing w:after="0" w:line="276" w:lineRule="auto"/>
        <w:ind w:left="3544" w:hanging="425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    </w:t>
      </w:r>
      <w:r w:rsidR="00747042" w:rsidRPr="00D8601A">
        <w:rPr>
          <w:rFonts w:ascii="Tahoma" w:hAnsi="Tahoma" w:cs="Tahoma"/>
          <w:sz w:val="24"/>
          <w:szCs w:val="24"/>
        </w:rPr>
        <w:t>C</w:t>
      </w:r>
      <w:r w:rsidRPr="00D8601A">
        <w:rPr>
          <w:rFonts w:ascii="Tahoma" w:hAnsi="Tahoma" w:cs="Tahoma"/>
          <w:sz w:val="24"/>
          <w:szCs w:val="24"/>
        </w:rPr>
        <w:t xml:space="preserve">/ </w:t>
      </w:r>
      <w:r w:rsidR="00666203" w:rsidRPr="00D8601A">
        <w:rPr>
          <w:rFonts w:ascii="Tahoma" w:hAnsi="Tahoma" w:cs="Tahoma"/>
          <w:sz w:val="24"/>
          <w:szCs w:val="24"/>
        </w:rPr>
        <w:t>La RDC.</w:t>
      </w:r>
    </w:p>
    <w:p w14:paraId="75771A61" w14:textId="77777777" w:rsidR="00D8601A" w:rsidRPr="00D8601A" w:rsidRDefault="00D8601A" w:rsidP="00D8601A">
      <w:pPr>
        <w:spacing w:after="0" w:line="276" w:lineRule="auto"/>
        <w:ind w:left="3544" w:hanging="425"/>
        <w:contextualSpacing/>
        <w:jc w:val="both"/>
        <w:rPr>
          <w:rFonts w:ascii="Tahoma" w:hAnsi="Tahoma" w:cs="Tahoma"/>
          <w:sz w:val="24"/>
          <w:szCs w:val="24"/>
        </w:rPr>
      </w:pPr>
    </w:p>
    <w:p w14:paraId="136E44C3" w14:textId="58CFF81B" w:rsidR="00D34BC5" w:rsidRPr="00D8601A" w:rsidRDefault="00D8601A" w:rsidP="00B50A6D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="00B50A6D" w:rsidRPr="00D8601A">
        <w:rPr>
          <w:rFonts w:ascii="Tahoma" w:hAnsi="Tahoma" w:cs="Tahoma"/>
          <w:sz w:val="24"/>
          <w:szCs w:val="24"/>
        </w:rPr>
        <w:t xml:space="preserve"> </w:t>
      </w:r>
      <w:r w:rsidR="00B50A6D" w:rsidRPr="00D8601A">
        <w:rPr>
          <w:rFonts w:ascii="Tahoma" w:hAnsi="Tahoma" w:cs="Tahoma"/>
          <w:b/>
          <w:sz w:val="24"/>
          <w:szCs w:val="24"/>
          <w:u w:val="single"/>
        </w:rPr>
        <w:t xml:space="preserve">Affaire en </w:t>
      </w:r>
      <w:r w:rsidR="00C328C4" w:rsidRPr="00D8601A">
        <w:rPr>
          <w:rFonts w:ascii="Tahoma" w:hAnsi="Tahoma" w:cs="Tahoma"/>
          <w:b/>
          <w:sz w:val="24"/>
          <w:szCs w:val="24"/>
          <w:u w:val="single"/>
        </w:rPr>
        <w:t>i</w:t>
      </w:r>
      <w:r w:rsidR="006F5756" w:rsidRPr="00D8601A">
        <w:rPr>
          <w:rFonts w:ascii="Tahoma" w:hAnsi="Tahoma" w:cs="Tahoma"/>
          <w:b/>
          <w:sz w:val="24"/>
          <w:szCs w:val="24"/>
          <w:u w:val="single"/>
        </w:rPr>
        <w:t>ntroduction</w:t>
      </w:r>
    </w:p>
    <w:p w14:paraId="0A5994BA" w14:textId="77777777" w:rsidR="00B50A6D" w:rsidRPr="00D8601A" w:rsidRDefault="00B50A6D" w:rsidP="00B50A6D">
      <w:pPr>
        <w:spacing w:after="0" w:line="240" w:lineRule="auto"/>
        <w:contextualSpacing/>
        <w:jc w:val="both"/>
        <w:rPr>
          <w:rFonts w:ascii="Tahoma" w:hAnsi="Tahoma" w:cs="Tahoma"/>
          <w:sz w:val="6"/>
          <w:szCs w:val="24"/>
        </w:rPr>
      </w:pPr>
    </w:p>
    <w:p w14:paraId="447CB0C3" w14:textId="529EF956" w:rsidR="00BF2EBE" w:rsidRPr="00D8601A" w:rsidRDefault="00BF2EBE" w:rsidP="00BF2EBE">
      <w:pPr>
        <w:pStyle w:val="Paragraphedeliste"/>
        <w:numPr>
          <w:ilvl w:val="0"/>
          <w:numId w:val="11"/>
        </w:numPr>
        <w:spacing w:after="0" w:line="240" w:lineRule="auto"/>
        <w:ind w:left="709"/>
        <w:jc w:val="both"/>
        <w:rPr>
          <w:rFonts w:ascii="Tahoma" w:hAnsi="Tahoma" w:cs="Tahoma"/>
          <w:b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>Chambre du Président (F.F.)</w:t>
      </w:r>
      <w:r w:rsidRPr="00D8601A">
        <w:rPr>
          <w:rFonts w:ascii="Tahoma" w:hAnsi="Tahoma" w:cs="Tahoma"/>
          <w:b/>
          <w:sz w:val="24"/>
          <w:szCs w:val="24"/>
        </w:rPr>
        <w:t xml:space="preserve"> : </w:t>
      </w:r>
      <w:r w:rsidR="00B50A6D" w:rsidRPr="00D8601A">
        <w:rPr>
          <w:rFonts w:ascii="Tahoma" w:hAnsi="Tahoma" w:cs="Tahoma"/>
          <w:b/>
          <w:sz w:val="24"/>
          <w:szCs w:val="24"/>
        </w:rPr>
        <w:t>NTUMBA</w:t>
      </w:r>
      <w:r w:rsidR="001D6797" w:rsidRPr="00D8601A">
        <w:rPr>
          <w:rFonts w:ascii="Tahoma" w:hAnsi="Tahoma" w:cs="Tahoma"/>
          <w:b/>
          <w:sz w:val="24"/>
          <w:szCs w:val="24"/>
        </w:rPr>
        <w:t>-M</w:t>
      </w:r>
      <w:r w:rsidR="00C9351F" w:rsidRPr="00D8601A">
        <w:rPr>
          <w:rFonts w:ascii="Tahoma" w:hAnsi="Tahoma" w:cs="Tahoma"/>
          <w:b/>
          <w:sz w:val="24"/>
          <w:szCs w:val="24"/>
        </w:rPr>
        <w:t>U</w:t>
      </w:r>
      <w:r w:rsidR="001D6797" w:rsidRPr="00D8601A">
        <w:rPr>
          <w:rFonts w:ascii="Tahoma" w:hAnsi="Tahoma" w:cs="Tahoma"/>
          <w:b/>
          <w:sz w:val="24"/>
          <w:szCs w:val="24"/>
        </w:rPr>
        <w:t>SUKA</w:t>
      </w:r>
    </w:p>
    <w:p w14:paraId="7E95FC02" w14:textId="2472EDBF" w:rsidR="00BF2EBE" w:rsidRPr="00D8601A" w:rsidRDefault="00BF2EBE" w:rsidP="00BF2EBE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5AF1CA64" w14:textId="16E76273" w:rsidR="00BF2EBE" w:rsidRPr="00D8601A" w:rsidRDefault="00BF2EBE" w:rsidP="00207932">
      <w:pPr>
        <w:spacing w:after="0" w:line="276" w:lineRule="auto"/>
        <w:ind w:left="2835" w:hanging="2126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</w:rPr>
        <w:t>ROR.1</w:t>
      </w:r>
      <w:r w:rsidR="00285CFA" w:rsidRPr="00D8601A">
        <w:rPr>
          <w:rFonts w:ascii="Tahoma" w:hAnsi="Tahoma" w:cs="Tahoma"/>
          <w:b/>
          <w:sz w:val="24"/>
          <w:szCs w:val="24"/>
        </w:rPr>
        <w:t>485</w:t>
      </w:r>
      <w:r w:rsidR="00002CDF" w:rsidRPr="00D8601A">
        <w:rPr>
          <w:rFonts w:ascii="Tahoma" w:hAnsi="Tahoma" w:cs="Tahoma"/>
          <w:sz w:val="24"/>
          <w:szCs w:val="24"/>
        </w:rPr>
        <w:t> : AFF.:</w:t>
      </w:r>
      <w:r w:rsidR="00A667D0" w:rsidRPr="00D8601A">
        <w:rPr>
          <w:rFonts w:ascii="Tahoma" w:hAnsi="Tahoma" w:cs="Tahoma"/>
          <w:sz w:val="24"/>
          <w:szCs w:val="24"/>
        </w:rPr>
        <w:t xml:space="preserve"> </w:t>
      </w:r>
      <w:r w:rsidR="00285CFA" w:rsidRPr="00D8601A">
        <w:rPr>
          <w:rFonts w:ascii="Tahoma" w:hAnsi="Tahoma" w:cs="Tahoma"/>
          <w:sz w:val="24"/>
          <w:szCs w:val="24"/>
        </w:rPr>
        <w:t xml:space="preserve">NATIONAL HOSPITALITY IMMOBILIER SARLU, NHIMO Sarlu </w:t>
      </w:r>
      <w:r w:rsidR="00207932">
        <w:rPr>
          <w:rFonts w:ascii="Tahoma" w:hAnsi="Tahoma" w:cs="Tahoma"/>
          <w:sz w:val="24"/>
          <w:szCs w:val="24"/>
        </w:rPr>
        <w:t xml:space="preserve">  </w:t>
      </w:r>
      <w:r w:rsidR="00285CFA" w:rsidRPr="00D8601A">
        <w:rPr>
          <w:rFonts w:ascii="Tahoma" w:hAnsi="Tahoma" w:cs="Tahoma"/>
          <w:sz w:val="24"/>
          <w:szCs w:val="24"/>
        </w:rPr>
        <w:t>en sigle</w:t>
      </w:r>
    </w:p>
    <w:p w14:paraId="755BB79B" w14:textId="110E28DF" w:rsidR="006E2DEF" w:rsidRPr="00D8601A" w:rsidRDefault="00BF2EBE" w:rsidP="00D8601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    </w:t>
      </w:r>
      <w:r w:rsidR="00747042" w:rsidRPr="00D8601A">
        <w:rPr>
          <w:rFonts w:ascii="Tahoma" w:hAnsi="Tahoma" w:cs="Tahoma"/>
          <w:sz w:val="24"/>
          <w:szCs w:val="24"/>
        </w:rPr>
        <w:t>C</w:t>
      </w:r>
      <w:r w:rsidRPr="00D8601A">
        <w:rPr>
          <w:rFonts w:ascii="Tahoma" w:hAnsi="Tahoma" w:cs="Tahoma"/>
          <w:sz w:val="24"/>
          <w:szCs w:val="24"/>
        </w:rPr>
        <w:t xml:space="preserve">/ </w:t>
      </w:r>
      <w:r w:rsidR="00A667D0" w:rsidRPr="00D8601A">
        <w:rPr>
          <w:rFonts w:ascii="Tahoma" w:hAnsi="Tahoma" w:cs="Tahoma"/>
          <w:sz w:val="24"/>
          <w:szCs w:val="24"/>
        </w:rPr>
        <w:t>L</w:t>
      </w:r>
      <w:r w:rsidR="00285CFA" w:rsidRPr="00D8601A">
        <w:rPr>
          <w:rFonts w:ascii="Tahoma" w:hAnsi="Tahoma" w:cs="Tahoma"/>
          <w:sz w:val="24"/>
          <w:szCs w:val="24"/>
        </w:rPr>
        <w:t xml:space="preserve">a RDC </w:t>
      </w:r>
      <w:r w:rsidR="00A667D0" w:rsidRPr="00D8601A">
        <w:rPr>
          <w:rFonts w:ascii="Tahoma" w:hAnsi="Tahoma" w:cs="Tahoma"/>
          <w:sz w:val="24"/>
          <w:szCs w:val="24"/>
        </w:rPr>
        <w:t>et Consort</w:t>
      </w:r>
      <w:r w:rsidR="00C328C4" w:rsidRPr="00D8601A">
        <w:rPr>
          <w:rFonts w:ascii="Tahoma" w:hAnsi="Tahoma" w:cs="Tahoma"/>
          <w:sz w:val="24"/>
          <w:szCs w:val="24"/>
        </w:rPr>
        <w:t>s</w:t>
      </w:r>
      <w:r w:rsidR="00A667D0" w:rsidRPr="00D8601A">
        <w:rPr>
          <w:rFonts w:ascii="Tahoma" w:hAnsi="Tahoma" w:cs="Tahoma"/>
          <w:sz w:val="24"/>
          <w:szCs w:val="24"/>
        </w:rPr>
        <w:t>.</w:t>
      </w:r>
    </w:p>
    <w:p w14:paraId="2862AAB4" w14:textId="77777777" w:rsidR="006E2DEF" w:rsidRPr="00D8601A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4"/>
          <w:szCs w:val="24"/>
        </w:rPr>
      </w:pPr>
    </w:p>
    <w:p w14:paraId="3CBB2C0F" w14:textId="77777777" w:rsidR="006E2DEF" w:rsidRPr="00D8601A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4"/>
        </w:rPr>
      </w:pPr>
    </w:p>
    <w:p w14:paraId="687D722B" w14:textId="5E1BA1F6" w:rsidR="003823D1" w:rsidRPr="00D8601A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>Fait à Kinshasa, le</w:t>
      </w:r>
      <w:r w:rsidR="00747042" w:rsidRPr="00D8601A">
        <w:rPr>
          <w:rFonts w:ascii="Tahoma" w:hAnsi="Tahoma" w:cs="Tahoma"/>
          <w:sz w:val="24"/>
          <w:szCs w:val="24"/>
        </w:rPr>
        <w:t xml:space="preserve"> </w:t>
      </w:r>
      <w:r w:rsidR="006E2DEF" w:rsidRPr="00D8601A">
        <w:rPr>
          <w:rFonts w:ascii="Tahoma" w:hAnsi="Tahoma" w:cs="Tahoma"/>
          <w:sz w:val="24"/>
          <w:szCs w:val="24"/>
        </w:rPr>
        <w:t>…..</w:t>
      </w:r>
      <w:r w:rsidR="00747042" w:rsidRPr="00D8601A">
        <w:rPr>
          <w:rFonts w:ascii="Tahoma" w:hAnsi="Tahoma" w:cs="Tahoma"/>
          <w:sz w:val="24"/>
          <w:szCs w:val="24"/>
        </w:rPr>
        <w:t>…</w:t>
      </w:r>
      <w:r w:rsidR="00D34BC5" w:rsidRPr="00D8601A">
        <w:rPr>
          <w:rFonts w:ascii="Tahoma" w:hAnsi="Tahoma" w:cs="Tahoma"/>
          <w:sz w:val="24"/>
          <w:szCs w:val="24"/>
        </w:rPr>
        <w:t>/</w:t>
      </w:r>
      <w:r w:rsidR="006E2DEF" w:rsidRPr="00D8601A">
        <w:rPr>
          <w:rFonts w:ascii="Tahoma" w:hAnsi="Tahoma" w:cs="Tahoma"/>
          <w:sz w:val="24"/>
          <w:szCs w:val="24"/>
        </w:rPr>
        <w:t>….</w:t>
      </w:r>
      <w:r w:rsidR="00D34BC5" w:rsidRPr="00D8601A">
        <w:rPr>
          <w:rFonts w:ascii="Tahoma" w:hAnsi="Tahoma" w:cs="Tahoma"/>
          <w:sz w:val="24"/>
          <w:szCs w:val="24"/>
        </w:rPr>
        <w:t>…</w:t>
      </w:r>
      <w:r w:rsidRPr="00D8601A">
        <w:rPr>
          <w:rFonts w:ascii="Tahoma" w:hAnsi="Tahoma" w:cs="Tahoma"/>
          <w:sz w:val="24"/>
          <w:szCs w:val="24"/>
        </w:rPr>
        <w:t>/202</w:t>
      </w:r>
      <w:r w:rsidR="00285CFA" w:rsidRPr="00D8601A">
        <w:rPr>
          <w:rFonts w:ascii="Tahoma" w:hAnsi="Tahoma" w:cs="Tahoma"/>
          <w:sz w:val="24"/>
          <w:szCs w:val="24"/>
        </w:rPr>
        <w:t>6</w:t>
      </w:r>
      <w:r w:rsidRPr="00D8601A">
        <w:rPr>
          <w:rFonts w:ascii="Tahoma" w:hAnsi="Tahoma" w:cs="Tahoma"/>
          <w:sz w:val="24"/>
          <w:szCs w:val="24"/>
        </w:rPr>
        <w:t>.-</w:t>
      </w:r>
    </w:p>
    <w:p w14:paraId="44D2C0EC" w14:textId="580C000F" w:rsidR="00A47CAE" w:rsidRPr="00D8601A" w:rsidRDefault="00A47CAE" w:rsidP="003823D1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</w:p>
    <w:p w14:paraId="616D9606" w14:textId="7B996310" w:rsidR="006E2DEF" w:rsidRPr="00D8601A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  </w:t>
      </w:r>
      <w:r w:rsidR="00285CFA" w:rsidRPr="00D8601A">
        <w:rPr>
          <w:rFonts w:ascii="Tahoma" w:hAnsi="Tahoma" w:cs="Tahoma"/>
          <w:sz w:val="24"/>
          <w:szCs w:val="24"/>
        </w:rPr>
        <w:t xml:space="preserve"> </w:t>
      </w:r>
      <w:r w:rsidR="00A47CAE" w:rsidRPr="00D8601A">
        <w:rPr>
          <w:rFonts w:ascii="Tahoma" w:hAnsi="Tahoma" w:cs="Tahoma"/>
          <w:sz w:val="24"/>
          <w:szCs w:val="24"/>
        </w:rPr>
        <w:t>L</w:t>
      </w:r>
      <w:r w:rsidR="00C22659" w:rsidRPr="00D8601A">
        <w:rPr>
          <w:rFonts w:ascii="Tahoma" w:hAnsi="Tahoma" w:cs="Tahoma"/>
          <w:sz w:val="24"/>
          <w:szCs w:val="24"/>
        </w:rPr>
        <w:t>a Greffière Divisionnaire</w:t>
      </w:r>
      <w:r w:rsidR="00A47CAE" w:rsidRPr="00D8601A">
        <w:rPr>
          <w:rFonts w:ascii="Tahoma" w:hAnsi="Tahoma" w:cs="Tahoma"/>
          <w:sz w:val="24"/>
          <w:szCs w:val="24"/>
        </w:rPr>
        <w:t>,</w:t>
      </w:r>
      <w:r w:rsidR="003823D1" w:rsidRPr="00D8601A">
        <w:rPr>
          <w:rFonts w:ascii="Tahoma" w:hAnsi="Tahoma" w:cs="Tahoma"/>
          <w:sz w:val="24"/>
          <w:szCs w:val="24"/>
        </w:rPr>
        <w:t xml:space="preserve"> </w:t>
      </w:r>
    </w:p>
    <w:p w14:paraId="4EC1A489" w14:textId="77777777" w:rsidR="006E2DEF" w:rsidRPr="00D8601A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4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944485F" w:rsidR="003823D1" w:rsidRDefault="00285CF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285CFA">
        <w:rPr>
          <w:rFonts w:ascii="Tahoma" w:hAnsi="Tahoma" w:cs="Tahoma"/>
          <w:b/>
          <w:sz w:val="28"/>
          <w:szCs w:val="28"/>
        </w:rPr>
        <w:t xml:space="preserve">   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57193F35" w:rsidR="00E27D74" w:rsidRPr="00B018E7" w:rsidRDefault="00A438A4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lastRenderedPageBreak/>
        <w:t>CHEF DE DIVISION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DC1954" w14:textId="77777777" w:rsidR="00463821" w:rsidRDefault="00463821" w:rsidP="00806A21">
      <w:pPr>
        <w:spacing w:after="0" w:line="240" w:lineRule="auto"/>
      </w:pPr>
      <w:r>
        <w:separator/>
      </w:r>
    </w:p>
  </w:endnote>
  <w:endnote w:type="continuationSeparator" w:id="0">
    <w:p w14:paraId="28383690" w14:textId="77777777" w:rsidR="00463821" w:rsidRDefault="00463821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1EE00C" w14:textId="77777777" w:rsidR="00463821" w:rsidRDefault="00463821" w:rsidP="00806A21">
      <w:pPr>
        <w:spacing w:after="0" w:line="240" w:lineRule="auto"/>
      </w:pPr>
      <w:r>
        <w:separator/>
      </w:r>
    </w:p>
  </w:footnote>
  <w:footnote w:type="continuationSeparator" w:id="0">
    <w:p w14:paraId="280E9BC1" w14:textId="77777777" w:rsidR="00463821" w:rsidRDefault="00463821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16244"/>
    <w:rsid w:val="0002144E"/>
    <w:rsid w:val="00025434"/>
    <w:rsid w:val="00026082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6D22"/>
    <w:rsid w:val="00130F64"/>
    <w:rsid w:val="00135E2E"/>
    <w:rsid w:val="001402BD"/>
    <w:rsid w:val="00141B7F"/>
    <w:rsid w:val="0015150F"/>
    <w:rsid w:val="00152342"/>
    <w:rsid w:val="001545A3"/>
    <w:rsid w:val="001552CA"/>
    <w:rsid w:val="001554EB"/>
    <w:rsid w:val="001717C9"/>
    <w:rsid w:val="00175BC9"/>
    <w:rsid w:val="0017783E"/>
    <w:rsid w:val="001809C8"/>
    <w:rsid w:val="001975ED"/>
    <w:rsid w:val="001B5D20"/>
    <w:rsid w:val="001B772D"/>
    <w:rsid w:val="001D38C2"/>
    <w:rsid w:val="001D52A7"/>
    <w:rsid w:val="001D6797"/>
    <w:rsid w:val="001D7CAE"/>
    <w:rsid w:val="001E0F24"/>
    <w:rsid w:val="001F1D29"/>
    <w:rsid w:val="001F3DDD"/>
    <w:rsid w:val="00203BD1"/>
    <w:rsid w:val="00205D19"/>
    <w:rsid w:val="00207932"/>
    <w:rsid w:val="00210DE0"/>
    <w:rsid w:val="002513A3"/>
    <w:rsid w:val="002621A4"/>
    <w:rsid w:val="00262A8E"/>
    <w:rsid w:val="00270E01"/>
    <w:rsid w:val="00285CFA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0743C"/>
    <w:rsid w:val="00313351"/>
    <w:rsid w:val="00330E75"/>
    <w:rsid w:val="00332C47"/>
    <w:rsid w:val="00363102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3964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3821"/>
    <w:rsid w:val="00464108"/>
    <w:rsid w:val="00464FD6"/>
    <w:rsid w:val="00485BF2"/>
    <w:rsid w:val="0049053B"/>
    <w:rsid w:val="004978C8"/>
    <w:rsid w:val="00497905"/>
    <w:rsid w:val="004A4188"/>
    <w:rsid w:val="004B6D96"/>
    <w:rsid w:val="004C52E7"/>
    <w:rsid w:val="004C6CEA"/>
    <w:rsid w:val="004F02DF"/>
    <w:rsid w:val="0051025A"/>
    <w:rsid w:val="0051562A"/>
    <w:rsid w:val="00526583"/>
    <w:rsid w:val="00527D0C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5D37EF"/>
    <w:rsid w:val="00602512"/>
    <w:rsid w:val="00605D35"/>
    <w:rsid w:val="0061129C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6F5756"/>
    <w:rsid w:val="00724062"/>
    <w:rsid w:val="00730BD9"/>
    <w:rsid w:val="00741AF2"/>
    <w:rsid w:val="00747042"/>
    <w:rsid w:val="007578CA"/>
    <w:rsid w:val="00767A34"/>
    <w:rsid w:val="007757A4"/>
    <w:rsid w:val="0078395E"/>
    <w:rsid w:val="007A4D66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0D0D"/>
    <w:rsid w:val="00822439"/>
    <w:rsid w:val="00824681"/>
    <w:rsid w:val="008322D5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0682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4035"/>
    <w:rsid w:val="00AD60B8"/>
    <w:rsid w:val="00AF4C84"/>
    <w:rsid w:val="00B01376"/>
    <w:rsid w:val="00B018E7"/>
    <w:rsid w:val="00B15498"/>
    <w:rsid w:val="00B354FC"/>
    <w:rsid w:val="00B36F06"/>
    <w:rsid w:val="00B44D11"/>
    <w:rsid w:val="00B50A6D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D421D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328C4"/>
    <w:rsid w:val="00C401C3"/>
    <w:rsid w:val="00C50E34"/>
    <w:rsid w:val="00C56753"/>
    <w:rsid w:val="00C604ED"/>
    <w:rsid w:val="00C6347D"/>
    <w:rsid w:val="00C718A3"/>
    <w:rsid w:val="00C838CA"/>
    <w:rsid w:val="00C9351F"/>
    <w:rsid w:val="00C953F5"/>
    <w:rsid w:val="00CA5983"/>
    <w:rsid w:val="00CA747D"/>
    <w:rsid w:val="00CB1B88"/>
    <w:rsid w:val="00CB5A8B"/>
    <w:rsid w:val="00CC0F9F"/>
    <w:rsid w:val="00CD3CE5"/>
    <w:rsid w:val="00CE08E1"/>
    <w:rsid w:val="00CE13DE"/>
    <w:rsid w:val="00CE62B3"/>
    <w:rsid w:val="00CF7457"/>
    <w:rsid w:val="00D05FCD"/>
    <w:rsid w:val="00D148A0"/>
    <w:rsid w:val="00D171BC"/>
    <w:rsid w:val="00D212FD"/>
    <w:rsid w:val="00D23F29"/>
    <w:rsid w:val="00D309BE"/>
    <w:rsid w:val="00D34BC5"/>
    <w:rsid w:val="00D3785D"/>
    <w:rsid w:val="00D46FFD"/>
    <w:rsid w:val="00D67C92"/>
    <w:rsid w:val="00D81276"/>
    <w:rsid w:val="00D81EB0"/>
    <w:rsid w:val="00D8601A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3444C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EF3583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3207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964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82898-B18D-447F-8D3E-D6D84B5FC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66</cp:revision>
  <cp:lastPrinted>2026-02-17T15:47:00Z</cp:lastPrinted>
  <dcterms:created xsi:type="dcterms:W3CDTF">2025-05-30T12:24:00Z</dcterms:created>
  <dcterms:modified xsi:type="dcterms:W3CDTF">2026-02-17T15:47:00Z</dcterms:modified>
</cp:coreProperties>
</file>