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764FE562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 xml:space="preserve">DES REFERES, </w:t>
      </w:r>
      <w:r w:rsidR="00A74DB2">
        <w:rPr>
          <w:rFonts w:ascii="Tahoma" w:hAnsi="Tahoma" w:cs="Tahoma"/>
          <w:b/>
          <w:sz w:val="28"/>
          <w:szCs w:val="28"/>
        </w:rPr>
        <w:t>APPE</w:t>
      </w:r>
      <w:r w:rsidR="002C451A">
        <w:rPr>
          <w:rFonts w:ascii="Tahoma" w:hAnsi="Tahoma" w:cs="Tahoma"/>
          <w:b/>
          <w:sz w:val="28"/>
          <w:szCs w:val="28"/>
        </w:rPr>
        <w:t>LLE</w:t>
      </w:r>
      <w:r w:rsidR="00330181">
        <w:rPr>
          <w:rFonts w:ascii="Tahoma" w:hAnsi="Tahoma" w:cs="Tahoma"/>
          <w:b/>
          <w:sz w:val="28"/>
          <w:szCs w:val="28"/>
        </w:rPr>
        <w:t>RA</w:t>
      </w:r>
      <w:r w:rsidR="00D54692">
        <w:rPr>
          <w:rFonts w:ascii="Tahoma" w:hAnsi="Tahoma" w:cs="Tahoma"/>
          <w:b/>
          <w:sz w:val="28"/>
          <w:szCs w:val="28"/>
        </w:rPr>
        <w:t xml:space="preserve"> </w:t>
      </w:r>
      <w:r w:rsidR="009C02CD">
        <w:rPr>
          <w:rFonts w:ascii="Tahoma" w:hAnsi="Tahoma" w:cs="Tahoma"/>
          <w:b/>
          <w:sz w:val="28"/>
          <w:szCs w:val="28"/>
        </w:rPr>
        <w:t>A</w:t>
      </w:r>
      <w:r w:rsidR="00D96DD3">
        <w:rPr>
          <w:rFonts w:ascii="Tahoma" w:hAnsi="Tahoma" w:cs="Tahoma"/>
          <w:b/>
          <w:sz w:val="28"/>
          <w:szCs w:val="28"/>
        </w:rPr>
        <w:t xml:space="preserve">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A96D8A">
        <w:rPr>
          <w:rFonts w:ascii="Tahoma" w:hAnsi="Tahoma" w:cs="Tahoma"/>
          <w:b/>
          <w:sz w:val="28"/>
          <w:szCs w:val="28"/>
        </w:rPr>
        <w:t>VENDREDI 22</w:t>
      </w:r>
      <w:bookmarkStart w:id="0" w:name="_GoBack"/>
      <w:bookmarkEnd w:id="0"/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2C451A">
        <w:rPr>
          <w:rFonts w:ascii="Tahoma" w:hAnsi="Tahoma" w:cs="Tahoma"/>
          <w:b/>
          <w:sz w:val="28"/>
          <w:szCs w:val="28"/>
        </w:rPr>
        <w:t>MAI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1B3FB5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9C02CD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9C02C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1B3FB5">
        <w:rPr>
          <w:rFonts w:ascii="Tahoma" w:hAnsi="Tahoma" w:cs="Tahoma"/>
          <w:b/>
          <w:sz w:val="28"/>
          <w:szCs w:val="28"/>
        </w:rPr>
        <w:t>SUIVANTE</w:t>
      </w:r>
      <w:r w:rsidR="009C02CD">
        <w:rPr>
          <w:rFonts w:ascii="Tahoma" w:hAnsi="Tahoma" w:cs="Tahoma"/>
          <w:b/>
          <w:sz w:val="28"/>
          <w:szCs w:val="28"/>
        </w:rPr>
        <w:t>S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1AC22D0E" w14:textId="65DEF1EC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151611D" w14:textId="77777777" w:rsidR="001B3FB5" w:rsidRDefault="001B3FB5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4AFC28FA" w:rsidR="00437891" w:rsidRDefault="002C451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2C451A">
        <w:rPr>
          <w:rFonts w:ascii="Tahoma" w:hAnsi="Tahoma" w:cs="Tahoma"/>
          <w:b/>
          <w:sz w:val="28"/>
          <w:szCs w:val="28"/>
        </w:rPr>
        <w:t>I.</w:t>
      </w:r>
      <w:r w:rsidR="00330181">
        <w:rPr>
          <w:rFonts w:ascii="Tahoma" w:hAnsi="Tahoma" w:cs="Tahoma"/>
          <w:b/>
          <w:sz w:val="28"/>
          <w:szCs w:val="28"/>
        </w:rPr>
        <w:t xml:space="preserve"> </w:t>
      </w:r>
      <w:r w:rsidRPr="002C451A">
        <w:rPr>
          <w:rFonts w:ascii="Tahoma" w:hAnsi="Tahoma" w:cs="Tahoma"/>
          <w:b/>
          <w:sz w:val="28"/>
          <w:szCs w:val="28"/>
        </w:rPr>
        <w:t xml:space="preserve"> </w:t>
      </w:r>
      <w:r w:rsidR="00437891" w:rsidRPr="00437891">
        <w:rPr>
          <w:rFonts w:ascii="Tahoma" w:hAnsi="Tahoma" w:cs="Tahoma"/>
          <w:b/>
          <w:sz w:val="28"/>
          <w:szCs w:val="28"/>
          <w:u w:val="single"/>
        </w:rPr>
        <w:t>Affaire</w:t>
      </w:r>
      <w:r w:rsidR="00D54692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A06F9A">
        <w:rPr>
          <w:rFonts w:ascii="Tahoma" w:hAnsi="Tahoma" w:cs="Tahoma"/>
          <w:b/>
          <w:sz w:val="28"/>
          <w:szCs w:val="28"/>
          <w:u w:val="single"/>
        </w:rPr>
        <w:t>en introduction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46BCD763" w:rsidR="00BE29FA" w:rsidRDefault="002C451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2C451A">
        <w:rPr>
          <w:rFonts w:ascii="Tahoma" w:hAnsi="Tahoma" w:cs="Tahoma"/>
          <w:b/>
          <w:sz w:val="28"/>
          <w:szCs w:val="28"/>
        </w:rPr>
        <w:t xml:space="preserve">   </w:t>
      </w:r>
      <w:r w:rsidR="00330181">
        <w:rPr>
          <w:rFonts w:ascii="Tahoma" w:hAnsi="Tahoma" w:cs="Tahoma"/>
          <w:b/>
          <w:sz w:val="28"/>
          <w:szCs w:val="28"/>
        </w:rPr>
        <w:t xml:space="preserve"> </w:t>
      </w:r>
      <w:r w:rsidR="00BE29FA"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06401F" w:rsidRPr="0006401F">
        <w:rPr>
          <w:rFonts w:ascii="Tahoma" w:hAnsi="Tahoma" w:cs="Tahoma"/>
          <w:b/>
          <w:sz w:val="28"/>
          <w:szCs w:val="28"/>
        </w:rPr>
        <w:t xml:space="preserve"> 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="00BE29FA"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A06F9A">
        <w:rPr>
          <w:rFonts w:ascii="Tahoma" w:hAnsi="Tahoma" w:cs="Tahoma"/>
          <w:b/>
          <w:sz w:val="28"/>
          <w:szCs w:val="28"/>
        </w:rPr>
        <w:t>CAKWANGASHA</w:t>
      </w:r>
    </w:p>
    <w:p w14:paraId="49050C28" w14:textId="77777777" w:rsidR="001B3FB5" w:rsidRPr="0006401F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4"/>
          <w:szCs w:val="28"/>
        </w:rPr>
      </w:pPr>
    </w:p>
    <w:p w14:paraId="30C8E412" w14:textId="77777777" w:rsidR="001B3FB5" w:rsidRPr="001B3FB5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8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559FCABA" w:rsidR="00643E85" w:rsidRDefault="00330181" w:rsidP="001B3FB5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</w:t>
      </w:r>
      <w:r w:rsidR="00B70CD2">
        <w:rPr>
          <w:rFonts w:ascii="Tahoma" w:hAnsi="Tahoma" w:cs="Tahoma"/>
          <w:b/>
          <w:sz w:val="28"/>
          <w:szCs w:val="28"/>
        </w:rPr>
        <w:t>ROR.1</w:t>
      </w:r>
      <w:r w:rsidR="002C451A">
        <w:rPr>
          <w:rFonts w:ascii="Tahoma" w:hAnsi="Tahoma" w:cs="Tahoma"/>
          <w:b/>
          <w:sz w:val="28"/>
          <w:szCs w:val="28"/>
        </w:rPr>
        <w:t>5</w:t>
      </w:r>
      <w:r w:rsidR="00A06F9A">
        <w:rPr>
          <w:rFonts w:ascii="Tahoma" w:hAnsi="Tahoma" w:cs="Tahoma"/>
          <w:b/>
          <w:sz w:val="28"/>
          <w:szCs w:val="28"/>
        </w:rPr>
        <w:t>79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 w:rsidR="002C451A">
        <w:rPr>
          <w:rFonts w:ascii="Tahoma" w:hAnsi="Tahoma" w:cs="Tahoma"/>
          <w:sz w:val="28"/>
          <w:szCs w:val="28"/>
        </w:rPr>
        <w:t>M</w:t>
      </w:r>
      <w:r w:rsidR="00A06F9A">
        <w:rPr>
          <w:rFonts w:ascii="Tahoma" w:hAnsi="Tahoma" w:cs="Tahoma"/>
          <w:sz w:val="28"/>
          <w:szCs w:val="28"/>
        </w:rPr>
        <w:t>adame Odia DINANGA Antho</w:t>
      </w:r>
    </w:p>
    <w:p w14:paraId="2B0956E5" w14:textId="77777777" w:rsidR="001B3FB5" w:rsidRPr="0006401F" w:rsidRDefault="001B3FB5" w:rsidP="001B3FB5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14"/>
          <w:szCs w:val="28"/>
        </w:rPr>
      </w:pPr>
    </w:p>
    <w:p w14:paraId="2037B8BC" w14:textId="35928E63" w:rsidR="008B478E" w:rsidRDefault="00643E85" w:rsidP="00330181">
      <w:pPr>
        <w:spacing w:after="0" w:line="240" w:lineRule="auto"/>
        <w:ind w:left="3119" w:hanging="3119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2C451A">
        <w:rPr>
          <w:rFonts w:ascii="Tahoma" w:hAnsi="Tahoma" w:cs="Tahoma"/>
          <w:sz w:val="28"/>
          <w:szCs w:val="28"/>
        </w:rPr>
        <w:t xml:space="preserve">La </w:t>
      </w:r>
      <w:r w:rsidR="00A06F9A">
        <w:rPr>
          <w:rFonts w:ascii="Tahoma" w:hAnsi="Tahoma" w:cs="Tahoma"/>
          <w:sz w:val="28"/>
          <w:szCs w:val="28"/>
        </w:rPr>
        <w:t>Radiotélévision Nationale Congolaise « RTNC » et Consort.</w:t>
      </w:r>
    </w:p>
    <w:p w14:paraId="526D3458" w14:textId="77777777" w:rsidR="00330181" w:rsidRPr="00330181" w:rsidRDefault="00330181" w:rsidP="00330181">
      <w:pPr>
        <w:spacing w:after="0" w:line="240" w:lineRule="auto"/>
        <w:ind w:left="3119" w:hanging="3119"/>
        <w:contextualSpacing/>
        <w:jc w:val="both"/>
        <w:rPr>
          <w:rFonts w:ascii="Tahoma" w:hAnsi="Tahoma" w:cs="Tahoma"/>
          <w:sz w:val="16"/>
          <w:szCs w:val="28"/>
        </w:rPr>
      </w:pPr>
    </w:p>
    <w:p w14:paraId="673A7DD4" w14:textId="15B2672A" w:rsidR="0006401F" w:rsidRPr="00330181" w:rsidRDefault="00A06F9A" w:rsidP="00330181">
      <w:pPr>
        <w:spacing w:after="0" w:line="240" w:lineRule="auto"/>
        <w:ind w:left="3119" w:hanging="3119"/>
        <w:contextualSpacing/>
        <w:jc w:val="both"/>
        <w:rPr>
          <w:rFonts w:ascii="Tahoma" w:hAnsi="Tahoma" w:cs="Tahoma"/>
          <w:sz w:val="10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14:paraId="24725E2A" w14:textId="77777777" w:rsidR="002C451A" w:rsidRPr="00A06F9A" w:rsidRDefault="002C451A" w:rsidP="0006401F">
      <w:pPr>
        <w:spacing w:after="0" w:line="240" w:lineRule="auto"/>
        <w:jc w:val="both"/>
        <w:rPr>
          <w:rFonts w:ascii="Tahoma" w:hAnsi="Tahoma" w:cs="Tahoma"/>
          <w:sz w:val="2"/>
          <w:szCs w:val="12"/>
        </w:rPr>
      </w:pPr>
    </w:p>
    <w:p w14:paraId="1504314C" w14:textId="427DFFA4" w:rsidR="0006401F" w:rsidRDefault="002C451A" w:rsidP="002C451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2C451A">
        <w:rPr>
          <w:rFonts w:ascii="Tahoma" w:hAnsi="Tahoma" w:cs="Tahoma"/>
          <w:b/>
          <w:sz w:val="28"/>
          <w:szCs w:val="28"/>
        </w:rPr>
        <w:t xml:space="preserve">II. </w:t>
      </w:r>
      <w:r w:rsidR="00330181">
        <w:rPr>
          <w:rFonts w:ascii="Tahoma" w:hAnsi="Tahoma" w:cs="Tahoma"/>
          <w:b/>
          <w:sz w:val="28"/>
          <w:szCs w:val="28"/>
        </w:rPr>
        <w:t xml:space="preserve"> </w:t>
      </w:r>
      <w:r w:rsidRPr="00437891">
        <w:rPr>
          <w:rFonts w:ascii="Tahoma" w:hAnsi="Tahoma" w:cs="Tahoma"/>
          <w:b/>
          <w:sz w:val="28"/>
          <w:szCs w:val="28"/>
          <w:u w:val="single"/>
        </w:rPr>
        <w:t>Affaire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A06F9A">
        <w:rPr>
          <w:rFonts w:ascii="Tahoma" w:hAnsi="Tahoma" w:cs="Tahoma"/>
          <w:b/>
          <w:sz w:val="28"/>
          <w:szCs w:val="28"/>
          <w:u w:val="single"/>
        </w:rPr>
        <w:t>en introduction</w:t>
      </w:r>
    </w:p>
    <w:p w14:paraId="64913330" w14:textId="77777777" w:rsidR="002C451A" w:rsidRPr="00872594" w:rsidRDefault="002C451A" w:rsidP="002C451A">
      <w:pPr>
        <w:spacing w:after="0" w:line="240" w:lineRule="auto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5CE3FFBB" w14:textId="76C51117" w:rsidR="0006401F" w:rsidRDefault="002C451A" w:rsidP="0006401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2C451A">
        <w:rPr>
          <w:rFonts w:ascii="Tahoma" w:hAnsi="Tahoma" w:cs="Tahoma"/>
          <w:b/>
          <w:sz w:val="28"/>
          <w:szCs w:val="28"/>
        </w:rPr>
        <w:t xml:space="preserve">    </w:t>
      </w:r>
      <w:r w:rsidR="00330181">
        <w:rPr>
          <w:rFonts w:ascii="Tahoma" w:hAnsi="Tahoma" w:cs="Tahoma"/>
          <w:b/>
          <w:sz w:val="28"/>
          <w:szCs w:val="28"/>
        </w:rPr>
        <w:t xml:space="preserve"> </w:t>
      </w:r>
      <w:r w:rsidR="00A06F9A">
        <w:rPr>
          <w:rFonts w:ascii="Tahoma" w:hAnsi="Tahoma" w:cs="Tahoma"/>
          <w:b/>
          <w:sz w:val="28"/>
          <w:szCs w:val="28"/>
        </w:rPr>
        <w:t xml:space="preserve"> </w:t>
      </w:r>
      <w:r w:rsidR="0006401F" w:rsidRPr="00643E8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06401F" w:rsidRPr="0006401F">
        <w:rPr>
          <w:rFonts w:ascii="Tahoma" w:hAnsi="Tahoma" w:cs="Tahoma"/>
          <w:b/>
          <w:sz w:val="28"/>
          <w:szCs w:val="28"/>
        </w:rPr>
        <w:t xml:space="preserve"> </w:t>
      </w:r>
      <w:r w:rsidR="00ED6766">
        <w:rPr>
          <w:rFonts w:ascii="Tahoma" w:hAnsi="Tahoma" w:cs="Tahoma"/>
          <w:b/>
          <w:sz w:val="28"/>
          <w:szCs w:val="28"/>
        </w:rPr>
        <w:t>(FF)</w:t>
      </w:r>
      <w:r w:rsidR="0006401F" w:rsidRPr="00643E85">
        <w:rPr>
          <w:rFonts w:ascii="Tahoma" w:hAnsi="Tahoma" w:cs="Tahoma"/>
          <w:b/>
          <w:sz w:val="28"/>
          <w:szCs w:val="28"/>
        </w:rPr>
        <w:t xml:space="preserve">: </w:t>
      </w:r>
      <w:r w:rsidR="00A06F9A">
        <w:rPr>
          <w:rFonts w:ascii="Tahoma" w:hAnsi="Tahoma" w:cs="Tahoma"/>
          <w:b/>
          <w:sz w:val="28"/>
          <w:szCs w:val="28"/>
        </w:rPr>
        <w:t>MONGU</w:t>
      </w:r>
    </w:p>
    <w:p w14:paraId="31D6A1F2" w14:textId="77777777" w:rsidR="0006401F" w:rsidRPr="0006401F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4"/>
          <w:szCs w:val="28"/>
        </w:rPr>
      </w:pPr>
    </w:p>
    <w:p w14:paraId="120F81CE" w14:textId="77777777" w:rsidR="0006401F" w:rsidRPr="001B3FB5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8"/>
          <w:szCs w:val="28"/>
        </w:rPr>
      </w:pPr>
    </w:p>
    <w:p w14:paraId="77F37AD9" w14:textId="77777777" w:rsidR="0006401F" w:rsidRPr="00F17B82" w:rsidRDefault="0006401F" w:rsidP="0006401F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2BCCDD1" w14:textId="012D8962" w:rsidR="0006401F" w:rsidRDefault="00A06F9A" w:rsidP="0006401F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</w:t>
      </w:r>
      <w:r w:rsidR="00330181">
        <w:rPr>
          <w:rFonts w:ascii="Tahoma" w:hAnsi="Tahoma" w:cs="Tahoma"/>
          <w:b/>
          <w:sz w:val="28"/>
          <w:szCs w:val="28"/>
        </w:rPr>
        <w:t xml:space="preserve"> </w:t>
      </w:r>
      <w:r w:rsidR="0006401F">
        <w:rPr>
          <w:rFonts w:ascii="Tahoma" w:hAnsi="Tahoma" w:cs="Tahoma"/>
          <w:b/>
          <w:sz w:val="28"/>
          <w:szCs w:val="28"/>
        </w:rPr>
        <w:t>ROR.1</w:t>
      </w:r>
      <w:r>
        <w:rPr>
          <w:rFonts w:ascii="Tahoma" w:hAnsi="Tahoma" w:cs="Tahoma"/>
          <w:b/>
          <w:sz w:val="28"/>
          <w:szCs w:val="28"/>
        </w:rPr>
        <w:t>578</w:t>
      </w:r>
      <w:r w:rsidR="0006401F">
        <w:rPr>
          <w:rFonts w:ascii="Tahoma" w:hAnsi="Tahoma" w:cs="Tahoma"/>
          <w:sz w:val="28"/>
          <w:szCs w:val="28"/>
        </w:rPr>
        <w:t xml:space="preserve"> : AFF. :  </w:t>
      </w:r>
      <w:r w:rsidR="002C451A">
        <w:rPr>
          <w:rFonts w:ascii="Tahoma" w:hAnsi="Tahoma" w:cs="Tahoma"/>
          <w:sz w:val="28"/>
          <w:szCs w:val="28"/>
        </w:rPr>
        <w:t xml:space="preserve">Monsieur </w:t>
      </w:r>
      <w:r>
        <w:rPr>
          <w:rFonts w:ascii="Tahoma" w:hAnsi="Tahoma" w:cs="Tahoma"/>
          <w:sz w:val="28"/>
          <w:szCs w:val="28"/>
        </w:rPr>
        <w:t xml:space="preserve">BEYA MULUMBA Alidor </w:t>
      </w:r>
    </w:p>
    <w:p w14:paraId="3030B5DA" w14:textId="77777777" w:rsidR="0006401F" w:rsidRPr="0006401F" w:rsidRDefault="0006401F" w:rsidP="0006401F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14"/>
          <w:szCs w:val="28"/>
        </w:rPr>
      </w:pPr>
    </w:p>
    <w:p w14:paraId="57BD2763" w14:textId="6AE2BA77" w:rsidR="0006401F" w:rsidRDefault="0006401F" w:rsidP="0006401F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2C451A">
        <w:rPr>
          <w:rFonts w:ascii="Tahoma" w:hAnsi="Tahoma" w:cs="Tahoma"/>
          <w:sz w:val="28"/>
          <w:szCs w:val="28"/>
        </w:rPr>
        <w:t xml:space="preserve">Monsieur </w:t>
      </w:r>
      <w:r w:rsidR="00A06F9A">
        <w:rPr>
          <w:rFonts w:ascii="Tahoma" w:hAnsi="Tahoma" w:cs="Tahoma"/>
          <w:sz w:val="28"/>
          <w:szCs w:val="28"/>
        </w:rPr>
        <w:t>LUMBILA FEKEY Roger et Consorts</w:t>
      </w:r>
      <w:r w:rsidR="00ED6766">
        <w:rPr>
          <w:rFonts w:ascii="Tahoma" w:hAnsi="Tahoma" w:cs="Tahoma"/>
          <w:sz w:val="28"/>
          <w:szCs w:val="28"/>
        </w:rPr>
        <w:t>.</w:t>
      </w:r>
    </w:p>
    <w:p w14:paraId="013B5CEE" w14:textId="0FBADFA6" w:rsidR="0006401F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  <w:u w:val="single"/>
        </w:rPr>
      </w:pPr>
    </w:p>
    <w:p w14:paraId="0F229EBA" w14:textId="3E2FFA9F" w:rsidR="00CE6F2C" w:rsidRDefault="00CE6F2C" w:rsidP="0006401F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  <w:u w:val="single"/>
        </w:rPr>
      </w:pPr>
    </w:p>
    <w:p w14:paraId="2C17A300" w14:textId="7ACD6605" w:rsidR="00CE6F2C" w:rsidRDefault="00CE6F2C" w:rsidP="00CE6F2C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2C451A">
        <w:rPr>
          <w:rFonts w:ascii="Tahoma" w:hAnsi="Tahoma" w:cs="Tahoma"/>
          <w:b/>
          <w:sz w:val="28"/>
          <w:szCs w:val="28"/>
        </w:rPr>
        <w:t>II</w:t>
      </w:r>
      <w:r>
        <w:rPr>
          <w:rFonts w:ascii="Tahoma" w:hAnsi="Tahoma" w:cs="Tahoma"/>
          <w:b/>
          <w:sz w:val="28"/>
          <w:szCs w:val="28"/>
        </w:rPr>
        <w:t>I</w:t>
      </w:r>
      <w:r w:rsidRPr="002C451A">
        <w:rPr>
          <w:rFonts w:ascii="Tahoma" w:hAnsi="Tahoma" w:cs="Tahoma"/>
          <w:b/>
          <w:sz w:val="28"/>
          <w:szCs w:val="28"/>
        </w:rPr>
        <w:t xml:space="preserve">. </w:t>
      </w:r>
      <w:r w:rsidRPr="00437891">
        <w:rPr>
          <w:rFonts w:ascii="Tahoma" w:hAnsi="Tahoma" w:cs="Tahoma"/>
          <w:b/>
          <w:sz w:val="28"/>
          <w:szCs w:val="28"/>
          <w:u w:val="single"/>
        </w:rPr>
        <w:t>Affaire</w:t>
      </w:r>
      <w:r>
        <w:rPr>
          <w:rFonts w:ascii="Tahoma" w:hAnsi="Tahoma" w:cs="Tahoma"/>
          <w:b/>
          <w:sz w:val="28"/>
          <w:szCs w:val="28"/>
          <w:u w:val="single"/>
        </w:rPr>
        <w:t xml:space="preserve"> en introduction</w:t>
      </w:r>
    </w:p>
    <w:p w14:paraId="21D50D18" w14:textId="77777777" w:rsidR="00CE6F2C" w:rsidRPr="00872594" w:rsidRDefault="00CE6F2C" w:rsidP="00CE6F2C">
      <w:pPr>
        <w:spacing w:after="0" w:line="240" w:lineRule="auto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0564203F" w14:textId="60C28F73" w:rsidR="00CE6F2C" w:rsidRDefault="00CE6F2C" w:rsidP="00CE6F2C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2C451A">
        <w:rPr>
          <w:rFonts w:ascii="Tahoma" w:hAnsi="Tahoma" w:cs="Tahoma"/>
          <w:b/>
          <w:sz w:val="28"/>
          <w:szCs w:val="28"/>
        </w:rPr>
        <w:t xml:space="preserve">    </w:t>
      </w:r>
      <w:r>
        <w:rPr>
          <w:rFonts w:ascii="Tahoma" w:hAnsi="Tahoma" w:cs="Tahoma"/>
          <w:b/>
          <w:sz w:val="28"/>
          <w:szCs w:val="28"/>
        </w:rPr>
        <w:t xml:space="preserve">   </w:t>
      </w:r>
      <w:r w:rsidRPr="00643E8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Pr="0006401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(FF)</w:t>
      </w:r>
      <w:r w:rsidRPr="00643E85">
        <w:rPr>
          <w:rFonts w:ascii="Tahoma" w:hAnsi="Tahoma" w:cs="Tahoma"/>
          <w:b/>
          <w:sz w:val="28"/>
          <w:szCs w:val="28"/>
        </w:rPr>
        <w:t xml:space="preserve">: </w:t>
      </w:r>
      <w:r>
        <w:rPr>
          <w:rFonts w:ascii="Tahoma" w:hAnsi="Tahoma" w:cs="Tahoma"/>
          <w:b/>
          <w:sz w:val="28"/>
          <w:szCs w:val="28"/>
        </w:rPr>
        <w:t>MUNEKAYI</w:t>
      </w:r>
    </w:p>
    <w:p w14:paraId="6D35D226" w14:textId="77777777" w:rsidR="00CE6F2C" w:rsidRPr="0006401F" w:rsidRDefault="00CE6F2C" w:rsidP="00CE6F2C">
      <w:pPr>
        <w:spacing w:after="0" w:line="240" w:lineRule="auto"/>
        <w:jc w:val="both"/>
        <w:rPr>
          <w:rFonts w:ascii="Tahoma" w:hAnsi="Tahoma" w:cs="Tahoma"/>
          <w:b/>
          <w:sz w:val="4"/>
          <w:szCs w:val="28"/>
        </w:rPr>
      </w:pPr>
    </w:p>
    <w:p w14:paraId="44CBDDA9" w14:textId="77777777" w:rsidR="00CE6F2C" w:rsidRPr="001B3FB5" w:rsidRDefault="00CE6F2C" w:rsidP="00CE6F2C">
      <w:pPr>
        <w:spacing w:after="0" w:line="240" w:lineRule="auto"/>
        <w:jc w:val="both"/>
        <w:rPr>
          <w:rFonts w:ascii="Tahoma" w:hAnsi="Tahoma" w:cs="Tahoma"/>
          <w:b/>
          <w:sz w:val="8"/>
          <w:szCs w:val="28"/>
        </w:rPr>
      </w:pPr>
    </w:p>
    <w:p w14:paraId="5C037EED" w14:textId="77777777" w:rsidR="00CE6F2C" w:rsidRPr="00F17B82" w:rsidRDefault="00CE6F2C" w:rsidP="00CE6F2C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0D291E78" w14:textId="5B812C69" w:rsidR="00CE6F2C" w:rsidRDefault="00CE6F2C" w:rsidP="00CE6F2C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ROR.1581</w:t>
      </w:r>
      <w:r>
        <w:rPr>
          <w:rFonts w:ascii="Tahoma" w:hAnsi="Tahoma" w:cs="Tahoma"/>
          <w:sz w:val="28"/>
          <w:szCs w:val="28"/>
        </w:rPr>
        <w:t> : AFF. :  L’Assemblée Provinciale du Haut-Lomami</w:t>
      </w:r>
    </w:p>
    <w:p w14:paraId="7D82A94C" w14:textId="77777777" w:rsidR="00CE6F2C" w:rsidRPr="0006401F" w:rsidRDefault="00CE6F2C" w:rsidP="00CE6F2C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14"/>
          <w:szCs w:val="28"/>
        </w:rPr>
      </w:pPr>
    </w:p>
    <w:p w14:paraId="5188F9E7" w14:textId="34F3E086" w:rsidR="00D67A64" w:rsidRDefault="00CE6F2C" w:rsidP="001C45CF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1C45CF">
        <w:rPr>
          <w:rFonts w:ascii="Tahoma" w:hAnsi="Tahoma" w:cs="Tahoma"/>
          <w:sz w:val="28"/>
          <w:szCs w:val="28"/>
        </w:rPr>
        <w:t>La RDC</w:t>
      </w:r>
      <w:r>
        <w:rPr>
          <w:rFonts w:ascii="Tahoma" w:hAnsi="Tahoma" w:cs="Tahoma"/>
          <w:sz w:val="28"/>
          <w:szCs w:val="28"/>
        </w:rPr>
        <w:t xml:space="preserve"> et Consorts</w:t>
      </w:r>
    </w:p>
    <w:p w14:paraId="0AF93CD7" w14:textId="77777777" w:rsidR="001C45CF" w:rsidRPr="001C45CF" w:rsidRDefault="001C45CF" w:rsidP="001C45CF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3CBB2C0F" w14:textId="0E8F7A78" w:rsidR="006E2DEF" w:rsidRDefault="006E2DEF" w:rsidP="0006401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14:paraId="687D722B" w14:textId="3E02148A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1B3FB5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5B469A94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06F9A">
        <w:rPr>
          <w:rFonts w:ascii="Tahoma" w:hAnsi="Tahoma" w:cs="Tahoma"/>
          <w:sz w:val="28"/>
          <w:szCs w:val="28"/>
        </w:rPr>
        <w:t xml:space="preserve"> 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9013AD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780D79C" w:rsidR="003823D1" w:rsidRDefault="001B3FB5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1B3FB5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  <w:u w:val="single"/>
        </w:rPr>
        <w:t xml:space="preserve">Françoise </w:t>
      </w:r>
      <w:r w:rsidR="00C22659">
        <w:rPr>
          <w:rFonts w:ascii="Tahoma" w:hAnsi="Tahoma" w:cs="Tahoma"/>
          <w:b/>
          <w:sz w:val="28"/>
          <w:szCs w:val="28"/>
          <w:u w:val="single"/>
        </w:rPr>
        <w:t xml:space="preserve">NAZIA LEBOLA </w:t>
      </w:r>
    </w:p>
    <w:p w14:paraId="2F3A5330" w14:textId="4EA4E0DF" w:rsidR="00E27D74" w:rsidRPr="00B018E7" w:rsidRDefault="001B3FB5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   </w:t>
      </w:r>
      <w:r w:rsidR="009013AD">
        <w:rPr>
          <w:rFonts w:ascii="Tahoma" w:hAnsi="Tahoma" w:cs="Tahoma"/>
          <w:i/>
          <w:sz w:val="24"/>
          <w:szCs w:val="24"/>
        </w:rPr>
        <w:t xml:space="preserve">     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74F3D8" w14:textId="77777777" w:rsidR="005A6611" w:rsidRDefault="005A6611" w:rsidP="00806A21">
      <w:pPr>
        <w:spacing w:after="0" w:line="240" w:lineRule="auto"/>
      </w:pPr>
      <w:r>
        <w:separator/>
      </w:r>
    </w:p>
  </w:endnote>
  <w:endnote w:type="continuationSeparator" w:id="0">
    <w:p w14:paraId="152B8518" w14:textId="77777777" w:rsidR="005A6611" w:rsidRDefault="005A6611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83C6C1" w14:textId="77777777" w:rsidR="005A6611" w:rsidRDefault="005A6611" w:rsidP="00806A21">
      <w:pPr>
        <w:spacing w:after="0" w:line="240" w:lineRule="auto"/>
      </w:pPr>
      <w:r>
        <w:separator/>
      </w:r>
    </w:p>
  </w:footnote>
  <w:footnote w:type="continuationSeparator" w:id="0">
    <w:p w14:paraId="79091DBA" w14:textId="77777777" w:rsidR="005A6611" w:rsidRDefault="005A6611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2A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3F6B"/>
    <w:rsid w:val="0006401F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B7955"/>
    <w:rsid w:val="000C0A8B"/>
    <w:rsid w:val="000D043A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3FB5"/>
    <w:rsid w:val="001B5D20"/>
    <w:rsid w:val="001B772D"/>
    <w:rsid w:val="001C45CF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C451A"/>
    <w:rsid w:val="002D0223"/>
    <w:rsid w:val="002D0CE2"/>
    <w:rsid w:val="002D6730"/>
    <w:rsid w:val="002E16B0"/>
    <w:rsid w:val="002F0CB3"/>
    <w:rsid w:val="0030216E"/>
    <w:rsid w:val="00313351"/>
    <w:rsid w:val="0033018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501C4A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A6611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6E4B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B478E"/>
    <w:rsid w:val="008E4454"/>
    <w:rsid w:val="008F0DB3"/>
    <w:rsid w:val="008F5548"/>
    <w:rsid w:val="009013AD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C02CD"/>
    <w:rsid w:val="009C5348"/>
    <w:rsid w:val="009D3C5B"/>
    <w:rsid w:val="009D5692"/>
    <w:rsid w:val="009D5E92"/>
    <w:rsid w:val="009D6EAA"/>
    <w:rsid w:val="009F4623"/>
    <w:rsid w:val="009F5ADB"/>
    <w:rsid w:val="009F7728"/>
    <w:rsid w:val="00A01C29"/>
    <w:rsid w:val="00A01E25"/>
    <w:rsid w:val="00A06F9A"/>
    <w:rsid w:val="00A10AB9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74DB2"/>
    <w:rsid w:val="00A8004E"/>
    <w:rsid w:val="00A863AC"/>
    <w:rsid w:val="00A92BC1"/>
    <w:rsid w:val="00A96D8A"/>
    <w:rsid w:val="00AA181D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E6F2C"/>
    <w:rsid w:val="00CF7457"/>
    <w:rsid w:val="00D05FCD"/>
    <w:rsid w:val="00D148A0"/>
    <w:rsid w:val="00D14AA6"/>
    <w:rsid w:val="00D171BC"/>
    <w:rsid w:val="00D212FD"/>
    <w:rsid w:val="00D309BE"/>
    <w:rsid w:val="00D34BC5"/>
    <w:rsid w:val="00D3785D"/>
    <w:rsid w:val="00D46FFD"/>
    <w:rsid w:val="00D54692"/>
    <w:rsid w:val="00D67A64"/>
    <w:rsid w:val="00D67C92"/>
    <w:rsid w:val="00D81276"/>
    <w:rsid w:val="00D81EB0"/>
    <w:rsid w:val="00D869EC"/>
    <w:rsid w:val="00D9556C"/>
    <w:rsid w:val="00D96DD3"/>
    <w:rsid w:val="00DD0782"/>
    <w:rsid w:val="00DD1318"/>
    <w:rsid w:val="00DD167E"/>
    <w:rsid w:val="00DD2E47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6766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F2C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065BA-3746-4BDD-AC8A-EA635B7C8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66</cp:revision>
  <cp:lastPrinted>2026-05-21T10:11:00Z</cp:lastPrinted>
  <dcterms:created xsi:type="dcterms:W3CDTF">2025-05-30T12:24:00Z</dcterms:created>
  <dcterms:modified xsi:type="dcterms:W3CDTF">2026-05-21T11:43:00Z</dcterms:modified>
</cp:coreProperties>
</file>