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AF0443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392AB71E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 xml:space="preserve">DES REFERES, </w:t>
      </w:r>
      <w:r w:rsidR="00A74DB2">
        <w:rPr>
          <w:rFonts w:ascii="Tahoma" w:hAnsi="Tahoma" w:cs="Tahoma"/>
          <w:b/>
          <w:sz w:val="28"/>
          <w:szCs w:val="28"/>
        </w:rPr>
        <w:t>APPE</w:t>
      </w:r>
      <w:r w:rsidR="002C451A">
        <w:rPr>
          <w:rFonts w:ascii="Tahoma" w:hAnsi="Tahoma" w:cs="Tahoma"/>
          <w:b/>
          <w:sz w:val="28"/>
          <w:szCs w:val="28"/>
        </w:rPr>
        <w:t>LLE</w:t>
      </w:r>
      <w:r w:rsidR="00D54692">
        <w:rPr>
          <w:rFonts w:ascii="Tahoma" w:hAnsi="Tahoma" w:cs="Tahoma"/>
          <w:b/>
          <w:sz w:val="28"/>
          <w:szCs w:val="28"/>
        </w:rPr>
        <w:t xml:space="preserve"> </w:t>
      </w:r>
      <w:r w:rsidR="009C02CD">
        <w:rPr>
          <w:rFonts w:ascii="Tahoma" w:hAnsi="Tahoma" w:cs="Tahoma"/>
          <w:b/>
          <w:sz w:val="28"/>
          <w:szCs w:val="28"/>
        </w:rPr>
        <w:t>A</w:t>
      </w:r>
      <w:r w:rsidR="00D96DD3">
        <w:rPr>
          <w:rFonts w:ascii="Tahoma" w:hAnsi="Tahoma" w:cs="Tahoma"/>
          <w:b/>
          <w:sz w:val="28"/>
          <w:szCs w:val="28"/>
        </w:rPr>
        <w:t xml:space="preserve">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2C451A">
        <w:rPr>
          <w:rFonts w:ascii="Tahoma" w:hAnsi="Tahoma" w:cs="Tahoma"/>
          <w:b/>
          <w:sz w:val="28"/>
          <w:szCs w:val="28"/>
        </w:rPr>
        <w:t>MARDI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2C451A">
        <w:rPr>
          <w:rFonts w:ascii="Tahoma" w:hAnsi="Tahoma" w:cs="Tahoma"/>
          <w:b/>
          <w:sz w:val="28"/>
          <w:szCs w:val="28"/>
        </w:rPr>
        <w:t>12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2C451A">
        <w:rPr>
          <w:rFonts w:ascii="Tahoma" w:hAnsi="Tahoma" w:cs="Tahoma"/>
          <w:b/>
          <w:sz w:val="28"/>
          <w:szCs w:val="28"/>
        </w:rPr>
        <w:t>MAI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1B3FB5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9C02CD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9C02C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1B3FB5">
        <w:rPr>
          <w:rFonts w:ascii="Tahoma" w:hAnsi="Tahoma" w:cs="Tahoma"/>
          <w:b/>
          <w:sz w:val="28"/>
          <w:szCs w:val="28"/>
        </w:rPr>
        <w:t>SUIVANTE</w:t>
      </w:r>
      <w:r w:rsidR="009C02CD">
        <w:rPr>
          <w:rFonts w:ascii="Tahoma" w:hAnsi="Tahoma" w:cs="Tahoma"/>
          <w:b/>
          <w:sz w:val="28"/>
          <w:szCs w:val="28"/>
        </w:rPr>
        <w:t>S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61B03E42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151611D" w14:textId="77777777" w:rsidR="001B3FB5" w:rsidRDefault="001B3FB5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1369E46E" w:rsidR="00437891" w:rsidRDefault="002C451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2C451A">
        <w:rPr>
          <w:rFonts w:ascii="Tahoma" w:hAnsi="Tahoma" w:cs="Tahoma"/>
          <w:b/>
          <w:sz w:val="28"/>
          <w:szCs w:val="28"/>
        </w:rPr>
        <w:t xml:space="preserve">I. </w:t>
      </w:r>
      <w:r w:rsidR="00437891" w:rsidRPr="00437891">
        <w:rPr>
          <w:rFonts w:ascii="Tahoma" w:hAnsi="Tahoma" w:cs="Tahoma"/>
          <w:b/>
          <w:sz w:val="28"/>
          <w:szCs w:val="28"/>
          <w:u w:val="single"/>
        </w:rPr>
        <w:t>Affaire</w:t>
      </w:r>
      <w:r w:rsidR="00D54692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à prononcer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008739C1" w:rsidR="00BE29FA" w:rsidRDefault="002C451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2C451A">
        <w:rPr>
          <w:rFonts w:ascii="Tahoma" w:hAnsi="Tahoma" w:cs="Tahoma"/>
          <w:b/>
          <w:sz w:val="28"/>
          <w:szCs w:val="28"/>
        </w:rPr>
        <w:t xml:space="preserve">   </w:t>
      </w:r>
      <w:r w:rsidR="00BE29FA"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06401F" w:rsidRPr="0006401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(FF)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="00BE29FA" w:rsidRPr="00643E85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LUSHULE</w:t>
      </w:r>
    </w:p>
    <w:p w14:paraId="49050C28" w14:textId="77777777" w:rsidR="001B3FB5" w:rsidRPr="0006401F" w:rsidRDefault="001B3FB5" w:rsidP="00643E85">
      <w:pPr>
        <w:spacing w:after="0" w:line="240" w:lineRule="auto"/>
        <w:jc w:val="both"/>
        <w:rPr>
          <w:rFonts w:ascii="Tahoma" w:hAnsi="Tahoma" w:cs="Tahoma"/>
          <w:b/>
          <w:sz w:val="4"/>
          <w:szCs w:val="28"/>
        </w:rPr>
      </w:pPr>
    </w:p>
    <w:p w14:paraId="30C8E412" w14:textId="77777777" w:rsidR="001B3FB5" w:rsidRPr="001B3FB5" w:rsidRDefault="001B3FB5" w:rsidP="00643E85">
      <w:pPr>
        <w:spacing w:after="0" w:line="240" w:lineRule="auto"/>
        <w:jc w:val="both"/>
        <w:rPr>
          <w:rFonts w:ascii="Tahoma" w:hAnsi="Tahoma" w:cs="Tahoma"/>
          <w:b/>
          <w:sz w:val="8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1B40D32A" w:rsidR="00643E85" w:rsidRDefault="002C451A" w:rsidP="001B3FB5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</w:t>
      </w:r>
      <w:r w:rsidR="00B70CD2">
        <w:rPr>
          <w:rFonts w:ascii="Tahoma" w:hAnsi="Tahoma" w:cs="Tahoma"/>
          <w:b/>
          <w:sz w:val="28"/>
          <w:szCs w:val="28"/>
        </w:rPr>
        <w:t>ROR.1</w:t>
      </w:r>
      <w:r>
        <w:rPr>
          <w:rFonts w:ascii="Tahoma" w:hAnsi="Tahoma" w:cs="Tahoma"/>
          <w:b/>
          <w:sz w:val="28"/>
          <w:szCs w:val="28"/>
        </w:rPr>
        <w:t>506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>
        <w:rPr>
          <w:rFonts w:ascii="Tahoma" w:hAnsi="Tahoma" w:cs="Tahoma"/>
          <w:sz w:val="28"/>
          <w:szCs w:val="28"/>
        </w:rPr>
        <w:t>Monsieur Ghodé TATY Jean -Claude</w:t>
      </w:r>
    </w:p>
    <w:p w14:paraId="2B0956E5" w14:textId="77777777" w:rsidR="001B3FB5" w:rsidRPr="0006401F" w:rsidRDefault="001B3FB5" w:rsidP="001B3FB5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14"/>
          <w:szCs w:val="28"/>
        </w:rPr>
      </w:pPr>
    </w:p>
    <w:p w14:paraId="27419094" w14:textId="29605D77" w:rsidR="00BE29FA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2C451A">
        <w:rPr>
          <w:rFonts w:ascii="Tahoma" w:hAnsi="Tahoma" w:cs="Tahoma"/>
          <w:sz w:val="28"/>
          <w:szCs w:val="28"/>
        </w:rPr>
        <w:t>La Banque Centrale du Congo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64082E2" w14:textId="7E288705" w:rsidR="0006401F" w:rsidRDefault="0006401F" w:rsidP="0006401F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</w:p>
    <w:p w14:paraId="73D0B716" w14:textId="290CB2F7" w:rsidR="0006401F" w:rsidRPr="0006401F" w:rsidRDefault="0006401F" w:rsidP="0006401F">
      <w:pPr>
        <w:spacing w:after="0" w:line="240" w:lineRule="auto"/>
        <w:jc w:val="both"/>
        <w:rPr>
          <w:rFonts w:ascii="Tahoma" w:hAnsi="Tahoma" w:cs="Tahoma"/>
          <w:sz w:val="2"/>
          <w:szCs w:val="12"/>
        </w:rPr>
      </w:pPr>
    </w:p>
    <w:p w14:paraId="673A7DD4" w14:textId="49FA0E86" w:rsidR="0006401F" w:rsidRDefault="0006401F" w:rsidP="0006401F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</w:p>
    <w:p w14:paraId="24725E2A" w14:textId="77777777" w:rsidR="002C451A" w:rsidRDefault="002C451A" w:rsidP="0006401F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</w:p>
    <w:p w14:paraId="1504314C" w14:textId="2E49E98B" w:rsidR="0006401F" w:rsidRDefault="002C451A" w:rsidP="002C451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2C451A">
        <w:rPr>
          <w:rFonts w:ascii="Tahoma" w:hAnsi="Tahoma" w:cs="Tahoma"/>
          <w:b/>
          <w:sz w:val="28"/>
          <w:szCs w:val="28"/>
        </w:rPr>
        <w:t xml:space="preserve">II. </w:t>
      </w:r>
      <w:r w:rsidRPr="00437891">
        <w:rPr>
          <w:rFonts w:ascii="Tahoma" w:hAnsi="Tahoma" w:cs="Tahoma"/>
          <w:b/>
          <w:sz w:val="28"/>
          <w:szCs w:val="28"/>
          <w:u w:val="single"/>
        </w:rPr>
        <w:t>Affaire</w:t>
      </w:r>
      <w:r>
        <w:rPr>
          <w:rFonts w:ascii="Tahoma" w:hAnsi="Tahoma" w:cs="Tahoma"/>
          <w:b/>
          <w:sz w:val="28"/>
          <w:szCs w:val="28"/>
          <w:u w:val="single"/>
        </w:rPr>
        <w:t xml:space="preserve"> à prononcer</w:t>
      </w:r>
    </w:p>
    <w:p w14:paraId="64913330" w14:textId="77777777" w:rsidR="002C451A" w:rsidRPr="00872594" w:rsidRDefault="002C451A" w:rsidP="002C451A">
      <w:pPr>
        <w:spacing w:after="0" w:line="240" w:lineRule="auto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5CE3FFBB" w14:textId="7BD3A5E8" w:rsidR="0006401F" w:rsidRDefault="002C451A" w:rsidP="0006401F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2C451A">
        <w:rPr>
          <w:rFonts w:ascii="Tahoma" w:hAnsi="Tahoma" w:cs="Tahoma"/>
          <w:b/>
          <w:sz w:val="28"/>
          <w:szCs w:val="28"/>
        </w:rPr>
        <w:t xml:space="preserve">    </w:t>
      </w:r>
      <w:r w:rsidR="0006401F" w:rsidRPr="00643E8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06401F" w:rsidRPr="0006401F">
        <w:rPr>
          <w:rFonts w:ascii="Tahoma" w:hAnsi="Tahoma" w:cs="Tahoma"/>
          <w:b/>
          <w:sz w:val="28"/>
          <w:szCs w:val="28"/>
        </w:rPr>
        <w:t xml:space="preserve"> </w:t>
      </w:r>
      <w:r w:rsidR="00ED6766">
        <w:rPr>
          <w:rFonts w:ascii="Tahoma" w:hAnsi="Tahoma" w:cs="Tahoma"/>
          <w:b/>
          <w:sz w:val="28"/>
          <w:szCs w:val="28"/>
        </w:rPr>
        <w:t>(FF)</w:t>
      </w:r>
      <w:r w:rsidR="0006401F" w:rsidRPr="00643E85">
        <w:rPr>
          <w:rFonts w:ascii="Tahoma" w:hAnsi="Tahoma" w:cs="Tahoma"/>
          <w:b/>
          <w:sz w:val="28"/>
          <w:szCs w:val="28"/>
        </w:rPr>
        <w:t xml:space="preserve">: </w:t>
      </w:r>
      <w:r w:rsidR="00D67A64">
        <w:rPr>
          <w:rFonts w:ascii="Tahoma" w:hAnsi="Tahoma" w:cs="Tahoma"/>
          <w:b/>
          <w:sz w:val="28"/>
          <w:szCs w:val="28"/>
        </w:rPr>
        <w:t>TABALA</w:t>
      </w:r>
    </w:p>
    <w:p w14:paraId="31D6A1F2" w14:textId="77777777" w:rsidR="0006401F" w:rsidRPr="0006401F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4"/>
          <w:szCs w:val="28"/>
        </w:rPr>
      </w:pPr>
    </w:p>
    <w:p w14:paraId="120F81CE" w14:textId="77777777" w:rsidR="0006401F" w:rsidRPr="001B3FB5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8"/>
          <w:szCs w:val="28"/>
        </w:rPr>
      </w:pPr>
    </w:p>
    <w:p w14:paraId="77F37AD9" w14:textId="77777777" w:rsidR="0006401F" w:rsidRPr="00F17B82" w:rsidRDefault="0006401F" w:rsidP="0006401F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2BCCDD1" w14:textId="44EF9AAF" w:rsidR="0006401F" w:rsidRDefault="002C451A" w:rsidP="0006401F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1)</w:t>
      </w:r>
      <w:r w:rsidR="0006401F">
        <w:rPr>
          <w:rFonts w:ascii="Tahoma" w:hAnsi="Tahoma" w:cs="Tahoma"/>
          <w:b/>
          <w:sz w:val="28"/>
          <w:szCs w:val="28"/>
        </w:rPr>
        <w:t>ROR.14</w:t>
      </w:r>
      <w:r>
        <w:rPr>
          <w:rFonts w:ascii="Tahoma" w:hAnsi="Tahoma" w:cs="Tahoma"/>
          <w:b/>
          <w:sz w:val="28"/>
          <w:szCs w:val="28"/>
        </w:rPr>
        <w:t>71</w:t>
      </w:r>
      <w:r w:rsidR="0006401F">
        <w:rPr>
          <w:rFonts w:ascii="Tahoma" w:hAnsi="Tahoma" w:cs="Tahoma"/>
          <w:sz w:val="28"/>
          <w:szCs w:val="28"/>
        </w:rPr>
        <w:t xml:space="preserve"> : AFF. :  </w:t>
      </w:r>
      <w:r>
        <w:rPr>
          <w:rFonts w:ascii="Tahoma" w:hAnsi="Tahoma" w:cs="Tahoma"/>
          <w:sz w:val="28"/>
          <w:szCs w:val="28"/>
        </w:rPr>
        <w:t>Monsieur MULENGA MARHEGANE Jean-Marie</w:t>
      </w:r>
    </w:p>
    <w:p w14:paraId="3030B5DA" w14:textId="77777777" w:rsidR="0006401F" w:rsidRPr="0006401F" w:rsidRDefault="0006401F" w:rsidP="0006401F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14"/>
          <w:szCs w:val="28"/>
        </w:rPr>
      </w:pPr>
    </w:p>
    <w:p w14:paraId="57BD2763" w14:textId="155484B6" w:rsidR="0006401F" w:rsidRDefault="0006401F" w:rsidP="0006401F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2C451A">
        <w:rPr>
          <w:rFonts w:ascii="Tahoma" w:hAnsi="Tahoma" w:cs="Tahoma"/>
          <w:sz w:val="28"/>
          <w:szCs w:val="28"/>
        </w:rPr>
        <w:t>Monsieur Jean-Marie ABOLIA TABA MOPOLO</w:t>
      </w:r>
      <w:r w:rsidR="00ED6766">
        <w:rPr>
          <w:rFonts w:ascii="Tahoma" w:hAnsi="Tahoma" w:cs="Tahoma"/>
          <w:sz w:val="28"/>
          <w:szCs w:val="28"/>
        </w:rPr>
        <w:t>.</w:t>
      </w:r>
    </w:p>
    <w:p w14:paraId="013B5CEE" w14:textId="77777777" w:rsidR="0006401F" w:rsidRPr="00D67A64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  <w:u w:val="single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0E9CEDD7" w:rsidR="00126D22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355D01A9" w14:textId="4C157ED8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FB00520" w14:textId="4EC1829A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101210F" w14:textId="035E1C36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4C6CFC56" w14:textId="0C195C57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43F83B10" w14:textId="24FEBD44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3C6CC7D5" w14:textId="26E3C8BF" w:rsidR="0006401F" w:rsidRPr="00AA181D" w:rsidRDefault="0006401F" w:rsidP="00AA181D">
      <w:pPr>
        <w:spacing w:after="0" w:line="240" w:lineRule="auto"/>
        <w:jc w:val="both"/>
        <w:rPr>
          <w:rFonts w:ascii="Tahoma" w:hAnsi="Tahoma" w:cs="Tahoma"/>
          <w:b/>
          <w:sz w:val="4"/>
          <w:szCs w:val="24"/>
          <w:u w:val="single"/>
        </w:rPr>
      </w:pPr>
    </w:p>
    <w:p w14:paraId="7E148A70" w14:textId="78619C1E" w:rsidR="00D67A64" w:rsidRDefault="00D67A64" w:rsidP="00D67A64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>2</w:t>
      </w:r>
      <w:r>
        <w:rPr>
          <w:rFonts w:ascii="Tahoma" w:hAnsi="Tahoma" w:cs="Tahoma"/>
          <w:b/>
          <w:sz w:val="28"/>
          <w:szCs w:val="28"/>
        </w:rPr>
        <w:t>)ROR.14</w:t>
      </w:r>
      <w:r>
        <w:rPr>
          <w:rFonts w:ascii="Tahoma" w:hAnsi="Tahoma" w:cs="Tahoma"/>
          <w:b/>
          <w:sz w:val="28"/>
          <w:szCs w:val="28"/>
        </w:rPr>
        <w:t>99</w:t>
      </w:r>
      <w:r>
        <w:rPr>
          <w:rFonts w:ascii="Tahoma" w:hAnsi="Tahoma" w:cs="Tahoma"/>
          <w:sz w:val="28"/>
          <w:szCs w:val="28"/>
        </w:rPr>
        <w:t xml:space="preserve"> : AFF. :  Monsieur </w:t>
      </w:r>
      <w:r>
        <w:rPr>
          <w:rFonts w:ascii="Tahoma" w:hAnsi="Tahoma" w:cs="Tahoma"/>
          <w:sz w:val="28"/>
          <w:szCs w:val="28"/>
        </w:rPr>
        <w:t>BONDELIESOW Alexis</w:t>
      </w:r>
    </w:p>
    <w:p w14:paraId="750FE904" w14:textId="77777777" w:rsidR="00D67A64" w:rsidRPr="0006401F" w:rsidRDefault="00D67A64" w:rsidP="00D67A64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14"/>
          <w:szCs w:val="28"/>
        </w:rPr>
      </w:pPr>
    </w:p>
    <w:p w14:paraId="7E6B21E1" w14:textId="5BA321DC" w:rsidR="00D67A64" w:rsidRDefault="00D67A64" w:rsidP="00D67A64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La RDC et consort</w:t>
      </w:r>
      <w:r>
        <w:rPr>
          <w:rFonts w:ascii="Tahoma" w:hAnsi="Tahoma" w:cs="Tahoma"/>
          <w:sz w:val="28"/>
          <w:szCs w:val="28"/>
        </w:rPr>
        <w:t>.</w:t>
      </w:r>
    </w:p>
    <w:p w14:paraId="1C56DD00" w14:textId="21003BC2" w:rsidR="00D67A64" w:rsidRDefault="00D67A64" w:rsidP="00D67A64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</w:p>
    <w:p w14:paraId="49DC9886" w14:textId="26366AAB" w:rsidR="00D67A64" w:rsidRDefault="00D67A64" w:rsidP="00D67A64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>3</w:t>
      </w:r>
      <w:r>
        <w:rPr>
          <w:rFonts w:ascii="Tahoma" w:hAnsi="Tahoma" w:cs="Tahoma"/>
          <w:b/>
          <w:sz w:val="28"/>
          <w:szCs w:val="28"/>
        </w:rPr>
        <w:t>)</w:t>
      </w:r>
      <w:r>
        <w:rPr>
          <w:rFonts w:ascii="Tahoma" w:hAnsi="Tahoma" w:cs="Tahoma"/>
          <w:b/>
          <w:sz w:val="28"/>
          <w:szCs w:val="28"/>
        </w:rPr>
        <w:t>ROR.1540</w:t>
      </w:r>
      <w:r>
        <w:rPr>
          <w:rFonts w:ascii="Tahoma" w:hAnsi="Tahoma" w:cs="Tahoma"/>
          <w:sz w:val="28"/>
          <w:szCs w:val="28"/>
        </w:rPr>
        <w:t xml:space="preserve"> : AFF. :  Monsieur </w:t>
      </w:r>
      <w:r>
        <w:rPr>
          <w:rFonts w:ascii="Tahoma" w:hAnsi="Tahoma" w:cs="Tahoma"/>
          <w:sz w:val="28"/>
          <w:szCs w:val="28"/>
        </w:rPr>
        <w:t>MWAMBA KASANZA George</w:t>
      </w:r>
    </w:p>
    <w:p w14:paraId="2ED43B5A" w14:textId="77777777" w:rsidR="00D67A64" w:rsidRPr="0006401F" w:rsidRDefault="00D67A64" w:rsidP="00D67A64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14"/>
          <w:szCs w:val="28"/>
        </w:rPr>
      </w:pPr>
    </w:p>
    <w:p w14:paraId="1EF5AA0A" w14:textId="4F0504A1" w:rsidR="00D67A64" w:rsidRDefault="00D67A64" w:rsidP="00D67A64">
      <w:pPr>
        <w:spacing w:after="0" w:line="240" w:lineRule="auto"/>
        <w:ind w:left="2835" w:hanging="3261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 xml:space="preserve">Bureau National d’Etude et de Planification </w:t>
      </w:r>
      <w:r w:rsidR="00D869EC">
        <w:rPr>
          <w:rFonts w:ascii="Tahoma" w:hAnsi="Tahoma" w:cs="Tahoma"/>
          <w:sz w:val="28"/>
          <w:szCs w:val="28"/>
        </w:rPr>
        <w:t>industrielle</w:t>
      </w:r>
      <w:r>
        <w:rPr>
          <w:rFonts w:ascii="Tahoma" w:hAnsi="Tahoma" w:cs="Tahoma"/>
          <w:sz w:val="28"/>
          <w:szCs w:val="28"/>
        </w:rPr>
        <w:t xml:space="preserve"> </w:t>
      </w:r>
      <w:r w:rsidR="00D869EC">
        <w:rPr>
          <w:rFonts w:ascii="Tahoma" w:hAnsi="Tahoma" w:cs="Tahoma"/>
          <w:sz w:val="28"/>
          <w:szCs w:val="28"/>
        </w:rPr>
        <w:t>(BNEPI).</w:t>
      </w:r>
    </w:p>
    <w:p w14:paraId="5188F9E7" w14:textId="77777777" w:rsidR="00D67A64" w:rsidRDefault="00D67A64" w:rsidP="00D67A64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14:paraId="3CBB2C0F" w14:textId="0E8F7A78" w:rsidR="006E2DEF" w:rsidRDefault="006E2DEF" w:rsidP="0006401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14:paraId="687D722B" w14:textId="3E02148A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1B3FB5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4A7F605D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9013AD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780D79C" w:rsidR="003823D1" w:rsidRDefault="001B3FB5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1B3FB5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  <w:u w:val="single"/>
        </w:rPr>
        <w:t xml:space="preserve">Françoise </w:t>
      </w:r>
      <w:r w:rsidR="00C22659">
        <w:rPr>
          <w:rFonts w:ascii="Tahoma" w:hAnsi="Tahoma" w:cs="Tahoma"/>
          <w:b/>
          <w:sz w:val="28"/>
          <w:szCs w:val="28"/>
          <w:u w:val="single"/>
        </w:rPr>
        <w:t xml:space="preserve">NAZIA LEBOLA </w:t>
      </w:r>
    </w:p>
    <w:p w14:paraId="2F3A5330" w14:textId="4EA4E0DF" w:rsidR="00E27D74" w:rsidRPr="00B018E7" w:rsidRDefault="001B3FB5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   </w:t>
      </w:r>
      <w:r w:rsidR="009013AD">
        <w:rPr>
          <w:rFonts w:ascii="Tahoma" w:hAnsi="Tahoma" w:cs="Tahoma"/>
          <w:i/>
          <w:sz w:val="24"/>
          <w:szCs w:val="24"/>
        </w:rPr>
        <w:t xml:space="preserve">     </w:t>
      </w:r>
      <w:bookmarkStart w:id="0" w:name="_GoBack"/>
      <w:bookmarkEnd w:id="0"/>
      <w:r w:rsidR="009013AD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EDFD3D" w14:textId="77777777" w:rsidR="007C6E4B" w:rsidRDefault="007C6E4B" w:rsidP="00806A21">
      <w:pPr>
        <w:spacing w:after="0" w:line="240" w:lineRule="auto"/>
      </w:pPr>
      <w:r>
        <w:separator/>
      </w:r>
    </w:p>
  </w:endnote>
  <w:endnote w:type="continuationSeparator" w:id="0">
    <w:p w14:paraId="06B6F27A" w14:textId="77777777" w:rsidR="007C6E4B" w:rsidRDefault="007C6E4B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4D1349" w14:textId="77777777" w:rsidR="007C6E4B" w:rsidRDefault="007C6E4B" w:rsidP="00806A21">
      <w:pPr>
        <w:spacing w:after="0" w:line="240" w:lineRule="auto"/>
      </w:pPr>
      <w:r>
        <w:separator/>
      </w:r>
    </w:p>
  </w:footnote>
  <w:footnote w:type="continuationSeparator" w:id="0">
    <w:p w14:paraId="0D8E9E6A" w14:textId="77777777" w:rsidR="007C6E4B" w:rsidRDefault="007C6E4B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2AF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3F6B"/>
    <w:rsid w:val="0006401F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B7955"/>
    <w:rsid w:val="000C0A8B"/>
    <w:rsid w:val="000D043A"/>
    <w:rsid w:val="000E3695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3FB5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C451A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6E4B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3AD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C02CD"/>
    <w:rsid w:val="009C5348"/>
    <w:rsid w:val="009D3C5B"/>
    <w:rsid w:val="009D5692"/>
    <w:rsid w:val="009D5E92"/>
    <w:rsid w:val="009D6EAA"/>
    <w:rsid w:val="009F4623"/>
    <w:rsid w:val="009F5ADB"/>
    <w:rsid w:val="009F7728"/>
    <w:rsid w:val="00A01C29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74DB2"/>
    <w:rsid w:val="00A8004E"/>
    <w:rsid w:val="00A863AC"/>
    <w:rsid w:val="00A92BC1"/>
    <w:rsid w:val="00AA181D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54692"/>
    <w:rsid w:val="00D67A64"/>
    <w:rsid w:val="00D67C92"/>
    <w:rsid w:val="00D81276"/>
    <w:rsid w:val="00D81EB0"/>
    <w:rsid w:val="00D869EC"/>
    <w:rsid w:val="00D96DD3"/>
    <w:rsid w:val="00DD0782"/>
    <w:rsid w:val="00DD1318"/>
    <w:rsid w:val="00DD167E"/>
    <w:rsid w:val="00DD2E47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6766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7A64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7F2F8-C126-4FB5-9570-956B73D27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58</cp:revision>
  <cp:lastPrinted>2026-05-12T12:58:00Z</cp:lastPrinted>
  <dcterms:created xsi:type="dcterms:W3CDTF">2025-05-30T12:24:00Z</dcterms:created>
  <dcterms:modified xsi:type="dcterms:W3CDTF">2026-05-12T13:02:00Z</dcterms:modified>
</cp:coreProperties>
</file>