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1D0C7FAE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A97E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75C11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A97E91">
        <w:rPr>
          <w:rFonts w:ascii="Tahoma" w:hAnsi="Tahoma" w:cs="Tahoma"/>
          <w:b/>
          <w:sz w:val="28"/>
          <w:szCs w:val="28"/>
        </w:rPr>
        <w:t>2</w:t>
      </w:r>
      <w:r w:rsidR="00C728BA">
        <w:rPr>
          <w:rFonts w:ascii="Tahoma" w:hAnsi="Tahoma" w:cs="Tahoma"/>
          <w:b/>
          <w:sz w:val="28"/>
          <w:szCs w:val="28"/>
        </w:rPr>
        <w:t>5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C728BA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58824BD6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EC12BC"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728BA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09C2DE52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C728BA">
        <w:rPr>
          <w:rFonts w:ascii="Tahoma" w:hAnsi="Tahoma" w:cs="Tahoma"/>
          <w:b/>
          <w:sz w:val="28"/>
          <w:szCs w:val="28"/>
        </w:rPr>
        <w:t>SIBU</w:t>
      </w:r>
    </w:p>
    <w:p w14:paraId="6E4B431C" w14:textId="3B12A88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1EB00623" w:rsidR="00643E85" w:rsidRDefault="00B70CD2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643E85">
        <w:rPr>
          <w:rFonts w:ascii="Tahoma" w:hAnsi="Tahoma" w:cs="Tahoma"/>
          <w:b/>
          <w:sz w:val="28"/>
          <w:szCs w:val="28"/>
        </w:rPr>
        <w:t>4</w:t>
      </w:r>
      <w:r w:rsidR="00A97E91">
        <w:rPr>
          <w:rFonts w:ascii="Tahoma" w:hAnsi="Tahoma" w:cs="Tahoma"/>
          <w:b/>
          <w:sz w:val="28"/>
          <w:szCs w:val="28"/>
        </w:rPr>
        <w:t>9</w:t>
      </w:r>
      <w:r w:rsidR="00C728BA">
        <w:rPr>
          <w:rFonts w:ascii="Tahoma" w:hAnsi="Tahoma" w:cs="Tahoma"/>
          <w:b/>
          <w:sz w:val="28"/>
          <w:szCs w:val="28"/>
        </w:rPr>
        <w:t>8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="00C728BA">
        <w:rPr>
          <w:rFonts w:ascii="Tahoma" w:hAnsi="Tahoma" w:cs="Tahoma"/>
          <w:b/>
          <w:bCs/>
          <w:sz w:val="28"/>
          <w:szCs w:val="28"/>
        </w:rPr>
        <w:t>La Société Vaste Réseau des Services au Congo, VRSC en sigle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70528D62" w:rsidR="00BE29FA" w:rsidRDefault="00643E85" w:rsidP="00EC12BC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</w:t>
      </w:r>
      <w:bookmarkStart w:id="0" w:name="_GoBack"/>
      <w:bookmarkEnd w:id="0"/>
      <w:r w:rsidR="00E5725C">
        <w:rPr>
          <w:rFonts w:ascii="Tahoma" w:hAnsi="Tahoma" w:cs="Tahoma"/>
          <w:sz w:val="28"/>
          <w:szCs w:val="28"/>
        </w:rPr>
        <w:t>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42FFB2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5DBDB7B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12A83" w14:textId="77777777" w:rsidR="00E8498D" w:rsidRDefault="00E8498D" w:rsidP="00806A21">
      <w:pPr>
        <w:spacing w:after="0" w:line="240" w:lineRule="auto"/>
      </w:pPr>
      <w:r>
        <w:separator/>
      </w:r>
    </w:p>
  </w:endnote>
  <w:endnote w:type="continuationSeparator" w:id="0">
    <w:p w14:paraId="273B9125" w14:textId="77777777" w:rsidR="00E8498D" w:rsidRDefault="00E8498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4A668" w14:textId="77777777" w:rsidR="00E8498D" w:rsidRDefault="00E8498D" w:rsidP="00806A21">
      <w:pPr>
        <w:spacing w:after="0" w:line="240" w:lineRule="auto"/>
      </w:pPr>
      <w:r>
        <w:separator/>
      </w:r>
    </w:p>
  </w:footnote>
  <w:footnote w:type="continuationSeparator" w:id="0">
    <w:p w14:paraId="633EF98A" w14:textId="77777777" w:rsidR="00E8498D" w:rsidRDefault="00E8498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47EE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0624"/>
    <w:rsid w:val="00C22659"/>
    <w:rsid w:val="00C306DD"/>
    <w:rsid w:val="00C401C3"/>
    <w:rsid w:val="00C56753"/>
    <w:rsid w:val="00C604ED"/>
    <w:rsid w:val="00C6347D"/>
    <w:rsid w:val="00C718A3"/>
    <w:rsid w:val="00C728BA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1C6"/>
    <w:rsid w:val="00E27D74"/>
    <w:rsid w:val="00E46243"/>
    <w:rsid w:val="00E5048A"/>
    <w:rsid w:val="00E55767"/>
    <w:rsid w:val="00E5725C"/>
    <w:rsid w:val="00E64B0B"/>
    <w:rsid w:val="00E67FBF"/>
    <w:rsid w:val="00E70631"/>
    <w:rsid w:val="00E75C11"/>
    <w:rsid w:val="00E8498D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0A023-7B70-41F2-BF70-2197D4865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63</cp:revision>
  <cp:lastPrinted>2026-03-25T08:05:00Z</cp:lastPrinted>
  <dcterms:created xsi:type="dcterms:W3CDTF">2025-05-30T12:24:00Z</dcterms:created>
  <dcterms:modified xsi:type="dcterms:W3CDTF">2026-03-25T14:23:00Z</dcterms:modified>
</cp:coreProperties>
</file>