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AC0108">
        <w:rPr>
          <w:rFonts w:ascii="Tahoma" w:hAnsi="Tahoma" w:cs="Tahoma"/>
          <w:b/>
          <w:sz w:val="24"/>
          <w:szCs w:val="25"/>
          <w:u w:val="single"/>
        </w:rPr>
        <w:t>2</w:t>
      </w:r>
      <w:r w:rsidR="005D2EF1">
        <w:rPr>
          <w:rFonts w:ascii="Tahoma" w:hAnsi="Tahoma" w:cs="Tahoma"/>
          <w:b/>
          <w:sz w:val="24"/>
          <w:szCs w:val="25"/>
          <w:u w:val="single"/>
        </w:rPr>
        <w:t>47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9E7C2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E92C47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8C37FF">
        <w:rPr>
          <w:rFonts w:ascii="Tahoma" w:hAnsi="Tahoma" w:cs="Tahoma"/>
          <w:b/>
          <w:sz w:val="24"/>
          <w:szCs w:val="26"/>
          <w:u w:val="single"/>
        </w:rPr>
        <w:t xml:space="preserve">QUINZE </w:t>
      </w:r>
      <w:r>
        <w:rPr>
          <w:rFonts w:ascii="Tahoma" w:hAnsi="Tahoma" w:cs="Tahoma"/>
          <w:b/>
          <w:sz w:val="24"/>
          <w:szCs w:val="26"/>
          <w:u w:val="single"/>
        </w:rPr>
        <w:t xml:space="preserve"> 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Default="00882527" w:rsidP="00E64CD5">
      <w:pPr>
        <w:spacing w:after="0"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E64CD5">
        <w:rPr>
          <w:rFonts w:ascii="Tahoma" w:hAnsi="Tahoma" w:cs="Tahoma"/>
          <w:b/>
          <w:sz w:val="24"/>
          <w:szCs w:val="23"/>
        </w:rPr>
        <w:t xml:space="preserve">Le Regroupement politique Agissons </w:t>
      </w:r>
      <w:r w:rsidR="00E64CD5" w:rsidRPr="00C972C7">
        <w:rPr>
          <w:rFonts w:ascii="Tahoma" w:hAnsi="Tahoma" w:cs="Tahoma"/>
          <w:b/>
          <w:sz w:val="24"/>
          <w:szCs w:val="23"/>
          <w:u w:val="single"/>
        </w:rPr>
        <w:t>et Bâtissons, « AB » en sigle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8E4AB5">
        <w:rPr>
          <w:rFonts w:ascii="Tahoma" w:hAnsi="Tahoma" w:cs="Tahoma"/>
          <w:sz w:val="24"/>
          <w:szCs w:val="25"/>
        </w:rPr>
        <w:t>dont le siège social sis au numéro 289 de la 4</w:t>
      </w:r>
      <w:r w:rsidR="008E4AB5" w:rsidRPr="008E4AB5">
        <w:rPr>
          <w:rFonts w:ascii="Tahoma" w:hAnsi="Tahoma" w:cs="Tahoma"/>
          <w:sz w:val="24"/>
          <w:szCs w:val="25"/>
          <w:vertAlign w:val="superscript"/>
        </w:rPr>
        <w:t>ème</w:t>
      </w:r>
      <w:r w:rsidR="008E4AB5">
        <w:rPr>
          <w:rFonts w:ascii="Tahoma" w:hAnsi="Tahoma" w:cs="Tahoma"/>
          <w:sz w:val="24"/>
          <w:szCs w:val="25"/>
        </w:rPr>
        <w:t xml:space="preserve"> Rue, petit boulevard Lumumba, quartier Industriel à Kinshasa/Limete, poursuites et diligences de son Président, Monsieur Dany BANZA MALOBA, ayant pour conseils, Maîtres Patrice-Thomas AKALA NDJOKU et MUTANPAY DAR</w:t>
      </w:r>
      <w:r w:rsidR="003149C1">
        <w:rPr>
          <w:rFonts w:ascii="Tahoma" w:hAnsi="Tahoma" w:cs="Tahoma"/>
          <w:sz w:val="24"/>
          <w:szCs w:val="25"/>
        </w:rPr>
        <w:t xml:space="preserve">WEZI Steve, tous deux avocats au barreau de la </w:t>
      </w:r>
      <w:proofErr w:type="spellStart"/>
      <w:r w:rsidR="003149C1">
        <w:rPr>
          <w:rFonts w:ascii="Tahoma" w:hAnsi="Tahoma" w:cs="Tahoma"/>
          <w:sz w:val="24"/>
          <w:szCs w:val="25"/>
        </w:rPr>
        <w:t>Tshopo</w:t>
      </w:r>
      <w:proofErr w:type="spellEnd"/>
      <w:r w:rsidR="003149C1">
        <w:rPr>
          <w:rFonts w:ascii="Tahoma" w:hAnsi="Tahoma" w:cs="Tahoma"/>
          <w:sz w:val="24"/>
          <w:szCs w:val="25"/>
        </w:rPr>
        <w:t xml:space="preserve">, dont le Cabinet est situé au n°3/1 du boulevard Mobutu, Commune de </w:t>
      </w:r>
      <w:proofErr w:type="spellStart"/>
      <w:r w:rsidR="003149C1">
        <w:rPr>
          <w:rFonts w:ascii="Tahoma" w:hAnsi="Tahoma" w:cs="Tahoma"/>
          <w:sz w:val="24"/>
          <w:szCs w:val="25"/>
        </w:rPr>
        <w:t>Makiso</w:t>
      </w:r>
      <w:proofErr w:type="spellEnd"/>
      <w:r w:rsidR="00E32C16">
        <w:rPr>
          <w:rFonts w:ascii="Tahoma" w:hAnsi="Tahoma" w:cs="Tahoma"/>
          <w:sz w:val="24"/>
          <w:szCs w:val="25"/>
        </w:rPr>
        <w:t>, à Kisangani.</w:t>
      </w:r>
    </w:p>
    <w:p w:rsidR="00036A65" w:rsidRPr="00036A65" w:rsidRDefault="00036A65" w:rsidP="00391128">
      <w:pPr>
        <w:spacing w:after="0" w:line="276" w:lineRule="auto"/>
        <w:ind w:left="1560" w:right="50" w:firstLine="0"/>
        <w:rPr>
          <w:rFonts w:ascii="Tahoma" w:hAnsi="Tahoma" w:cs="Tahoma"/>
          <w:b/>
          <w:sz w:val="6"/>
          <w:szCs w:val="26"/>
          <w:u w:val="single"/>
        </w:rPr>
      </w:pP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036A65" w:rsidRDefault="004F7E73" w:rsidP="00EE093B">
      <w:pPr>
        <w:ind w:left="0" w:firstLine="0"/>
        <w:rPr>
          <w:sz w:val="20"/>
          <w:szCs w:val="26"/>
        </w:rPr>
      </w:pPr>
    </w:p>
    <w:p w:rsidR="00D40300" w:rsidRDefault="004F7E73" w:rsidP="006D4663">
      <w:pPr>
        <w:tabs>
          <w:tab w:val="left" w:pos="1560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BB4AB8" w:rsidRPr="00A406A1">
        <w:rPr>
          <w:rFonts w:ascii="Tahoma" w:hAnsi="Tahoma" w:cs="Tahoma"/>
          <w:b/>
          <w:sz w:val="20"/>
          <w:szCs w:val="23"/>
        </w:rPr>
        <w:t xml:space="preserve">  </w:t>
      </w:r>
      <w:r w:rsidR="00A406A1" w:rsidRPr="00A406A1">
        <w:rPr>
          <w:rFonts w:ascii="Tahoma" w:hAnsi="Tahoma" w:cs="Tahoma"/>
          <w:b/>
          <w:sz w:val="20"/>
          <w:szCs w:val="23"/>
        </w:rPr>
        <w:t xml:space="preserve"> </w:t>
      </w:r>
      <w:r w:rsidR="006D4663">
        <w:rPr>
          <w:rFonts w:ascii="Tahoma" w:hAnsi="Tahoma" w:cs="Tahoma"/>
          <w:b/>
          <w:sz w:val="20"/>
          <w:szCs w:val="23"/>
        </w:rPr>
        <w:t xml:space="preserve"> </w:t>
      </w:r>
      <w:r w:rsidR="00A406A1" w:rsidRPr="00A406A1">
        <w:rPr>
          <w:rFonts w:ascii="Tahoma" w:hAnsi="Tahoma" w:cs="Tahoma"/>
          <w:b/>
          <w:sz w:val="20"/>
          <w:szCs w:val="23"/>
        </w:rPr>
        <w:t xml:space="preserve"> </w:t>
      </w:r>
      <w:r w:rsidR="006D4663">
        <w:rPr>
          <w:rFonts w:ascii="Tahoma" w:hAnsi="Tahoma" w:cs="Tahoma"/>
          <w:b/>
          <w:sz w:val="24"/>
          <w:szCs w:val="23"/>
        </w:rPr>
        <w:t>Le Regroupement politique « A 1</w:t>
      </w:r>
      <w:r w:rsidR="006D4663" w:rsidRPr="006D4663">
        <w:rPr>
          <w:rFonts w:ascii="Tahoma" w:hAnsi="Tahoma" w:cs="Tahoma"/>
          <w:b/>
          <w:sz w:val="24"/>
          <w:szCs w:val="23"/>
          <w:u w:val="single"/>
        </w:rPr>
        <w:t> », et son candidat Oumar VALAKULU ANISA</w:t>
      </w:r>
      <w:r w:rsidR="006D4663">
        <w:rPr>
          <w:rFonts w:ascii="Tahoma" w:hAnsi="Tahoma" w:cs="Tahoma"/>
          <w:sz w:val="24"/>
          <w:szCs w:val="23"/>
        </w:rPr>
        <w:t>, dont le siège sis au numéro 10 de l’avenue Kitona, 3</w:t>
      </w:r>
      <w:r w:rsidR="006D4663" w:rsidRPr="006D4663">
        <w:rPr>
          <w:rFonts w:ascii="Tahoma" w:hAnsi="Tahoma" w:cs="Tahoma"/>
          <w:sz w:val="24"/>
          <w:szCs w:val="23"/>
          <w:vertAlign w:val="superscript"/>
        </w:rPr>
        <w:t>ème</w:t>
      </w:r>
      <w:r w:rsidR="006D4663">
        <w:rPr>
          <w:rFonts w:ascii="Tahoma" w:hAnsi="Tahoma" w:cs="Tahoma"/>
          <w:sz w:val="24"/>
          <w:szCs w:val="23"/>
        </w:rPr>
        <w:t xml:space="preserve"> niveau de l’Immeuble BALI, en face de l’Hôtel Royal à Kinshasa/Gombe</w:t>
      </w:r>
      <w:r w:rsidR="00545DC1" w:rsidRPr="00545DC1">
        <w:rPr>
          <w:rFonts w:ascii="Times New Roman" w:eastAsia="Calibri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EE6481" w:rsidRPr="00EE6481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D40300" w:rsidRPr="00EE6481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10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4F48FF" w:rsidRDefault="00305A6F" w:rsidP="00FC35CE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305A6F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305A6F">
        <w:rPr>
          <w:rFonts w:ascii="Tahoma" w:hAnsi="Tahoma" w:cs="Tahoma"/>
          <w:color w:val="auto"/>
          <w:sz w:val="24"/>
          <w:szCs w:val="25"/>
        </w:rPr>
        <w:t xml:space="preserve">déclaration faite et actée au greffe du Conseil d’Etat en date du </w:t>
      </w:r>
      <w:r w:rsidR="001867A3" w:rsidRPr="00305A6F">
        <w:rPr>
          <w:rFonts w:ascii="Tahoma" w:hAnsi="Tahoma" w:cs="Tahoma"/>
          <w:color w:val="auto"/>
          <w:sz w:val="24"/>
          <w:szCs w:val="25"/>
        </w:rPr>
        <w:t>29</w:t>
      </w:r>
      <w:r w:rsidR="004E6E19" w:rsidRPr="00305A6F">
        <w:rPr>
          <w:rFonts w:ascii="Tahoma" w:hAnsi="Tahoma" w:cs="Tahoma"/>
          <w:color w:val="auto"/>
          <w:sz w:val="24"/>
          <w:szCs w:val="25"/>
        </w:rPr>
        <w:t xml:space="preserve"> </w:t>
      </w:r>
      <w:r w:rsidR="00D42CC2" w:rsidRPr="00305A6F">
        <w:rPr>
          <w:rFonts w:ascii="Tahoma" w:hAnsi="Tahoma" w:cs="Tahoma"/>
          <w:color w:val="auto"/>
          <w:sz w:val="24"/>
          <w:szCs w:val="25"/>
        </w:rPr>
        <w:t>mars</w:t>
      </w:r>
      <w:r w:rsidR="00CE570A" w:rsidRPr="00305A6F">
        <w:rPr>
          <w:rFonts w:ascii="Tahoma" w:hAnsi="Tahoma" w:cs="Tahoma"/>
          <w:color w:val="auto"/>
          <w:sz w:val="24"/>
          <w:szCs w:val="25"/>
        </w:rPr>
        <w:t xml:space="preserve"> </w:t>
      </w:r>
      <w:r w:rsidR="00AF1592" w:rsidRPr="00305A6F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305A6F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305A6F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="009E5F1E" w:rsidRPr="00305A6F">
        <w:rPr>
          <w:rFonts w:ascii="Tahoma" w:hAnsi="Tahoma" w:cs="Tahoma"/>
          <w:color w:val="auto"/>
          <w:sz w:val="24"/>
          <w:szCs w:val="25"/>
        </w:rPr>
        <w:t>par</w:t>
      </w:r>
      <w:r w:rsidR="0085698F" w:rsidRPr="00305A6F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>
        <w:rPr>
          <w:rFonts w:ascii="Tahoma" w:hAnsi="Tahoma" w:cs="Tahoma"/>
          <w:sz w:val="24"/>
          <w:szCs w:val="25"/>
        </w:rPr>
        <w:t xml:space="preserve">le 02 avril de la </w:t>
      </w:r>
      <w:r w:rsidR="00E17A5C">
        <w:rPr>
          <w:rFonts w:ascii="Tahoma" w:hAnsi="Tahoma" w:cs="Tahoma"/>
          <w:sz w:val="24"/>
          <w:szCs w:val="25"/>
        </w:rPr>
        <w:t xml:space="preserve">même </w:t>
      </w:r>
      <w:r>
        <w:rPr>
          <w:rFonts w:ascii="Tahoma" w:hAnsi="Tahoma" w:cs="Tahoma"/>
          <w:sz w:val="24"/>
          <w:szCs w:val="25"/>
        </w:rPr>
        <w:t xml:space="preserve">année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F90298">
        <w:rPr>
          <w:rFonts w:ascii="Tahoma" w:hAnsi="Tahoma" w:cs="Tahoma"/>
          <w:sz w:val="24"/>
          <w:szCs w:val="25"/>
        </w:rPr>
        <w:t>Patrice-Thomas AKALA NDJOKU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835262">
        <w:rPr>
          <w:rFonts w:ascii="Tahoma" w:hAnsi="Tahoma" w:cs="Tahoma"/>
          <w:sz w:val="24"/>
          <w:szCs w:val="25"/>
        </w:rPr>
        <w:t>29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="009E5F1E" w:rsidRPr="00C073FD">
        <w:rPr>
          <w:rFonts w:ascii="Tahoma" w:hAnsi="Tahoma" w:cs="Tahoma"/>
          <w:sz w:val="24"/>
          <w:szCs w:val="25"/>
        </w:rPr>
        <w:t xml:space="preserve">à lui remise par </w:t>
      </w:r>
      <w:r w:rsidR="007009D7">
        <w:rPr>
          <w:rFonts w:ascii="Tahoma" w:hAnsi="Tahoma" w:cs="Tahoma"/>
          <w:sz w:val="24"/>
          <w:szCs w:val="25"/>
        </w:rPr>
        <w:t>M</w:t>
      </w:r>
      <w:r w:rsidR="003D6725">
        <w:rPr>
          <w:rFonts w:ascii="Tahoma" w:hAnsi="Tahoma" w:cs="Tahoma"/>
          <w:sz w:val="24"/>
          <w:szCs w:val="25"/>
        </w:rPr>
        <w:t xml:space="preserve">onsieur Dany </w:t>
      </w:r>
      <w:r w:rsidR="0061643C">
        <w:rPr>
          <w:rFonts w:ascii="Tahoma" w:hAnsi="Tahoma" w:cs="Tahoma"/>
          <w:sz w:val="24"/>
          <w:szCs w:val="25"/>
        </w:rPr>
        <w:t>BANZA MALOBA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61643C">
        <w:rPr>
          <w:rFonts w:ascii="Tahoma" w:hAnsi="Tahoma" w:cs="Tahoma"/>
          <w:sz w:val="24"/>
          <w:szCs w:val="25"/>
        </w:rPr>
        <w:t xml:space="preserve">Président national du Regroupement politique </w:t>
      </w:r>
    </w:p>
    <w:p w:rsidR="004F48FF" w:rsidRPr="009F111A" w:rsidRDefault="004F48FF" w:rsidP="004F48F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4F48FF" w:rsidRPr="00D5479D" w:rsidRDefault="004F48FF" w:rsidP="004F48FF">
      <w:pPr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F00E9C" w:rsidRDefault="00A16F23" w:rsidP="004F48FF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Agissons et Bâtissons, « AB »</w:t>
      </w:r>
      <w:r w:rsidR="007009D7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en sigle</w:t>
      </w:r>
      <w:r w:rsidR="007009D7">
        <w:rPr>
          <w:rFonts w:ascii="Tahoma" w:hAnsi="Tahoma" w:cs="Tahoma"/>
          <w:sz w:val="24"/>
          <w:szCs w:val="25"/>
        </w:rPr>
        <w:t xml:space="preserve">,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RCE</w:t>
      </w:r>
      <w:r w:rsidR="00996892">
        <w:rPr>
          <w:rFonts w:ascii="Tahoma" w:hAnsi="Tahoma" w:cs="Tahoma"/>
          <w:sz w:val="24"/>
          <w:szCs w:val="24"/>
        </w:rPr>
        <w:t>/DP/BU/008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1718AA">
        <w:rPr>
          <w:rFonts w:ascii="Tahoma" w:hAnsi="Tahoma" w:cs="Tahoma"/>
          <w:sz w:val="24"/>
          <w:szCs w:val="24"/>
        </w:rPr>
        <w:t>8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1718AA">
        <w:rPr>
          <w:rFonts w:ascii="Tahoma" w:hAnsi="Tahoma" w:cs="Tahoma"/>
          <w:sz w:val="24"/>
          <w:szCs w:val="24"/>
        </w:rPr>
        <w:t>de Bas-Uélé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D5479D" w:rsidRDefault="00FC35CE" w:rsidP="00FC35CE">
      <w:pPr>
        <w:spacing w:line="276" w:lineRule="auto"/>
        <w:ind w:left="0" w:right="50" w:firstLine="851"/>
        <w:rPr>
          <w:rFonts w:ascii="Tahoma" w:hAnsi="Tahoma" w:cs="Tahoma"/>
          <w:sz w:val="10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3A57AB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D5479D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4C268F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4C268F">
        <w:rPr>
          <w:i/>
          <w:sz w:val="24"/>
          <w:szCs w:val="25"/>
        </w:rPr>
        <w:t xml:space="preserve"> d’appel ;</w:t>
      </w:r>
    </w:p>
    <w:p w:rsidR="004C268F" w:rsidRPr="00650985" w:rsidRDefault="004C268F" w:rsidP="00D512D1">
      <w:pPr>
        <w:spacing w:line="276" w:lineRule="auto"/>
        <w:ind w:right="50"/>
        <w:rPr>
          <w:i/>
          <w:sz w:val="6"/>
          <w:szCs w:val="25"/>
        </w:rPr>
      </w:pPr>
    </w:p>
    <w:p w:rsidR="00650985" w:rsidRDefault="004C268F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Siégeant </w:t>
      </w:r>
      <w:r w:rsidR="00531BB6">
        <w:rPr>
          <w:i/>
          <w:sz w:val="24"/>
          <w:szCs w:val="25"/>
        </w:rPr>
        <w:t xml:space="preserve">en matière de contentieux des résultats </w:t>
      </w:r>
      <w:r w:rsidR="00650985">
        <w:rPr>
          <w:i/>
          <w:sz w:val="24"/>
          <w:szCs w:val="25"/>
        </w:rPr>
        <w:t>« </w:t>
      </w:r>
      <w:r w:rsidR="00531BB6">
        <w:rPr>
          <w:i/>
          <w:sz w:val="24"/>
          <w:szCs w:val="25"/>
        </w:rPr>
        <w:t xml:space="preserve">de l’élection provinciale du 20 décembre </w:t>
      </w:r>
      <w:r w:rsidR="00650985">
        <w:rPr>
          <w:i/>
          <w:sz w:val="24"/>
          <w:szCs w:val="25"/>
        </w:rPr>
        <w:t>2023 ;</w:t>
      </w:r>
    </w:p>
    <w:p w:rsidR="00650985" w:rsidRPr="00E713A3" w:rsidRDefault="00650985" w:rsidP="00D512D1">
      <w:pPr>
        <w:spacing w:line="276" w:lineRule="auto"/>
        <w:ind w:right="50"/>
        <w:rPr>
          <w:i/>
          <w:sz w:val="8"/>
          <w:szCs w:val="25"/>
        </w:rPr>
      </w:pPr>
    </w:p>
    <w:p w:rsidR="00726D66" w:rsidRDefault="00650985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 w:rsidR="005B3AB4">
        <w:rPr>
          <w:i/>
          <w:sz w:val="24"/>
          <w:szCs w:val="25"/>
        </w:rPr>
        <w:tab/>
        <w:t>Le Ministère public entendu en son avis ;</w:t>
      </w:r>
    </w:p>
    <w:p w:rsidR="00635B0B" w:rsidRPr="00BB3F3C" w:rsidRDefault="006A7BD4" w:rsidP="006A7BD4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E713A3">
        <w:rPr>
          <w:i/>
          <w:sz w:val="24"/>
          <w:szCs w:val="25"/>
        </w:rPr>
        <w:t>Reçoit, en la forme, les moyens exceptionnels « soulevés ;</w:t>
      </w:r>
    </w:p>
    <w:p w:rsidR="00D512D1" w:rsidRPr="00D5479D" w:rsidRDefault="00D512D1" w:rsidP="00D512D1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E713A3">
        <w:rPr>
          <w:i/>
          <w:sz w:val="24"/>
          <w:szCs w:val="25"/>
        </w:rPr>
        <w:t xml:space="preserve">Dit non fondés </w:t>
      </w:r>
      <w:r w:rsidR="00EB433B">
        <w:rPr>
          <w:i/>
          <w:sz w:val="24"/>
          <w:szCs w:val="25"/>
        </w:rPr>
        <w:t xml:space="preserve">les moyens tirés du rejet des </w:t>
      </w:r>
      <w:r w:rsidR="00F32408">
        <w:rPr>
          <w:i/>
          <w:sz w:val="24"/>
          <w:szCs w:val="25"/>
        </w:rPr>
        <w:t>« </w:t>
      </w:r>
      <w:r w:rsidR="00EB433B">
        <w:rPr>
          <w:i/>
          <w:sz w:val="24"/>
          <w:szCs w:val="25"/>
        </w:rPr>
        <w:t xml:space="preserve">pièces du requérant faute de communication et du </w:t>
      </w:r>
      <w:r w:rsidR="00F32408">
        <w:rPr>
          <w:i/>
          <w:sz w:val="24"/>
          <w:szCs w:val="25"/>
        </w:rPr>
        <w:t>« </w:t>
      </w:r>
      <w:r w:rsidR="00EB433B">
        <w:rPr>
          <w:i/>
          <w:sz w:val="24"/>
          <w:szCs w:val="25"/>
        </w:rPr>
        <w:t xml:space="preserve">défaut de qualité dans le chef du candidat VULAKULU </w:t>
      </w:r>
      <w:r w:rsidR="00F32408">
        <w:rPr>
          <w:i/>
          <w:sz w:val="24"/>
          <w:szCs w:val="25"/>
        </w:rPr>
        <w:t>« </w:t>
      </w:r>
      <w:r w:rsidR="00EB433B">
        <w:rPr>
          <w:i/>
          <w:sz w:val="24"/>
          <w:szCs w:val="25"/>
        </w:rPr>
        <w:t>ANISA Oumar dont l’élection est contestée ;</w:t>
      </w:r>
    </w:p>
    <w:p w:rsidR="00BC471C" w:rsidRPr="00D5479D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E0C16">
        <w:rPr>
          <w:i/>
          <w:sz w:val="24"/>
          <w:szCs w:val="25"/>
        </w:rPr>
        <w:t xml:space="preserve">Déclare, </w:t>
      </w:r>
      <w:r w:rsidR="00514542">
        <w:rPr>
          <w:i/>
          <w:sz w:val="24"/>
          <w:szCs w:val="25"/>
        </w:rPr>
        <w:t xml:space="preserve">en revanche, fondé le moyen pris du </w:t>
      </w:r>
      <w:r w:rsidR="005B6D14">
        <w:rPr>
          <w:i/>
          <w:sz w:val="24"/>
          <w:szCs w:val="25"/>
        </w:rPr>
        <w:t>« </w:t>
      </w:r>
      <w:r w:rsidR="00514542">
        <w:rPr>
          <w:i/>
          <w:sz w:val="24"/>
          <w:szCs w:val="25"/>
        </w:rPr>
        <w:t xml:space="preserve">défaut de qualité dans le chef </w:t>
      </w:r>
      <w:r w:rsidR="005B6D14">
        <w:rPr>
          <w:i/>
          <w:sz w:val="24"/>
          <w:szCs w:val="25"/>
        </w:rPr>
        <w:t>de Maitre AKALA « NDJOKU ;</w:t>
      </w:r>
    </w:p>
    <w:p w:rsidR="006A7BD4" w:rsidRPr="00D5479D" w:rsidRDefault="006A7BD4" w:rsidP="006A7BD4">
      <w:pPr>
        <w:spacing w:line="276" w:lineRule="auto"/>
        <w:ind w:right="50"/>
        <w:rPr>
          <w:i/>
          <w:sz w:val="6"/>
          <w:szCs w:val="25"/>
        </w:rPr>
      </w:pPr>
    </w:p>
    <w:p w:rsidR="006A7BD4" w:rsidRDefault="006A7BD4" w:rsidP="00187232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E12B3">
        <w:rPr>
          <w:i/>
          <w:sz w:val="24"/>
          <w:szCs w:val="25"/>
        </w:rPr>
        <w:t xml:space="preserve">En conséquence, </w:t>
      </w:r>
      <w:r w:rsidR="0021310B">
        <w:rPr>
          <w:i/>
          <w:sz w:val="24"/>
          <w:szCs w:val="25"/>
        </w:rPr>
        <w:t xml:space="preserve">dit irrecevable la requête </w:t>
      </w:r>
      <w:r w:rsidR="008A31CC">
        <w:rPr>
          <w:i/>
          <w:sz w:val="24"/>
          <w:szCs w:val="25"/>
        </w:rPr>
        <w:t>du « regroupement politique AB ;</w:t>
      </w:r>
    </w:p>
    <w:p w:rsidR="006A7BD4" w:rsidRPr="00D5479D" w:rsidRDefault="006A7BD4" w:rsidP="006A7BD4">
      <w:pPr>
        <w:spacing w:line="276" w:lineRule="auto"/>
        <w:ind w:right="50"/>
        <w:rPr>
          <w:i/>
          <w:sz w:val="6"/>
          <w:szCs w:val="25"/>
        </w:rPr>
      </w:pPr>
    </w:p>
    <w:p w:rsidR="006A7BD4" w:rsidRDefault="006A7BD4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437B9C">
        <w:rPr>
          <w:i/>
          <w:sz w:val="24"/>
          <w:szCs w:val="25"/>
        </w:rPr>
        <w:t xml:space="preserve">Dit néanmoins sans objet l’examen du fond de la </w:t>
      </w:r>
      <w:r w:rsidR="001A46DB">
        <w:rPr>
          <w:i/>
          <w:sz w:val="24"/>
          <w:szCs w:val="25"/>
        </w:rPr>
        <w:t>« </w:t>
      </w:r>
      <w:r w:rsidR="00437B9C">
        <w:rPr>
          <w:i/>
          <w:sz w:val="24"/>
          <w:szCs w:val="25"/>
        </w:rPr>
        <w:t xml:space="preserve">requête du candidat </w:t>
      </w:r>
      <w:r w:rsidR="001A46DB">
        <w:rPr>
          <w:i/>
          <w:sz w:val="24"/>
          <w:szCs w:val="25"/>
        </w:rPr>
        <w:t>VULAKULU ANISA Oumar ;</w:t>
      </w:r>
    </w:p>
    <w:p w:rsidR="00BC471C" w:rsidRPr="00D5479D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F00E9C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n’y a</w:t>
      </w:r>
      <w:r w:rsidR="001A46DB">
        <w:rPr>
          <w:i/>
          <w:sz w:val="24"/>
          <w:szCs w:val="25"/>
        </w:rPr>
        <w:t>voir</w:t>
      </w:r>
      <w:r w:rsidR="00F14CFC">
        <w:rPr>
          <w:i/>
          <w:sz w:val="24"/>
          <w:szCs w:val="25"/>
        </w:rPr>
        <w:t xml:space="preserve"> pas lieu </w:t>
      </w:r>
      <w:r w:rsidR="001A46DB">
        <w:rPr>
          <w:i/>
          <w:sz w:val="24"/>
          <w:szCs w:val="25"/>
        </w:rPr>
        <w:t>à</w:t>
      </w:r>
      <w:r w:rsidR="00F24816">
        <w:rPr>
          <w:i/>
          <w:sz w:val="24"/>
          <w:szCs w:val="25"/>
        </w:rPr>
        <w:t xml:space="preserve"> paiement des frais « </w:t>
      </w:r>
      <w:r w:rsidR="006A7BD4">
        <w:rPr>
          <w:i/>
          <w:sz w:val="24"/>
          <w:szCs w:val="25"/>
        </w:rPr>
        <w:t>d’instance ».</w:t>
      </w:r>
    </w:p>
    <w:p w:rsidR="00D1018E" w:rsidRPr="002B4264" w:rsidRDefault="00D1018E" w:rsidP="00BE2768">
      <w:pPr>
        <w:spacing w:line="276" w:lineRule="auto"/>
        <w:ind w:right="50"/>
        <w:rPr>
          <w:i/>
          <w:sz w:val="2"/>
          <w:szCs w:val="25"/>
        </w:rPr>
      </w:pP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B5EDB" w:rsidRPr="002240A8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5F6D51" w:rsidRPr="0090753F" w:rsidRDefault="005F6D51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496526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7F3A69">
        <w:rPr>
          <w:rFonts w:ascii="Tahoma" w:hAnsi="Tahoma" w:cs="Tahoma"/>
          <w:b/>
          <w:sz w:val="24"/>
          <w:szCs w:val="25"/>
        </w:rPr>
        <w:t>2</w:t>
      </w:r>
      <w:r w:rsidR="00024A04">
        <w:rPr>
          <w:rFonts w:ascii="Tahoma" w:hAnsi="Tahoma" w:cs="Tahoma"/>
          <w:b/>
          <w:sz w:val="24"/>
          <w:szCs w:val="25"/>
        </w:rPr>
        <w:t>47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D5479D" w:rsidRDefault="00496526" w:rsidP="00496526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A8197A" w:rsidRDefault="00A8197A" w:rsidP="00A8197A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0</w:t>
      </w:r>
      <w:r w:rsidR="00446098">
        <w:rPr>
          <w:rFonts w:ascii="Tahoma" w:hAnsi="Tahoma" w:cs="Tahoma"/>
          <w:sz w:val="24"/>
          <w:szCs w:val="25"/>
        </w:rPr>
        <w:t>5</w:t>
      </w:r>
      <w:r>
        <w:rPr>
          <w:rFonts w:ascii="Tahoma" w:hAnsi="Tahoma" w:cs="Tahoma"/>
          <w:sz w:val="24"/>
          <w:szCs w:val="25"/>
        </w:rPr>
        <w:t xml:space="preserve"> avril 2024, la Première Présidente du Conseil d’Etat, fixa ladite cause à l’audience publique du 0</w:t>
      </w:r>
      <w:r w:rsidR="00E76DBF">
        <w:rPr>
          <w:rFonts w:ascii="Tahoma" w:hAnsi="Tahoma" w:cs="Tahoma"/>
          <w:sz w:val="24"/>
          <w:szCs w:val="25"/>
        </w:rPr>
        <w:t>8</w:t>
      </w:r>
      <w:r>
        <w:rPr>
          <w:rFonts w:ascii="Tahoma" w:hAnsi="Tahoma" w:cs="Tahoma"/>
          <w:sz w:val="24"/>
          <w:szCs w:val="25"/>
        </w:rPr>
        <w:t xml:space="preserve"> 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A8197A" w:rsidRPr="00D5479D" w:rsidRDefault="00A8197A" w:rsidP="00A8197A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Par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</w:t>
      </w:r>
      <w:r w:rsidR="00777A21">
        <w:rPr>
          <w:rFonts w:ascii="Tahoma" w:hAnsi="Tahoma" w:cs="Tahoma"/>
          <w:sz w:val="24"/>
          <w:szCs w:val="25"/>
        </w:rPr>
        <w:t>0</w:t>
      </w:r>
      <w:r w:rsidR="00EA18C3">
        <w:rPr>
          <w:rFonts w:ascii="Tahoma" w:hAnsi="Tahoma" w:cs="Tahoma"/>
          <w:sz w:val="24"/>
          <w:szCs w:val="25"/>
        </w:rPr>
        <w:t>6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 xml:space="preserve">avril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777A21">
        <w:rPr>
          <w:rFonts w:ascii="Tahoma" w:hAnsi="Tahoma" w:cs="Tahoma"/>
          <w:sz w:val="24"/>
          <w:szCs w:val="25"/>
        </w:rPr>
        <w:t xml:space="preserve"> </w:t>
      </w:r>
      <w:r w:rsidR="003D6C24" w:rsidRPr="003D6C24">
        <w:rPr>
          <w:rFonts w:ascii="Tahoma" w:hAnsi="Tahoma" w:cs="Tahoma"/>
          <w:sz w:val="24"/>
          <w:szCs w:val="25"/>
        </w:rPr>
        <w:t xml:space="preserve">contenant en même temps notification à comparaitre à l’audience publique </w:t>
      </w:r>
      <w:r w:rsidR="0047087A">
        <w:rPr>
          <w:rFonts w:ascii="Tahoma" w:hAnsi="Tahoma" w:cs="Tahoma"/>
          <w:sz w:val="24"/>
          <w:szCs w:val="25"/>
        </w:rPr>
        <w:t>08 avril 2024 furent données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95426A">
        <w:rPr>
          <w:rFonts w:ascii="Tahoma" w:hAnsi="Tahoma" w:cs="Tahoma"/>
          <w:sz w:val="24"/>
          <w:szCs w:val="25"/>
        </w:rPr>
        <w:t>au Regroupement politique A1 et son candidat Oumar VALAKULU ANISA</w:t>
      </w:r>
      <w:r w:rsidR="001165AD">
        <w:rPr>
          <w:rFonts w:ascii="Tahoma" w:hAnsi="Tahoma" w:cs="Tahoma"/>
          <w:sz w:val="24"/>
          <w:szCs w:val="25"/>
        </w:rPr>
        <w:t>, bénéficiaire de la décision rendue</w:t>
      </w:r>
      <w:r w:rsidR="00B705B1">
        <w:rPr>
          <w:rFonts w:ascii="Tahoma" w:hAnsi="Tahoma" w:cs="Tahoma"/>
          <w:sz w:val="24"/>
          <w:szCs w:val="25"/>
        </w:rPr>
        <w:t xml:space="preserve"> par la Cour d’appel d</w:t>
      </w:r>
      <w:r w:rsidR="00721BFB">
        <w:rPr>
          <w:rFonts w:ascii="Tahoma" w:hAnsi="Tahoma" w:cs="Tahoma"/>
          <w:sz w:val="24"/>
          <w:szCs w:val="25"/>
        </w:rPr>
        <w:t>e Bas-Uélé.</w:t>
      </w:r>
    </w:p>
    <w:p w:rsidR="0044002A" w:rsidRPr="009F111A" w:rsidRDefault="0044002A" w:rsidP="0044002A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DE43AA" w:rsidRPr="001E25EC" w:rsidRDefault="00DE43AA" w:rsidP="00491ABA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Pr="008109FD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ED10E1" w:rsidRDefault="003606E3" w:rsidP="003606E3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5C72CF" w:rsidRDefault="00294B8D" w:rsidP="006C6497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</w:t>
      </w:r>
      <w:r w:rsidR="001460F1">
        <w:rPr>
          <w:rFonts w:ascii="Tahoma" w:hAnsi="Tahoma" w:cs="Tahoma"/>
          <w:color w:val="auto"/>
          <w:sz w:val="24"/>
          <w:szCs w:val="25"/>
        </w:rPr>
        <w:t>8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CB5525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6169DA">
        <w:rPr>
          <w:rFonts w:ascii="Tahoma" w:hAnsi="Tahoma" w:cs="Tahoma"/>
          <w:b/>
          <w:color w:val="auto"/>
          <w:sz w:val="24"/>
          <w:szCs w:val="25"/>
        </w:rPr>
        <w:t xml:space="preserve">AB,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représenté</w:t>
      </w:r>
      <w:r w:rsidR="008C23B2">
        <w:rPr>
          <w:rFonts w:ascii="Tahoma" w:hAnsi="Tahoma" w:cs="Tahoma"/>
          <w:color w:val="auto"/>
          <w:sz w:val="24"/>
          <w:szCs w:val="25"/>
        </w:rPr>
        <w:t>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ED0517">
        <w:rPr>
          <w:rFonts w:ascii="Tahoma" w:hAnsi="Tahoma" w:cs="Tahoma"/>
          <w:color w:val="auto"/>
          <w:sz w:val="24"/>
          <w:szCs w:val="25"/>
        </w:rPr>
        <w:t xml:space="preserve">Patrick AKATIO conjointement avec Maîtres </w:t>
      </w:r>
      <w:r w:rsidR="003F2335">
        <w:rPr>
          <w:rFonts w:ascii="Tahoma" w:hAnsi="Tahoma" w:cs="Tahoma"/>
          <w:color w:val="auto"/>
          <w:sz w:val="24"/>
          <w:szCs w:val="25"/>
        </w:rPr>
        <w:t>Israël TSHIMANGA</w:t>
      </w:r>
      <w:r w:rsidR="003E5D1C">
        <w:rPr>
          <w:rFonts w:ascii="Tahoma" w:hAnsi="Tahoma" w:cs="Tahoma"/>
          <w:color w:val="auto"/>
          <w:sz w:val="24"/>
          <w:szCs w:val="25"/>
        </w:rPr>
        <w:t>,</w:t>
      </w:r>
      <w:r w:rsidR="00ED0517">
        <w:rPr>
          <w:rFonts w:ascii="Tahoma" w:hAnsi="Tahoma" w:cs="Tahoma"/>
          <w:color w:val="auto"/>
          <w:sz w:val="24"/>
          <w:szCs w:val="25"/>
        </w:rPr>
        <w:t xml:space="preserve"> Patrice-Thomas AKALA NDJOKU et </w:t>
      </w:r>
      <w:r w:rsidR="006C794D">
        <w:rPr>
          <w:rFonts w:ascii="Tahoma" w:hAnsi="Tahoma" w:cs="Tahoma"/>
          <w:color w:val="auto"/>
          <w:sz w:val="24"/>
          <w:szCs w:val="25"/>
        </w:rPr>
        <w:t xml:space="preserve">Steve MUTANPAY DARWEZI, </w:t>
      </w:r>
      <w:r w:rsidR="003E5D1C">
        <w:rPr>
          <w:rFonts w:ascii="Tahoma" w:hAnsi="Tahoma" w:cs="Tahoma"/>
          <w:color w:val="auto"/>
          <w:sz w:val="24"/>
          <w:szCs w:val="25"/>
        </w:rPr>
        <w:t xml:space="preserve">tous deux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</w:t>
      </w:r>
      <w:r w:rsidR="003E5D1C">
        <w:rPr>
          <w:rFonts w:ascii="Tahoma" w:hAnsi="Tahoma" w:cs="Tahoma"/>
          <w:color w:val="auto"/>
          <w:sz w:val="24"/>
          <w:szCs w:val="25"/>
        </w:rPr>
        <w:t>s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ED0517">
        <w:rPr>
          <w:rFonts w:ascii="Tahoma" w:hAnsi="Tahoma" w:cs="Tahoma"/>
          <w:color w:val="auto"/>
          <w:sz w:val="24"/>
          <w:szCs w:val="25"/>
        </w:rPr>
        <w:t xml:space="preserve">respectivement 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au</w:t>
      </w:r>
      <w:r w:rsidR="006C159D">
        <w:rPr>
          <w:rFonts w:ascii="Tahoma" w:hAnsi="Tahoma" w:cs="Tahoma"/>
          <w:color w:val="auto"/>
          <w:sz w:val="24"/>
          <w:szCs w:val="25"/>
        </w:rPr>
        <w:t>x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barreau</w:t>
      </w:r>
      <w:r w:rsidR="006C159D">
        <w:rPr>
          <w:rFonts w:ascii="Tahoma" w:hAnsi="Tahoma" w:cs="Tahoma"/>
          <w:color w:val="auto"/>
          <w:sz w:val="24"/>
          <w:szCs w:val="25"/>
        </w:rPr>
        <w:t>x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B905C0">
        <w:rPr>
          <w:rFonts w:ascii="Tahoma" w:hAnsi="Tahoma" w:cs="Tahoma"/>
          <w:color w:val="auto"/>
          <w:sz w:val="24"/>
          <w:szCs w:val="25"/>
        </w:rPr>
        <w:t>de Bas-Uélé</w:t>
      </w:r>
      <w:r w:rsidR="00CE0146">
        <w:rPr>
          <w:rFonts w:ascii="Tahoma" w:hAnsi="Tahoma" w:cs="Tahoma"/>
          <w:color w:val="auto"/>
          <w:sz w:val="24"/>
          <w:szCs w:val="25"/>
        </w:rPr>
        <w:t xml:space="preserve"> pour le premier</w:t>
      </w:r>
      <w:r w:rsidR="00B905C0">
        <w:rPr>
          <w:rFonts w:ascii="Tahoma" w:hAnsi="Tahoma" w:cs="Tahoma"/>
          <w:color w:val="auto"/>
          <w:sz w:val="24"/>
          <w:szCs w:val="25"/>
        </w:rPr>
        <w:t>,</w:t>
      </w:r>
      <w:r w:rsidR="00D64530">
        <w:rPr>
          <w:rFonts w:ascii="Tahoma" w:hAnsi="Tahoma" w:cs="Tahoma"/>
          <w:color w:val="auto"/>
          <w:sz w:val="24"/>
          <w:szCs w:val="25"/>
        </w:rPr>
        <w:t xml:space="preserve"> Kinshasa/Gombe pour le second et de la </w:t>
      </w:r>
      <w:proofErr w:type="spellStart"/>
      <w:r w:rsidR="00D64530">
        <w:rPr>
          <w:rFonts w:ascii="Tahoma" w:hAnsi="Tahoma" w:cs="Tahoma"/>
          <w:color w:val="auto"/>
          <w:sz w:val="24"/>
          <w:szCs w:val="25"/>
        </w:rPr>
        <w:t>Tshopo</w:t>
      </w:r>
      <w:proofErr w:type="spellEnd"/>
      <w:r w:rsidR="00D64530">
        <w:rPr>
          <w:rFonts w:ascii="Tahoma" w:hAnsi="Tahoma" w:cs="Tahoma"/>
          <w:color w:val="auto"/>
          <w:sz w:val="24"/>
          <w:szCs w:val="25"/>
        </w:rPr>
        <w:t xml:space="preserve"> pour les deux dernier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, tandis que </w:t>
      </w:r>
      <w:r w:rsidR="002F2539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7420AD">
        <w:rPr>
          <w:rFonts w:ascii="Tahoma" w:hAnsi="Tahoma" w:cs="Tahoma"/>
          <w:color w:val="auto"/>
          <w:sz w:val="24"/>
          <w:szCs w:val="25"/>
        </w:rPr>
        <w:t xml:space="preserve">le Regroupement </w:t>
      </w:r>
      <w:r w:rsidR="00E43E90">
        <w:rPr>
          <w:rFonts w:ascii="Tahoma" w:hAnsi="Tahoma" w:cs="Tahoma"/>
          <w:color w:val="auto"/>
          <w:sz w:val="24"/>
          <w:szCs w:val="25"/>
        </w:rPr>
        <w:t>politique A1,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005777">
        <w:rPr>
          <w:rFonts w:ascii="Tahoma" w:hAnsi="Tahoma" w:cs="Tahoma"/>
          <w:color w:val="auto"/>
          <w:sz w:val="24"/>
          <w:szCs w:val="25"/>
        </w:rPr>
        <w:t xml:space="preserve">comparut </w:t>
      </w:r>
      <w:r w:rsidR="00412029">
        <w:rPr>
          <w:rFonts w:ascii="Tahoma" w:hAnsi="Tahoma" w:cs="Tahoma"/>
          <w:color w:val="auto"/>
          <w:sz w:val="24"/>
          <w:szCs w:val="25"/>
        </w:rPr>
        <w:t xml:space="preserve">représenté par </w:t>
      </w:r>
      <w:r w:rsidR="00131D66">
        <w:rPr>
          <w:rFonts w:ascii="Tahoma" w:hAnsi="Tahoma" w:cs="Tahoma"/>
          <w:color w:val="auto"/>
          <w:sz w:val="24"/>
          <w:szCs w:val="25"/>
        </w:rPr>
        <w:t>s</w:t>
      </w:r>
      <w:r w:rsidR="00E0260F">
        <w:rPr>
          <w:rFonts w:ascii="Tahoma" w:hAnsi="Tahoma" w:cs="Tahoma"/>
          <w:color w:val="auto"/>
          <w:sz w:val="24"/>
          <w:szCs w:val="25"/>
        </w:rPr>
        <w:t>on</w:t>
      </w:r>
      <w:r w:rsidR="00036592">
        <w:rPr>
          <w:rFonts w:ascii="Tahoma" w:hAnsi="Tahoma" w:cs="Tahoma"/>
          <w:color w:val="auto"/>
          <w:sz w:val="24"/>
          <w:szCs w:val="25"/>
        </w:rPr>
        <w:t xml:space="preserve"> conseil</w:t>
      </w:r>
      <w:r w:rsidR="00131D66">
        <w:rPr>
          <w:rFonts w:ascii="Tahoma" w:hAnsi="Tahoma" w:cs="Tahoma"/>
          <w:color w:val="auto"/>
          <w:sz w:val="24"/>
          <w:szCs w:val="25"/>
        </w:rPr>
        <w:t xml:space="preserve">, Maîtres 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ED10E1">
        <w:rPr>
          <w:rFonts w:ascii="Tahoma" w:hAnsi="Tahoma" w:cs="Tahoma"/>
          <w:color w:val="auto"/>
          <w:sz w:val="24"/>
          <w:szCs w:val="25"/>
        </w:rPr>
        <w:t>J</w:t>
      </w:r>
      <w:r w:rsidR="00881AE7">
        <w:rPr>
          <w:rFonts w:ascii="Tahoma" w:hAnsi="Tahoma" w:cs="Tahoma"/>
          <w:color w:val="auto"/>
          <w:sz w:val="24"/>
          <w:szCs w:val="25"/>
        </w:rPr>
        <w:t xml:space="preserve">oseph MPASHI </w:t>
      </w:r>
      <w:r w:rsidR="00482990">
        <w:rPr>
          <w:rFonts w:ascii="Tahoma" w:hAnsi="Tahoma" w:cs="Tahoma"/>
          <w:color w:val="auto"/>
          <w:sz w:val="24"/>
          <w:szCs w:val="25"/>
        </w:rPr>
        <w:t>ISANGA</w:t>
      </w:r>
      <w:r w:rsidR="009D3835">
        <w:rPr>
          <w:rFonts w:ascii="Tahoma" w:hAnsi="Tahoma" w:cs="Tahoma"/>
          <w:color w:val="auto"/>
          <w:sz w:val="24"/>
          <w:szCs w:val="25"/>
        </w:rPr>
        <w:t>.</w:t>
      </w:r>
    </w:p>
    <w:p w:rsidR="005C72CF" w:rsidRPr="008109FD" w:rsidRDefault="005C72CF" w:rsidP="006C6497">
      <w:pPr>
        <w:spacing w:line="276" w:lineRule="auto"/>
        <w:ind w:right="50" w:firstLine="1124"/>
        <w:rPr>
          <w:rFonts w:ascii="Tahoma" w:hAnsi="Tahoma" w:cs="Tahoma"/>
          <w:color w:val="auto"/>
          <w:sz w:val="6"/>
          <w:szCs w:val="25"/>
        </w:rPr>
      </w:pPr>
    </w:p>
    <w:p w:rsidR="006B10F9" w:rsidRPr="00E773B1" w:rsidRDefault="009D3835" w:rsidP="00757F4D">
      <w:pPr>
        <w:spacing w:line="276" w:lineRule="auto"/>
        <w:ind w:right="50" w:firstLine="1124"/>
        <w:rPr>
          <w:rFonts w:ascii="Tahoma" w:hAnsi="Tahoma" w:cs="Tahoma"/>
          <w:color w:val="C00000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candidat </w:t>
      </w:r>
      <w:r w:rsidR="004C7A1F">
        <w:rPr>
          <w:rFonts w:ascii="Tahoma" w:hAnsi="Tahoma" w:cs="Tahoma"/>
          <w:color w:val="auto"/>
          <w:sz w:val="24"/>
          <w:szCs w:val="25"/>
        </w:rPr>
        <w:t xml:space="preserve">VALAKULU </w:t>
      </w:r>
      <w:r w:rsidR="006E2356">
        <w:rPr>
          <w:rFonts w:ascii="Tahoma" w:hAnsi="Tahoma" w:cs="Tahoma"/>
          <w:color w:val="auto"/>
          <w:sz w:val="24"/>
          <w:szCs w:val="25"/>
        </w:rPr>
        <w:t>ANISA Oumar comparut assisté de ses conseils, Maîtres</w:t>
      </w:r>
      <w:r w:rsidR="009D499A">
        <w:rPr>
          <w:rFonts w:ascii="Tahoma" w:hAnsi="Tahoma" w:cs="Tahoma"/>
          <w:color w:val="auto"/>
          <w:sz w:val="24"/>
          <w:szCs w:val="25"/>
        </w:rPr>
        <w:t xml:space="preserve"> </w:t>
      </w:r>
      <w:r w:rsidR="000E6E54">
        <w:rPr>
          <w:rFonts w:ascii="Tahoma" w:hAnsi="Tahoma" w:cs="Tahoma"/>
          <w:color w:val="auto"/>
          <w:sz w:val="24"/>
          <w:szCs w:val="25"/>
        </w:rPr>
        <w:t xml:space="preserve">H.F MUPILA NDJIKE KAWENDE, </w:t>
      </w:r>
      <w:proofErr w:type="spellStart"/>
      <w:r w:rsidR="009425C9">
        <w:rPr>
          <w:rFonts w:ascii="Tahoma" w:hAnsi="Tahoma" w:cs="Tahoma"/>
          <w:color w:val="auto"/>
          <w:sz w:val="24"/>
          <w:szCs w:val="25"/>
        </w:rPr>
        <w:t>Ursil</w:t>
      </w:r>
      <w:proofErr w:type="spellEnd"/>
      <w:r w:rsidR="009425C9">
        <w:rPr>
          <w:rFonts w:ascii="Tahoma" w:hAnsi="Tahoma" w:cs="Tahoma"/>
          <w:color w:val="auto"/>
          <w:sz w:val="24"/>
          <w:szCs w:val="25"/>
        </w:rPr>
        <w:t xml:space="preserve"> LELO-D-MAKUNGU et KASHA</w:t>
      </w:r>
      <w:r w:rsidR="006B70BE">
        <w:rPr>
          <w:rFonts w:ascii="Tahoma" w:hAnsi="Tahoma" w:cs="Tahoma"/>
          <w:color w:val="auto"/>
          <w:sz w:val="24"/>
          <w:szCs w:val="25"/>
        </w:rPr>
        <w:t xml:space="preserve">LA KASONGO Karl, </w:t>
      </w:r>
      <w:r w:rsidR="00ED10E1">
        <w:rPr>
          <w:rFonts w:ascii="Tahoma" w:hAnsi="Tahoma" w:cs="Tahoma"/>
          <w:color w:val="auto"/>
          <w:sz w:val="24"/>
          <w:szCs w:val="25"/>
        </w:rPr>
        <w:t xml:space="preserve">tous avocats respectivement </w:t>
      </w:r>
      <w:r w:rsidR="006B70BE">
        <w:rPr>
          <w:rFonts w:ascii="Tahoma" w:hAnsi="Tahoma" w:cs="Tahoma"/>
          <w:color w:val="auto"/>
          <w:sz w:val="24"/>
          <w:szCs w:val="25"/>
        </w:rPr>
        <w:t xml:space="preserve">à la Cour de Cassation et le Conseil d’Etat pour le premier, et de barreau de la </w:t>
      </w:r>
      <w:proofErr w:type="spellStart"/>
      <w:r w:rsidR="006B70BE">
        <w:rPr>
          <w:rFonts w:ascii="Tahoma" w:hAnsi="Tahoma" w:cs="Tahoma"/>
          <w:color w:val="auto"/>
          <w:sz w:val="24"/>
          <w:szCs w:val="25"/>
        </w:rPr>
        <w:t>Tshopo</w:t>
      </w:r>
      <w:proofErr w:type="spellEnd"/>
      <w:r w:rsidR="006B70BE">
        <w:rPr>
          <w:rFonts w:ascii="Tahoma" w:hAnsi="Tahoma" w:cs="Tahoma"/>
          <w:color w:val="auto"/>
          <w:sz w:val="24"/>
          <w:szCs w:val="25"/>
        </w:rPr>
        <w:t xml:space="preserve"> </w:t>
      </w:r>
      <w:r w:rsidR="00C93595">
        <w:rPr>
          <w:rFonts w:ascii="Tahoma" w:hAnsi="Tahoma" w:cs="Tahoma"/>
          <w:color w:val="auto"/>
          <w:sz w:val="24"/>
          <w:szCs w:val="25"/>
        </w:rPr>
        <w:t>les deux der</w:t>
      </w:r>
      <w:r w:rsidR="00C93595" w:rsidRPr="00147BF2">
        <w:rPr>
          <w:rFonts w:ascii="Tahoma" w:hAnsi="Tahoma" w:cs="Tahoma"/>
          <w:color w:val="auto"/>
          <w:sz w:val="24"/>
          <w:szCs w:val="25"/>
        </w:rPr>
        <w:t>niers</w:t>
      </w:r>
      <w:r w:rsidR="00757F4D" w:rsidRPr="00147BF2">
        <w:rPr>
          <w:rFonts w:ascii="Tahoma" w:hAnsi="Tahoma" w:cs="Tahoma"/>
          <w:color w:val="auto"/>
          <w:sz w:val="24"/>
          <w:szCs w:val="25"/>
        </w:rPr>
        <w:t>.</w:t>
      </w:r>
      <w:r w:rsidR="002E17ED" w:rsidRPr="00147BF2">
        <w:rPr>
          <w:rFonts w:ascii="Tahoma" w:hAnsi="Tahoma" w:cs="Tahoma"/>
          <w:color w:val="auto"/>
          <w:sz w:val="24"/>
          <w:szCs w:val="25"/>
        </w:rPr>
        <w:t xml:space="preserve"> </w:t>
      </w:r>
      <w:r w:rsidR="0098356C" w:rsidRPr="00147BF2">
        <w:rPr>
          <w:rFonts w:ascii="Tahoma" w:hAnsi="Tahoma" w:cs="Tahoma"/>
          <w:color w:val="auto"/>
          <w:sz w:val="24"/>
          <w:szCs w:val="25"/>
        </w:rPr>
        <w:t>En fin</w:t>
      </w:r>
      <w:r w:rsidR="00AD3D7C" w:rsidRPr="00147BF2">
        <w:rPr>
          <w:rFonts w:ascii="Tahoma" w:hAnsi="Tahoma" w:cs="Tahoma"/>
          <w:color w:val="auto"/>
          <w:sz w:val="24"/>
          <w:szCs w:val="25"/>
        </w:rPr>
        <w:t xml:space="preserve"> </w:t>
      </w:r>
      <w:r w:rsidR="004D4A12" w:rsidRPr="00147BF2">
        <w:rPr>
          <w:rFonts w:ascii="Tahoma" w:hAnsi="Tahoma" w:cs="Tahoma"/>
          <w:color w:val="auto"/>
          <w:sz w:val="24"/>
          <w:szCs w:val="25"/>
        </w:rPr>
        <w:t>la CENI</w:t>
      </w:r>
      <w:r w:rsidR="00B814D7" w:rsidRPr="00147BF2">
        <w:rPr>
          <w:rFonts w:ascii="Tahoma" w:hAnsi="Tahoma" w:cs="Tahoma"/>
          <w:color w:val="auto"/>
          <w:sz w:val="24"/>
          <w:szCs w:val="25"/>
        </w:rPr>
        <w:t xml:space="preserve"> comparut </w:t>
      </w:r>
      <w:r w:rsidR="009030CF" w:rsidRPr="00147BF2">
        <w:rPr>
          <w:rFonts w:ascii="Tahoma" w:hAnsi="Tahoma" w:cs="Tahoma"/>
          <w:color w:val="auto"/>
          <w:sz w:val="24"/>
          <w:szCs w:val="25"/>
        </w:rPr>
        <w:t>représentée par l’un de ses experts</w:t>
      </w:r>
      <w:r w:rsidR="00B814D7" w:rsidRPr="00147BF2">
        <w:rPr>
          <w:rFonts w:ascii="Tahoma" w:hAnsi="Tahoma" w:cs="Tahoma"/>
          <w:color w:val="auto"/>
          <w:sz w:val="24"/>
          <w:szCs w:val="25"/>
        </w:rPr>
        <w:t xml:space="preserve">, </w:t>
      </w:r>
      <w:r w:rsidR="00381372" w:rsidRPr="00147BF2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361E2D" w:rsidRPr="00147BF2">
        <w:rPr>
          <w:rFonts w:ascii="Tahoma" w:hAnsi="Tahoma" w:cs="Tahoma"/>
          <w:color w:val="auto"/>
          <w:sz w:val="24"/>
          <w:szCs w:val="25"/>
        </w:rPr>
        <w:t>Théo</w:t>
      </w:r>
      <w:r w:rsidR="00B37EE0" w:rsidRPr="00147BF2">
        <w:rPr>
          <w:rFonts w:ascii="Tahoma" w:hAnsi="Tahoma" w:cs="Tahoma"/>
          <w:color w:val="auto"/>
          <w:sz w:val="24"/>
          <w:szCs w:val="25"/>
        </w:rPr>
        <w:t xml:space="preserve"> KABULO</w:t>
      </w:r>
      <w:r w:rsidR="00AD3D7C" w:rsidRPr="00147BF2">
        <w:rPr>
          <w:rFonts w:ascii="Tahoma" w:hAnsi="Tahoma" w:cs="Tahoma"/>
          <w:color w:val="auto"/>
          <w:sz w:val="24"/>
          <w:szCs w:val="25"/>
        </w:rPr>
        <w:t>.</w:t>
      </w:r>
    </w:p>
    <w:p w:rsidR="007D1BBE" w:rsidRPr="008109FD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4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8109FD" w:rsidRDefault="00A70F20" w:rsidP="00DE502E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1C2E8E">
        <w:rPr>
          <w:rFonts w:ascii="Tahoma" w:hAnsi="Tahoma" w:cs="Tahoma"/>
          <w:sz w:val="24"/>
          <w:szCs w:val="25"/>
        </w:rPr>
        <w:t>AKALA NDJOKU</w:t>
      </w:r>
      <w:r w:rsidR="0026487C" w:rsidRPr="00645832">
        <w:rPr>
          <w:rFonts w:ascii="Tahoma" w:hAnsi="Tahoma" w:cs="Tahoma"/>
          <w:sz w:val="24"/>
          <w:szCs w:val="25"/>
        </w:rPr>
        <w:t xml:space="preserve">, </w:t>
      </w:r>
      <w:r w:rsidR="00BA41DC">
        <w:rPr>
          <w:rFonts w:ascii="Tahoma" w:hAnsi="Tahoma" w:cs="Tahoma"/>
          <w:sz w:val="24"/>
          <w:szCs w:val="25"/>
        </w:rPr>
        <w:t xml:space="preserve">l’un des </w:t>
      </w:r>
      <w:r w:rsidR="0026487C" w:rsidRPr="00645832">
        <w:rPr>
          <w:rFonts w:ascii="Tahoma" w:hAnsi="Tahoma" w:cs="Tahoma"/>
          <w:sz w:val="24"/>
          <w:szCs w:val="25"/>
        </w:rPr>
        <w:t>Conseil</w:t>
      </w:r>
      <w:r w:rsidR="00BA41DC">
        <w:rPr>
          <w:rFonts w:ascii="Tahoma" w:hAnsi="Tahoma" w:cs="Tahoma"/>
          <w:sz w:val="24"/>
          <w:szCs w:val="25"/>
        </w:rPr>
        <w:t>s</w:t>
      </w:r>
      <w:r w:rsidR="00A93EC5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8109FD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8"/>
          <w:szCs w:val="25"/>
        </w:rPr>
      </w:pPr>
    </w:p>
    <w:p w:rsidR="005516A0" w:rsidRDefault="00B733FC" w:rsidP="00E82EB3">
      <w:pPr>
        <w:pStyle w:val="Paragraphedeliste"/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5"/>
        </w:rPr>
        <w:t>« </w:t>
      </w:r>
      <w:r w:rsidR="00E82EB3">
        <w:rPr>
          <w:rFonts w:ascii="Tahoma" w:hAnsi="Tahoma" w:cs="Tahoma"/>
          <w:sz w:val="24"/>
          <w:szCs w:val="25"/>
        </w:rPr>
        <w:tab/>
      </w:r>
      <w:r w:rsidR="003E2F0C">
        <w:rPr>
          <w:rFonts w:ascii="Tahoma" w:hAnsi="Tahoma" w:cs="Tahoma"/>
          <w:sz w:val="24"/>
          <w:szCs w:val="25"/>
        </w:rPr>
        <w:t xml:space="preserve">L’appelant </w:t>
      </w:r>
      <w:r w:rsidR="0014446C">
        <w:rPr>
          <w:rFonts w:ascii="Tahoma" w:hAnsi="Tahoma" w:cs="Tahoma"/>
          <w:sz w:val="24"/>
          <w:szCs w:val="25"/>
        </w:rPr>
        <w:t xml:space="preserve">saisit </w:t>
      </w:r>
      <w:r w:rsidR="003E2F0C">
        <w:rPr>
          <w:rFonts w:ascii="Tahoma" w:hAnsi="Tahoma" w:cs="Tahoma"/>
          <w:sz w:val="24"/>
          <w:szCs w:val="25"/>
        </w:rPr>
        <w:t xml:space="preserve">votre Cour de céans en appel </w:t>
      </w:r>
      <w:r w:rsidR="00FC3099">
        <w:rPr>
          <w:rFonts w:ascii="Tahoma" w:hAnsi="Tahoma" w:cs="Tahoma"/>
          <w:sz w:val="24"/>
          <w:szCs w:val="25"/>
        </w:rPr>
        <w:t xml:space="preserve">contre </w:t>
      </w:r>
      <w:r w:rsidR="005516A0">
        <w:rPr>
          <w:rFonts w:ascii="Tahoma" w:hAnsi="Tahoma" w:cs="Tahoma"/>
          <w:sz w:val="24"/>
          <w:szCs w:val="25"/>
        </w:rPr>
        <w:t>l’arrêt sous le RCE</w:t>
      </w:r>
      <w:r w:rsidR="00BF2A0C">
        <w:rPr>
          <w:rFonts w:ascii="Tahoma" w:hAnsi="Tahoma" w:cs="Tahoma"/>
          <w:sz w:val="24"/>
          <w:szCs w:val="25"/>
        </w:rPr>
        <w:t>/</w:t>
      </w:r>
      <w:r w:rsidR="00366C57">
        <w:rPr>
          <w:rFonts w:ascii="Tahoma" w:hAnsi="Tahoma" w:cs="Tahoma"/>
          <w:sz w:val="24"/>
          <w:szCs w:val="25"/>
        </w:rPr>
        <w:t>DP/BU/008</w:t>
      </w:r>
      <w:r w:rsidR="005516A0">
        <w:rPr>
          <w:rFonts w:ascii="Tahoma" w:hAnsi="Tahoma" w:cs="Tahoma"/>
          <w:sz w:val="24"/>
          <w:szCs w:val="25"/>
        </w:rPr>
        <w:t xml:space="preserve"> rendu le 2</w:t>
      </w:r>
      <w:r w:rsidR="00300277">
        <w:rPr>
          <w:rFonts w:ascii="Tahoma" w:hAnsi="Tahoma" w:cs="Tahoma"/>
          <w:sz w:val="24"/>
          <w:szCs w:val="25"/>
        </w:rPr>
        <w:t>8</w:t>
      </w:r>
      <w:r w:rsidR="00FB15B8">
        <w:rPr>
          <w:rFonts w:ascii="Tahoma" w:hAnsi="Tahoma" w:cs="Tahoma"/>
          <w:sz w:val="24"/>
          <w:szCs w:val="25"/>
        </w:rPr>
        <w:t xml:space="preserve"> </w:t>
      </w:r>
      <w:r w:rsidR="005516A0">
        <w:rPr>
          <w:rFonts w:ascii="Tahoma" w:hAnsi="Tahoma" w:cs="Tahoma"/>
          <w:sz w:val="24"/>
          <w:szCs w:val="25"/>
        </w:rPr>
        <w:t xml:space="preserve">mars 2024 par la cour d’appel </w:t>
      </w:r>
      <w:r w:rsidR="00FB15B8">
        <w:rPr>
          <w:rFonts w:ascii="Tahoma" w:hAnsi="Tahoma" w:cs="Tahoma"/>
          <w:sz w:val="24"/>
          <w:szCs w:val="25"/>
        </w:rPr>
        <w:t>d</w:t>
      </w:r>
      <w:r w:rsidR="00300277">
        <w:rPr>
          <w:rFonts w:ascii="Tahoma" w:hAnsi="Tahoma" w:cs="Tahoma"/>
          <w:sz w:val="24"/>
          <w:szCs w:val="25"/>
        </w:rPr>
        <w:t xml:space="preserve">e Bas-Uélé, </w:t>
      </w:r>
      <w:r w:rsidR="00DC3C2F">
        <w:rPr>
          <w:rFonts w:ascii="Tahoma" w:hAnsi="Tahoma" w:cs="Tahoma"/>
          <w:sz w:val="24"/>
          <w:szCs w:val="25"/>
        </w:rPr>
        <w:t xml:space="preserve">ayant confirmé </w:t>
      </w:r>
      <w:r w:rsidR="007F3E8A">
        <w:rPr>
          <w:rFonts w:ascii="Tahoma" w:hAnsi="Tahoma" w:cs="Tahoma"/>
          <w:sz w:val="24"/>
          <w:szCs w:val="25"/>
        </w:rPr>
        <w:t>la décision de la CENI n°004/CENI/AP/2024</w:t>
      </w:r>
      <w:r w:rsidR="00D40D0D">
        <w:rPr>
          <w:rFonts w:ascii="Tahoma" w:hAnsi="Tahoma" w:cs="Tahoma"/>
          <w:sz w:val="24"/>
          <w:szCs w:val="25"/>
        </w:rPr>
        <w:t xml:space="preserve"> du 21 janvier 2024 en ce q</w:t>
      </w:r>
      <w:r w:rsidR="00211857">
        <w:rPr>
          <w:rFonts w:ascii="Tahoma" w:hAnsi="Tahoma" w:cs="Tahoma"/>
          <w:sz w:val="24"/>
          <w:szCs w:val="25"/>
        </w:rPr>
        <w:t>u’elle a proclamé provisoirement élu député provincial de la circonscription électorale d’</w:t>
      </w:r>
      <w:proofErr w:type="spellStart"/>
      <w:r w:rsidR="00211857">
        <w:rPr>
          <w:rFonts w:ascii="Tahoma" w:hAnsi="Tahoma" w:cs="Tahoma"/>
          <w:sz w:val="24"/>
          <w:szCs w:val="25"/>
        </w:rPr>
        <w:t>Aketi</w:t>
      </w:r>
      <w:proofErr w:type="spellEnd"/>
      <w:r w:rsidR="00211857">
        <w:rPr>
          <w:rFonts w:ascii="Tahoma" w:hAnsi="Tahoma" w:cs="Tahoma"/>
          <w:sz w:val="24"/>
          <w:szCs w:val="25"/>
        </w:rPr>
        <w:t xml:space="preserve"> </w:t>
      </w:r>
      <w:r w:rsidR="00DC3C2F">
        <w:rPr>
          <w:rFonts w:ascii="Tahoma" w:hAnsi="Tahoma" w:cs="Tahoma"/>
          <w:sz w:val="24"/>
          <w:szCs w:val="25"/>
        </w:rPr>
        <w:t xml:space="preserve">le </w:t>
      </w:r>
      <w:r w:rsidR="00F06190">
        <w:rPr>
          <w:rFonts w:ascii="Tahoma" w:hAnsi="Tahoma" w:cs="Tahoma"/>
          <w:sz w:val="24"/>
          <w:szCs w:val="25"/>
        </w:rPr>
        <w:t xml:space="preserve">candidat </w:t>
      </w:r>
      <w:r w:rsidR="008F573A">
        <w:rPr>
          <w:rFonts w:ascii="Tahoma" w:hAnsi="Tahoma" w:cs="Tahoma"/>
          <w:sz w:val="24"/>
          <w:szCs w:val="25"/>
        </w:rPr>
        <w:t xml:space="preserve">Oumar VALAKULU </w:t>
      </w:r>
      <w:r w:rsidR="006866EB">
        <w:rPr>
          <w:rFonts w:ascii="Tahoma" w:hAnsi="Tahoma" w:cs="Tahoma"/>
          <w:sz w:val="24"/>
          <w:szCs w:val="25"/>
        </w:rPr>
        <w:t>ANISA</w:t>
      </w:r>
      <w:r w:rsidR="004D71A7">
        <w:rPr>
          <w:rFonts w:ascii="Tahoma" w:hAnsi="Tahoma" w:cs="Tahoma"/>
          <w:sz w:val="24"/>
          <w:szCs w:val="25"/>
        </w:rPr>
        <w:t>,</w:t>
      </w:r>
      <w:r w:rsidR="006866EB">
        <w:rPr>
          <w:rFonts w:ascii="Tahoma" w:hAnsi="Tahoma" w:cs="Tahoma"/>
          <w:sz w:val="24"/>
          <w:szCs w:val="25"/>
        </w:rPr>
        <w:t xml:space="preserve"> </w:t>
      </w:r>
      <w:r w:rsidR="00214B9A">
        <w:rPr>
          <w:rFonts w:ascii="Tahoma" w:hAnsi="Tahoma" w:cs="Tahoma"/>
          <w:sz w:val="24"/>
          <w:szCs w:val="25"/>
        </w:rPr>
        <w:t xml:space="preserve">alors que </w:t>
      </w:r>
      <w:r w:rsidR="00D26CD9">
        <w:rPr>
          <w:rFonts w:ascii="Tahoma" w:hAnsi="Tahoma" w:cs="Tahoma"/>
          <w:sz w:val="24"/>
          <w:szCs w:val="25"/>
        </w:rPr>
        <w:t xml:space="preserve">notre </w:t>
      </w:r>
      <w:r w:rsidR="00BB362C">
        <w:rPr>
          <w:rFonts w:ascii="Tahoma" w:hAnsi="Tahoma" w:cs="Tahoma"/>
          <w:sz w:val="24"/>
          <w:szCs w:val="25"/>
        </w:rPr>
        <w:t xml:space="preserve">candidat MOKOTO AMANGAKATO Gilbert avait obtenu 3704 voix </w:t>
      </w:r>
      <w:r w:rsidR="00D959E6">
        <w:rPr>
          <w:rFonts w:ascii="Tahoma" w:hAnsi="Tahoma" w:cs="Tahoma"/>
          <w:sz w:val="24"/>
          <w:szCs w:val="25"/>
        </w:rPr>
        <w:t xml:space="preserve">contre 2287 voix </w:t>
      </w:r>
      <w:r w:rsidR="008109FD">
        <w:rPr>
          <w:rFonts w:ascii="Tahoma" w:hAnsi="Tahoma" w:cs="Tahoma"/>
          <w:sz w:val="24"/>
          <w:szCs w:val="25"/>
        </w:rPr>
        <w:t xml:space="preserve">obtenues </w:t>
      </w:r>
      <w:r w:rsidR="00D959E6">
        <w:rPr>
          <w:rFonts w:ascii="Tahoma" w:hAnsi="Tahoma" w:cs="Tahoma"/>
          <w:sz w:val="24"/>
          <w:szCs w:val="25"/>
        </w:rPr>
        <w:t>par le candidat Oumar VULAKULU du Regroupement A1 ;</w:t>
      </w:r>
    </w:p>
    <w:p w:rsidR="00C45381" w:rsidRPr="00F62855" w:rsidRDefault="00C45381" w:rsidP="00E82EB3">
      <w:pPr>
        <w:pStyle w:val="Paragraphedeliste"/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8"/>
          <w:szCs w:val="24"/>
          <w:lang w:val="en-US"/>
        </w:rPr>
      </w:pPr>
    </w:p>
    <w:p w:rsidR="008109FD" w:rsidRDefault="00613815" w:rsidP="00A84362">
      <w:pPr>
        <w:spacing w:line="276" w:lineRule="auto"/>
        <w:ind w:left="0" w:right="50" w:firstLine="851"/>
        <w:contextualSpacing/>
        <w:rPr>
          <w:rFonts w:ascii="Tahoma" w:hAnsi="Tahoma" w:cs="Tahoma"/>
          <w:sz w:val="24"/>
          <w:szCs w:val="25"/>
        </w:rPr>
      </w:pPr>
      <w:r w:rsidRPr="00613815">
        <w:rPr>
          <w:rFonts w:ascii="Tahoma" w:eastAsia="Calibri" w:hAnsi="Tahoma" w:cs="Tahoma"/>
          <w:sz w:val="24"/>
          <w:szCs w:val="24"/>
        </w:rPr>
        <w:t xml:space="preserve">S’estimant préjudicié par cette décision de la CENI l’appelant avait  saisi la Cour d’appel </w:t>
      </w:r>
      <w:r w:rsidR="00AE14FC">
        <w:rPr>
          <w:rFonts w:ascii="Tahoma" w:eastAsia="Calibri" w:hAnsi="Tahoma" w:cs="Tahoma"/>
          <w:sz w:val="24"/>
          <w:szCs w:val="24"/>
        </w:rPr>
        <w:t>de Bas-Uélé</w:t>
      </w:r>
      <w:r w:rsidRPr="00613815">
        <w:rPr>
          <w:rFonts w:ascii="Tahoma" w:eastAsia="Calibri" w:hAnsi="Tahoma" w:cs="Tahoma"/>
          <w:sz w:val="24"/>
          <w:szCs w:val="24"/>
        </w:rPr>
        <w:t xml:space="preserve"> pour </w:t>
      </w:r>
      <w:r w:rsidR="00AE14FC">
        <w:rPr>
          <w:rFonts w:ascii="Tahoma" w:eastAsia="Calibri" w:hAnsi="Tahoma" w:cs="Tahoma"/>
          <w:sz w:val="24"/>
          <w:szCs w:val="24"/>
        </w:rPr>
        <w:t xml:space="preserve">que </w:t>
      </w:r>
      <w:r w:rsidRPr="00613815">
        <w:rPr>
          <w:rFonts w:ascii="Tahoma" w:eastAsia="Calibri" w:hAnsi="Tahoma" w:cs="Tahoma"/>
          <w:sz w:val="24"/>
          <w:szCs w:val="24"/>
        </w:rPr>
        <w:t xml:space="preserve">cette erreur soit corrigée. </w:t>
      </w:r>
      <w:r w:rsidRPr="00613815">
        <w:rPr>
          <w:rFonts w:ascii="Tahoma" w:hAnsi="Tahoma" w:cs="Tahoma"/>
          <w:sz w:val="24"/>
          <w:szCs w:val="25"/>
        </w:rPr>
        <w:t xml:space="preserve">Fort malheureusement, le premier juge a décrété </w:t>
      </w:r>
      <w:r w:rsidR="008109FD" w:rsidRPr="00613815">
        <w:rPr>
          <w:rFonts w:ascii="Tahoma" w:hAnsi="Tahoma" w:cs="Tahoma"/>
          <w:sz w:val="24"/>
          <w:szCs w:val="25"/>
        </w:rPr>
        <w:t>l’irrecevabilité de notre requête au motif du défaut</w:t>
      </w:r>
      <w:r w:rsidR="008109FD" w:rsidRPr="008109FD">
        <w:rPr>
          <w:rFonts w:ascii="Tahoma" w:hAnsi="Tahoma" w:cs="Tahoma"/>
          <w:sz w:val="24"/>
          <w:szCs w:val="25"/>
        </w:rPr>
        <w:t xml:space="preserve"> </w:t>
      </w:r>
      <w:r w:rsidR="008109FD" w:rsidRPr="00613815">
        <w:rPr>
          <w:rFonts w:ascii="Tahoma" w:hAnsi="Tahoma" w:cs="Tahoma"/>
          <w:sz w:val="24"/>
          <w:szCs w:val="25"/>
        </w:rPr>
        <w:t>de</w:t>
      </w:r>
    </w:p>
    <w:p w:rsidR="002A416E" w:rsidRPr="009F111A" w:rsidRDefault="002A416E" w:rsidP="002A416E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A416E" w:rsidRPr="00152CFB" w:rsidRDefault="002A416E" w:rsidP="002A416E">
      <w:pPr>
        <w:spacing w:line="276" w:lineRule="auto"/>
        <w:ind w:left="0" w:right="50" w:firstLine="0"/>
        <w:contextualSpacing/>
        <w:rPr>
          <w:rFonts w:ascii="Tahoma" w:hAnsi="Tahoma" w:cs="Tahoma"/>
          <w:sz w:val="22"/>
          <w:szCs w:val="25"/>
        </w:rPr>
      </w:pPr>
    </w:p>
    <w:p w:rsidR="00FD6981" w:rsidRPr="00152CFB" w:rsidRDefault="00613815" w:rsidP="00152CFB">
      <w:pPr>
        <w:spacing w:line="276" w:lineRule="auto"/>
        <w:ind w:left="0" w:right="50" w:firstLine="0"/>
        <w:contextualSpacing/>
        <w:rPr>
          <w:rFonts w:ascii="Tahoma" w:hAnsi="Tahoma" w:cs="Tahoma"/>
          <w:sz w:val="24"/>
          <w:szCs w:val="25"/>
        </w:rPr>
      </w:pPr>
      <w:proofErr w:type="gramStart"/>
      <w:r w:rsidRPr="00613815">
        <w:rPr>
          <w:rFonts w:ascii="Tahoma" w:hAnsi="Tahoma" w:cs="Tahoma"/>
          <w:sz w:val="24"/>
          <w:szCs w:val="25"/>
        </w:rPr>
        <w:t>qualité</w:t>
      </w:r>
      <w:proofErr w:type="gramEnd"/>
      <w:r w:rsidRPr="00613815">
        <w:rPr>
          <w:rFonts w:ascii="Tahoma" w:hAnsi="Tahoma" w:cs="Tahoma"/>
          <w:sz w:val="24"/>
          <w:szCs w:val="25"/>
        </w:rPr>
        <w:t xml:space="preserve"> dans le chef de l’avocat </w:t>
      </w:r>
      <w:r w:rsidR="00FD2DE8">
        <w:rPr>
          <w:rFonts w:ascii="Tahoma" w:hAnsi="Tahoma" w:cs="Tahoma"/>
          <w:sz w:val="24"/>
          <w:szCs w:val="25"/>
        </w:rPr>
        <w:t xml:space="preserve">Patrice-Thomas AKALA NDJOKU, </w:t>
      </w:r>
      <w:r w:rsidRPr="00613815">
        <w:rPr>
          <w:rFonts w:ascii="Tahoma" w:hAnsi="Tahoma" w:cs="Tahoma"/>
          <w:sz w:val="24"/>
          <w:szCs w:val="25"/>
        </w:rPr>
        <w:t>signataire de la requête</w:t>
      </w:r>
      <w:r w:rsidR="00152CFB">
        <w:rPr>
          <w:rFonts w:ascii="Tahoma" w:hAnsi="Tahoma" w:cs="Tahoma"/>
          <w:sz w:val="24"/>
          <w:szCs w:val="25"/>
        </w:rPr>
        <w:t>.</w:t>
      </w:r>
    </w:p>
    <w:p w:rsidR="00505464" w:rsidRPr="00FD113D" w:rsidRDefault="00505464" w:rsidP="009A3866">
      <w:pPr>
        <w:spacing w:line="276" w:lineRule="auto"/>
        <w:ind w:left="0" w:right="50" w:firstLine="0"/>
        <w:rPr>
          <w:rFonts w:ascii="Tahoma" w:hAnsi="Tahoma" w:cs="Tahoma"/>
          <w:sz w:val="18"/>
          <w:szCs w:val="25"/>
        </w:rPr>
      </w:pP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</w:t>
      </w:r>
      <w:r w:rsidR="00073F85">
        <w:rPr>
          <w:rFonts w:ascii="Tahoma" w:hAnsi="Tahoma" w:cs="Tahoma"/>
          <w:b/>
          <w:sz w:val="24"/>
          <w:szCs w:val="25"/>
        </w:rPr>
        <w:t>ou</w:t>
      </w:r>
      <w:r w:rsidRPr="00FD6981">
        <w:rPr>
          <w:rFonts w:ascii="Tahoma" w:hAnsi="Tahoma" w:cs="Tahoma"/>
          <w:b/>
          <w:sz w:val="24"/>
          <w:szCs w:val="25"/>
        </w:rPr>
        <w:t>r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 xml:space="preserve"> </w:t>
      </w:r>
      <w:r w:rsidR="000B3272">
        <w:rPr>
          <w:rFonts w:ascii="Tahoma" w:hAnsi="Tahoma" w:cs="Tahoma"/>
          <w:b/>
          <w:sz w:val="24"/>
          <w:szCs w:val="25"/>
        </w:rPr>
        <w:t>tou</w:t>
      </w:r>
      <w:r w:rsidR="00073F85">
        <w:rPr>
          <w:rFonts w:ascii="Tahoma" w:hAnsi="Tahoma" w:cs="Tahoma"/>
          <w:b/>
          <w:sz w:val="24"/>
          <w:szCs w:val="25"/>
        </w:rPr>
        <w:t>te</w:t>
      </w:r>
      <w:r w:rsidR="000B3272">
        <w:rPr>
          <w:rFonts w:ascii="Tahoma" w:hAnsi="Tahoma" w:cs="Tahoma"/>
          <w:b/>
          <w:sz w:val="24"/>
          <w:szCs w:val="25"/>
        </w:rPr>
        <w:t xml:space="preserve">s  </w:t>
      </w:r>
      <w:r w:rsidRPr="00FD6981">
        <w:rPr>
          <w:rFonts w:ascii="Tahoma" w:hAnsi="Tahoma" w:cs="Tahoma"/>
          <w:b/>
          <w:sz w:val="24"/>
          <w:szCs w:val="25"/>
        </w:rPr>
        <w:t xml:space="preserve">ces 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="00073F85">
        <w:rPr>
          <w:rFonts w:ascii="Tahoma" w:hAnsi="Tahoma" w:cs="Tahoma"/>
          <w:b/>
          <w:sz w:val="24"/>
          <w:szCs w:val="25"/>
        </w:rPr>
        <w:t>raisons</w:t>
      </w:r>
      <w:r w:rsidRPr="00FD6981">
        <w:rPr>
          <w:rFonts w:ascii="Tahoma" w:hAnsi="Tahoma" w:cs="Tahoma"/>
          <w:b/>
          <w:sz w:val="24"/>
          <w:szCs w:val="25"/>
        </w:rPr>
        <w:t>,</w:t>
      </w:r>
    </w:p>
    <w:p w:rsidR="00FD6981" w:rsidRPr="00505464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2505D4" w:rsidRDefault="006E3FCE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Plaise au Conseil d’Etat </w:t>
      </w:r>
      <w:proofErr w:type="gramStart"/>
      <w:r>
        <w:rPr>
          <w:rFonts w:ascii="Tahoma" w:hAnsi="Tahoma" w:cs="Tahoma"/>
          <w:b/>
          <w:sz w:val="24"/>
          <w:szCs w:val="25"/>
        </w:rPr>
        <w:t xml:space="preserve">de  </w:t>
      </w:r>
      <w:r w:rsidR="00FD6981" w:rsidRPr="00FD6981">
        <w:rPr>
          <w:rFonts w:ascii="Tahoma" w:hAnsi="Tahoma" w:cs="Tahoma"/>
          <w:b/>
          <w:sz w:val="24"/>
          <w:szCs w:val="25"/>
        </w:rPr>
        <w:t>:</w:t>
      </w:r>
      <w:proofErr w:type="gramEnd"/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4E5C36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6F209B" w:rsidRPr="003D25A9" w:rsidRDefault="006E3FCE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</w:t>
      </w:r>
      <w:r w:rsidR="00CA3E6D">
        <w:rPr>
          <w:rFonts w:ascii="Tahoma" w:hAnsi="Tahoma" w:cs="Tahoma"/>
          <w:sz w:val="24"/>
          <w:szCs w:val="25"/>
        </w:rPr>
        <w:t xml:space="preserve">irrecevable l’intervention </w:t>
      </w:r>
      <w:r w:rsidR="00C0728B">
        <w:rPr>
          <w:rFonts w:ascii="Tahoma" w:hAnsi="Tahoma" w:cs="Tahoma"/>
          <w:sz w:val="24"/>
          <w:szCs w:val="25"/>
        </w:rPr>
        <w:t>volontaire de « Monsieur VULAKULU ANISA Oumar, dans la cause sous « RCE/DP/BU/008 ;</w:t>
      </w:r>
    </w:p>
    <w:p w:rsidR="00F24202" w:rsidRP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E977CC">
        <w:rPr>
          <w:rFonts w:ascii="Tahoma" w:hAnsi="Tahoma" w:cs="Tahoma"/>
          <w:sz w:val="24"/>
          <w:szCs w:val="25"/>
        </w:rPr>
        <w:t xml:space="preserve">Dire recevable </w:t>
      </w:r>
      <w:r w:rsidR="0061196A">
        <w:rPr>
          <w:rFonts w:ascii="Tahoma" w:hAnsi="Tahoma" w:cs="Tahoma"/>
          <w:sz w:val="24"/>
          <w:szCs w:val="25"/>
        </w:rPr>
        <w:t xml:space="preserve">et amplement fondée la requête </w:t>
      </w:r>
      <w:r w:rsidR="001325E6">
        <w:rPr>
          <w:rFonts w:ascii="Tahoma" w:hAnsi="Tahoma" w:cs="Tahoma"/>
          <w:sz w:val="24"/>
          <w:szCs w:val="25"/>
        </w:rPr>
        <w:t xml:space="preserve">du </w:t>
      </w:r>
      <w:r w:rsidR="0037356E">
        <w:rPr>
          <w:rFonts w:ascii="Tahoma" w:hAnsi="Tahoma" w:cs="Tahoma"/>
          <w:sz w:val="24"/>
          <w:szCs w:val="25"/>
        </w:rPr>
        <w:t>« </w:t>
      </w:r>
      <w:r w:rsidR="001325E6">
        <w:rPr>
          <w:rFonts w:ascii="Tahoma" w:hAnsi="Tahoma" w:cs="Tahoma"/>
          <w:sz w:val="24"/>
          <w:szCs w:val="25"/>
        </w:rPr>
        <w:t>Regroupement politique AB</w:t>
      </w:r>
      <w:r w:rsidR="00A84362">
        <w:rPr>
          <w:rFonts w:ascii="Tahoma" w:hAnsi="Tahoma" w:cs="Tahoma"/>
          <w:sz w:val="24"/>
          <w:szCs w:val="25"/>
        </w:rPr>
        <w:t> ;</w:t>
      </w:r>
    </w:p>
    <w:p w:rsidR="00F24202" w:rsidRPr="000B09AA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4C3B41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37356E">
        <w:rPr>
          <w:rFonts w:ascii="Tahoma" w:hAnsi="Tahoma" w:cs="Tahoma"/>
          <w:sz w:val="24"/>
          <w:szCs w:val="25"/>
        </w:rPr>
        <w:tab/>
        <w:t xml:space="preserve">Constater </w:t>
      </w:r>
      <w:r w:rsidR="0020116C">
        <w:rPr>
          <w:rFonts w:ascii="Tahoma" w:hAnsi="Tahoma" w:cs="Tahoma"/>
          <w:sz w:val="24"/>
          <w:szCs w:val="25"/>
        </w:rPr>
        <w:t xml:space="preserve">avec preuve à l’appui que le </w:t>
      </w:r>
      <w:r w:rsidR="00375257">
        <w:rPr>
          <w:rFonts w:ascii="Tahoma" w:hAnsi="Tahoma" w:cs="Tahoma"/>
          <w:sz w:val="24"/>
          <w:szCs w:val="25"/>
        </w:rPr>
        <w:t>« </w:t>
      </w:r>
      <w:r w:rsidR="0020116C">
        <w:rPr>
          <w:rFonts w:ascii="Tahoma" w:hAnsi="Tahoma" w:cs="Tahoma"/>
          <w:sz w:val="24"/>
          <w:szCs w:val="25"/>
        </w:rPr>
        <w:t xml:space="preserve">Regroupement politique AB </w:t>
      </w:r>
      <w:r w:rsidR="00EE06B4">
        <w:rPr>
          <w:rFonts w:ascii="Tahoma" w:hAnsi="Tahoma" w:cs="Tahoma"/>
          <w:sz w:val="24"/>
          <w:szCs w:val="25"/>
        </w:rPr>
        <w:t xml:space="preserve">a obtenu </w:t>
      </w:r>
      <w:r w:rsidR="0020116C">
        <w:rPr>
          <w:rFonts w:ascii="Tahoma" w:hAnsi="Tahoma" w:cs="Tahoma"/>
          <w:sz w:val="24"/>
          <w:szCs w:val="25"/>
        </w:rPr>
        <w:t xml:space="preserve">3704 voix contre </w:t>
      </w:r>
      <w:r w:rsidR="00375257">
        <w:rPr>
          <w:rFonts w:ascii="Tahoma" w:hAnsi="Tahoma" w:cs="Tahoma"/>
          <w:sz w:val="24"/>
          <w:szCs w:val="25"/>
        </w:rPr>
        <w:t>« </w:t>
      </w:r>
      <w:r w:rsidR="0020116C">
        <w:rPr>
          <w:rFonts w:ascii="Tahoma" w:hAnsi="Tahoma" w:cs="Tahoma"/>
          <w:sz w:val="24"/>
          <w:szCs w:val="25"/>
        </w:rPr>
        <w:t>2287 voix obtenues</w:t>
      </w:r>
      <w:r w:rsidR="00FE5AEC">
        <w:rPr>
          <w:rFonts w:ascii="Tahoma" w:hAnsi="Tahoma" w:cs="Tahoma"/>
          <w:sz w:val="24"/>
          <w:szCs w:val="25"/>
        </w:rPr>
        <w:t xml:space="preserve"> par le Regroupement </w:t>
      </w:r>
      <w:r w:rsidR="00A045A7">
        <w:rPr>
          <w:rFonts w:ascii="Tahoma" w:hAnsi="Tahoma" w:cs="Tahoma"/>
          <w:sz w:val="24"/>
          <w:szCs w:val="25"/>
        </w:rPr>
        <w:t>politique A1 ;</w:t>
      </w:r>
      <w:r w:rsidR="0020116C">
        <w:rPr>
          <w:rFonts w:ascii="Tahoma" w:hAnsi="Tahoma" w:cs="Tahoma"/>
          <w:sz w:val="24"/>
          <w:szCs w:val="25"/>
        </w:rPr>
        <w:t xml:space="preserve"> </w:t>
      </w:r>
    </w:p>
    <w:p w:rsidR="004C3B41" w:rsidRPr="004B6D8A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4C3B41" w:rsidRDefault="0090280F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8B56F3">
        <w:rPr>
          <w:rFonts w:ascii="Tahoma" w:hAnsi="Tahoma" w:cs="Tahoma"/>
          <w:sz w:val="24"/>
          <w:szCs w:val="25"/>
        </w:rPr>
        <w:t xml:space="preserve">Corriger cette erreur en attribuant le siège à la </w:t>
      </w:r>
      <w:r w:rsidR="001D3CFB">
        <w:rPr>
          <w:rFonts w:ascii="Tahoma" w:hAnsi="Tahoma" w:cs="Tahoma"/>
          <w:sz w:val="24"/>
          <w:szCs w:val="25"/>
        </w:rPr>
        <w:t>« </w:t>
      </w:r>
      <w:r w:rsidR="008B56F3">
        <w:rPr>
          <w:rFonts w:ascii="Tahoma" w:hAnsi="Tahoma" w:cs="Tahoma"/>
          <w:sz w:val="24"/>
          <w:szCs w:val="25"/>
        </w:rPr>
        <w:t xml:space="preserve">liste qui </w:t>
      </w:r>
      <w:r w:rsidR="00BE1E78">
        <w:rPr>
          <w:rFonts w:ascii="Tahoma" w:hAnsi="Tahoma" w:cs="Tahoma"/>
          <w:sz w:val="24"/>
          <w:szCs w:val="25"/>
        </w:rPr>
        <w:t xml:space="preserve">a droit et, proclamer </w:t>
      </w:r>
      <w:r w:rsidR="008B7168">
        <w:rPr>
          <w:rFonts w:ascii="Tahoma" w:hAnsi="Tahoma" w:cs="Tahoma"/>
          <w:sz w:val="24"/>
          <w:szCs w:val="25"/>
        </w:rPr>
        <w:t xml:space="preserve">définitivement </w:t>
      </w:r>
      <w:r w:rsidR="008E1952">
        <w:rPr>
          <w:rFonts w:ascii="Tahoma" w:hAnsi="Tahoma" w:cs="Tahoma"/>
          <w:sz w:val="24"/>
          <w:szCs w:val="25"/>
        </w:rPr>
        <w:t xml:space="preserve">élu député </w:t>
      </w:r>
      <w:r w:rsidR="001D3CFB">
        <w:rPr>
          <w:rFonts w:ascii="Tahoma" w:hAnsi="Tahoma" w:cs="Tahoma"/>
          <w:sz w:val="24"/>
          <w:szCs w:val="25"/>
        </w:rPr>
        <w:t>« </w:t>
      </w:r>
      <w:r w:rsidR="008E1952">
        <w:rPr>
          <w:rFonts w:ascii="Tahoma" w:hAnsi="Tahoma" w:cs="Tahoma"/>
          <w:sz w:val="24"/>
          <w:szCs w:val="25"/>
        </w:rPr>
        <w:t xml:space="preserve">provincial </w:t>
      </w:r>
      <w:r w:rsidR="000D03A6">
        <w:rPr>
          <w:rFonts w:ascii="Tahoma" w:hAnsi="Tahoma" w:cs="Tahoma"/>
          <w:sz w:val="24"/>
          <w:szCs w:val="25"/>
        </w:rPr>
        <w:t xml:space="preserve">de la circonscription électorale </w:t>
      </w:r>
      <w:r w:rsidR="00041261">
        <w:rPr>
          <w:rFonts w:ascii="Tahoma" w:hAnsi="Tahoma" w:cs="Tahoma"/>
          <w:sz w:val="24"/>
          <w:szCs w:val="25"/>
        </w:rPr>
        <w:t>d’</w:t>
      </w:r>
      <w:proofErr w:type="spellStart"/>
      <w:r w:rsidR="00041261">
        <w:rPr>
          <w:rFonts w:ascii="Tahoma" w:hAnsi="Tahoma" w:cs="Tahoma"/>
          <w:sz w:val="24"/>
          <w:szCs w:val="25"/>
        </w:rPr>
        <w:t>Aketi</w:t>
      </w:r>
      <w:proofErr w:type="spellEnd"/>
      <w:r w:rsidR="00041261">
        <w:rPr>
          <w:rFonts w:ascii="Tahoma" w:hAnsi="Tahoma" w:cs="Tahoma"/>
          <w:sz w:val="24"/>
          <w:szCs w:val="25"/>
        </w:rPr>
        <w:t xml:space="preserve">, </w:t>
      </w:r>
      <w:r w:rsidR="001D3CFB">
        <w:rPr>
          <w:rFonts w:ascii="Tahoma" w:hAnsi="Tahoma" w:cs="Tahoma"/>
          <w:sz w:val="24"/>
          <w:szCs w:val="25"/>
        </w:rPr>
        <w:t>« </w:t>
      </w:r>
      <w:r w:rsidR="00041261">
        <w:rPr>
          <w:rFonts w:ascii="Tahoma" w:hAnsi="Tahoma" w:cs="Tahoma"/>
          <w:sz w:val="24"/>
          <w:szCs w:val="25"/>
        </w:rPr>
        <w:t xml:space="preserve">Monsieur </w:t>
      </w:r>
      <w:r w:rsidR="00041261">
        <w:rPr>
          <w:rFonts w:ascii="Tahoma" w:hAnsi="Tahoma" w:cs="Tahoma"/>
          <w:b/>
          <w:sz w:val="24"/>
          <w:szCs w:val="25"/>
        </w:rPr>
        <w:t xml:space="preserve">MOKOTO AMANGALAKATO </w:t>
      </w:r>
      <w:r w:rsidR="005D1FEE">
        <w:rPr>
          <w:rFonts w:ascii="Tahoma" w:hAnsi="Tahoma" w:cs="Tahoma"/>
          <w:b/>
          <w:sz w:val="24"/>
          <w:szCs w:val="25"/>
        </w:rPr>
        <w:t xml:space="preserve"> </w:t>
      </w:r>
      <w:r w:rsidR="00041261">
        <w:rPr>
          <w:rFonts w:ascii="Tahoma" w:hAnsi="Tahoma" w:cs="Tahoma"/>
          <w:b/>
          <w:sz w:val="24"/>
          <w:szCs w:val="25"/>
        </w:rPr>
        <w:t>Gilbert</w:t>
      </w:r>
      <w:r w:rsidR="00C869F8">
        <w:rPr>
          <w:rFonts w:ascii="Tahoma" w:hAnsi="Tahoma" w:cs="Tahoma"/>
          <w:b/>
          <w:sz w:val="24"/>
          <w:szCs w:val="25"/>
        </w:rPr>
        <w:t>.</w:t>
      </w:r>
    </w:p>
    <w:p w:rsidR="00544D26" w:rsidRPr="00544D26" w:rsidRDefault="00544D2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4"/>
          <w:szCs w:val="25"/>
        </w:rPr>
      </w:pPr>
    </w:p>
    <w:p w:rsidR="00B733FC" w:rsidRPr="00F62855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="00041261">
        <w:rPr>
          <w:rFonts w:ascii="Tahoma" w:hAnsi="Tahoma" w:cs="Tahoma"/>
          <w:sz w:val="24"/>
          <w:szCs w:val="25"/>
        </w:rPr>
        <w:t xml:space="preserve">Et ce sera </w:t>
      </w:r>
      <w:r w:rsidR="000F29E4">
        <w:rPr>
          <w:rFonts w:ascii="Tahoma" w:hAnsi="Tahoma" w:cs="Tahoma"/>
          <w:sz w:val="24"/>
          <w:szCs w:val="25"/>
        </w:rPr>
        <w:t>justice</w:t>
      </w:r>
      <w:r w:rsidRPr="004C3B41">
        <w:rPr>
          <w:rFonts w:ascii="Tahoma" w:hAnsi="Tahoma" w:cs="Tahoma"/>
          <w:sz w:val="24"/>
          <w:szCs w:val="25"/>
        </w:rPr>
        <w:t>.</w:t>
      </w:r>
      <w:r w:rsidR="00781922">
        <w:rPr>
          <w:rFonts w:ascii="Tahoma" w:hAnsi="Tahoma" w:cs="Tahoma"/>
          <w:sz w:val="24"/>
          <w:szCs w:val="25"/>
        </w:rPr>
        <w:t> »</w:t>
      </w:r>
      <w:r w:rsidR="00F24202" w:rsidRPr="004C3B41">
        <w:rPr>
          <w:rFonts w:ascii="Tahoma" w:hAnsi="Tahoma" w:cs="Tahoma"/>
          <w:sz w:val="24"/>
          <w:szCs w:val="25"/>
        </w:rPr>
        <w:t xml:space="preserve"> </w:t>
      </w: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332D6D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563EF2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AB7032">
        <w:rPr>
          <w:rFonts w:ascii="Tahoma" w:hAnsi="Tahoma" w:cs="Tahoma"/>
          <w:color w:val="auto"/>
          <w:sz w:val="24"/>
          <w:szCs w:val="25"/>
        </w:rPr>
        <w:t xml:space="preserve">Joseph </w:t>
      </w:r>
      <w:r w:rsidR="00382D4A">
        <w:rPr>
          <w:rFonts w:ascii="Tahoma" w:hAnsi="Tahoma" w:cs="Tahoma"/>
          <w:color w:val="auto"/>
          <w:sz w:val="24"/>
          <w:szCs w:val="25"/>
        </w:rPr>
        <w:t>MPASHI ISANGA con</w:t>
      </w:r>
      <w:r w:rsidR="00EF00F1">
        <w:rPr>
          <w:rFonts w:ascii="Tahoma" w:hAnsi="Tahoma" w:cs="Tahoma"/>
          <w:color w:val="auto"/>
          <w:sz w:val="24"/>
          <w:szCs w:val="25"/>
        </w:rPr>
        <w:t xml:space="preserve">seil </w:t>
      </w:r>
      <w:r w:rsidR="003D28B5">
        <w:rPr>
          <w:rFonts w:ascii="Tahoma" w:hAnsi="Tahoma" w:cs="Tahoma"/>
          <w:color w:val="auto"/>
          <w:sz w:val="24"/>
          <w:szCs w:val="25"/>
        </w:rPr>
        <w:t>de l’intimé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382D4A">
        <w:rPr>
          <w:rFonts w:ascii="Tahoma" w:hAnsi="Tahoma" w:cs="Tahoma"/>
          <w:color w:val="auto"/>
          <w:sz w:val="24"/>
          <w:szCs w:val="25"/>
        </w:rPr>
        <w:t>Regroupement politique A1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>conclut à ce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2339AD" w:rsidRDefault="0033672A" w:rsidP="0033672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4F2458" w:rsidRDefault="00900B0E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Contrairement à ce qu</w:t>
      </w:r>
      <w:r w:rsidR="00AB2AA0">
        <w:rPr>
          <w:rFonts w:ascii="Tahoma" w:hAnsi="Tahoma" w:cs="Tahoma"/>
          <w:color w:val="auto"/>
          <w:sz w:val="24"/>
          <w:szCs w:val="25"/>
        </w:rPr>
        <w:t>e</w:t>
      </w:r>
      <w:r w:rsidR="00A066D6">
        <w:rPr>
          <w:rFonts w:ascii="Tahoma" w:hAnsi="Tahoma" w:cs="Tahoma"/>
          <w:color w:val="auto"/>
          <w:sz w:val="24"/>
          <w:szCs w:val="25"/>
        </w:rPr>
        <w:t xml:space="preserve"> l’appelant</w:t>
      </w:r>
      <w:r>
        <w:rPr>
          <w:rFonts w:ascii="Tahoma" w:hAnsi="Tahoma" w:cs="Tahoma"/>
          <w:color w:val="auto"/>
          <w:sz w:val="24"/>
          <w:szCs w:val="25"/>
        </w:rPr>
        <w:t xml:space="preserve"> vient d’affirmer ici, </w:t>
      </w:r>
      <w:r w:rsidR="00A066D6">
        <w:rPr>
          <w:rFonts w:ascii="Tahoma" w:hAnsi="Tahoma" w:cs="Tahoma"/>
          <w:color w:val="auto"/>
          <w:sz w:val="24"/>
          <w:szCs w:val="25"/>
        </w:rPr>
        <w:t>à l’issue de l’élection des députés provinciaux</w:t>
      </w:r>
      <w:r w:rsidR="00D732D3">
        <w:rPr>
          <w:rFonts w:ascii="Tahoma" w:hAnsi="Tahoma" w:cs="Tahoma"/>
          <w:color w:val="auto"/>
          <w:sz w:val="24"/>
          <w:szCs w:val="25"/>
        </w:rPr>
        <w:t xml:space="preserve"> </w:t>
      </w:r>
      <w:r w:rsidR="00F015BE">
        <w:rPr>
          <w:rFonts w:ascii="Tahoma" w:hAnsi="Tahoma" w:cs="Tahoma"/>
          <w:color w:val="auto"/>
          <w:sz w:val="24"/>
          <w:szCs w:val="25"/>
        </w:rPr>
        <w:t xml:space="preserve">dans la circonscription </w:t>
      </w:r>
      <w:r w:rsidR="00E856D3">
        <w:rPr>
          <w:rFonts w:ascii="Tahoma" w:hAnsi="Tahoma" w:cs="Tahoma"/>
          <w:color w:val="auto"/>
          <w:sz w:val="24"/>
          <w:szCs w:val="25"/>
        </w:rPr>
        <w:t>électorale d’</w:t>
      </w:r>
      <w:proofErr w:type="spellStart"/>
      <w:r w:rsidR="00E856D3">
        <w:rPr>
          <w:rFonts w:ascii="Tahoma" w:hAnsi="Tahoma" w:cs="Tahoma"/>
          <w:color w:val="auto"/>
          <w:sz w:val="24"/>
          <w:szCs w:val="25"/>
        </w:rPr>
        <w:t>Aketi</w:t>
      </w:r>
      <w:proofErr w:type="spellEnd"/>
      <w:r w:rsidR="00E856D3">
        <w:rPr>
          <w:rFonts w:ascii="Tahoma" w:hAnsi="Tahoma" w:cs="Tahoma"/>
          <w:color w:val="auto"/>
          <w:sz w:val="24"/>
          <w:szCs w:val="25"/>
        </w:rPr>
        <w:t xml:space="preserve">, le Regroupement politique </w:t>
      </w:r>
      <w:r w:rsidR="00DC554B">
        <w:rPr>
          <w:rFonts w:ascii="Tahoma" w:hAnsi="Tahoma" w:cs="Tahoma"/>
          <w:color w:val="auto"/>
          <w:sz w:val="24"/>
          <w:szCs w:val="25"/>
        </w:rPr>
        <w:t xml:space="preserve">Alternance </w:t>
      </w:r>
      <w:r w:rsidR="005776EB">
        <w:rPr>
          <w:rFonts w:ascii="Tahoma" w:hAnsi="Tahoma" w:cs="Tahoma"/>
          <w:color w:val="auto"/>
          <w:sz w:val="24"/>
          <w:szCs w:val="25"/>
        </w:rPr>
        <w:t>Chrétienne pour le Congo, A1 en sigle</w:t>
      </w:r>
      <w:r w:rsidR="002958AE">
        <w:rPr>
          <w:rFonts w:ascii="Tahoma" w:hAnsi="Tahoma" w:cs="Tahoma"/>
          <w:color w:val="auto"/>
          <w:sz w:val="24"/>
          <w:szCs w:val="25"/>
        </w:rPr>
        <w:t xml:space="preserve">, </w:t>
      </w:r>
      <w:r w:rsidR="007E7E85">
        <w:rPr>
          <w:rFonts w:ascii="Tahoma" w:hAnsi="Tahoma" w:cs="Tahoma"/>
          <w:color w:val="auto"/>
          <w:sz w:val="24"/>
          <w:szCs w:val="25"/>
        </w:rPr>
        <w:t xml:space="preserve">avait raflé </w:t>
      </w:r>
      <w:r w:rsidR="009E79FA">
        <w:rPr>
          <w:rFonts w:ascii="Tahoma" w:hAnsi="Tahoma" w:cs="Tahoma"/>
          <w:color w:val="auto"/>
          <w:sz w:val="24"/>
          <w:szCs w:val="25"/>
        </w:rPr>
        <w:t>quelques sièges</w:t>
      </w:r>
      <w:r w:rsidR="00A64116">
        <w:rPr>
          <w:rFonts w:ascii="Tahoma" w:hAnsi="Tahoma" w:cs="Tahoma"/>
          <w:color w:val="auto"/>
          <w:sz w:val="24"/>
          <w:szCs w:val="25"/>
        </w:rPr>
        <w:t xml:space="preserve">, notamment </w:t>
      </w:r>
      <w:r w:rsidR="00532B5F">
        <w:rPr>
          <w:rFonts w:ascii="Tahoma" w:hAnsi="Tahoma" w:cs="Tahoma"/>
          <w:color w:val="auto"/>
          <w:sz w:val="24"/>
          <w:szCs w:val="25"/>
        </w:rPr>
        <w:t>celui attribué à son candidat V</w:t>
      </w:r>
      <w:r w:rsidR="00860B9B">
        <w:rPr>
          <w:rFonts w:ascii="Tahoma" w:hAnsi="Tahoma" w:cs="Tahoma"/>
          <w:color w:val="auto"/>
          <w:sz w:val="24"/>
          <w:szCs w:val="25"/>
        </w:rPr>
        <w:t>U</w:t>
      </w:r>
      <w:r w:rsidR="00532B5F">
        <w:rPr>
          <w:rFonts w:ascii="Tahoma" w:hAnsi="Tahoma" w:cs="Tahoma"/>
          <w:color w:val="auto"/>
          <w:sz w:val="24"/>
          <w:szCs w:val="25"/>
        </w:rPr>
        <w:t>LAKULU ANISA</w:t>
      </w:r>
      <w:r w:rsidR="00827B1E">
        <w:rPr>
          <w:rFonts w:ascii="Tahoma" w:hAnsi="Tahoma" w:cs="Tahoma"/>
          <w:color w:val="auto"/>
          <w:sz w:val="24"/>
          <w:szCs w:val="25"/>
        </w:rPr>
        <w:t xml:space="preserve">. Mais quelques temps plus tard, le Regroupement politique AB est venu en contestation </w:t>
      </w:r>
      <w:r w:rsidR="006F6A19">
        <w:rPr>
          <w:rFonts w:ascii="Tahoma" w:hAnsi="Tahoma" w:cs="Tahoma"/>
          <w:color w:val="auto"/>
          <w:sz w:val="24"/>
          <w:szCs w:val="25"/>
        </w:rPr>
        <w:t>du siège attribué à notre candidat précité.</w:t>
      </w:r>
    </w:p>
    <w:p w:rsidR="004F2458" w:rsidRPr="007B751D" w:rsidRDefault="004F2458" w:rsidP="0035012F">
      <w:pPr>
        <w:spacing w:line="276" w:lineRule="auto"/>
        <w:ind w:firstLine="841"/>
        <w:rPr>
          <w:rFonts w:ascii="Tahoma" w:hAnsi="Tahoma" w:cs="Tahoma"/>
          <w:color w:val="auto"/>
          <w:sz w:val="6"/>
          <w:szCs w:val="25"/>
        </w:rPr>
      </w:pPr>
    </w:p>
    <w:p w:rsidR="000F3F26" w:rsidRDefault="004F2458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Selon </w:t>
      </w:r>
      <w:r w:rsidR="00BC333B">
        <w:rPr>
          <w:rFonts w:ascii="Tahoma" w:hAnsi="Tahoma" w:cs="Tahoma"/>
          <w:color w:val="auto"/>
          <w:sz w:val="24"/>
          <w:szCs w:val="25"/>
        </w:rPr>
        <w:t xml:space="preserve">le requérant Regroupement politique AB, la CENI a proclamé </w:t>
      </w:r>
      <w:r w:rsidR="009F202F">
        <w:rPr>
          <w:rFonts w:ascii="Tahoma" w:hAnsi="Tahoma" w:cs="Tahoma"/>
          <w:color w:val="auto"/>
          <w:sz w:val="24"/>
          <w:szCs w:val="25"/>
        </w:rPr>
        <w:t xml:space="preserve">provisoirement élu le candidat </w:t>
      </w:r>
      <w:r w:rsidR="00DF25BB">
        <w:rPr>
          <w:rFonts w:ascii="Tahoma" w:hAnsi="Tahoma" w:cs="Tahoma"/>
          <w:color w:val="auto"/>
          <w:sz w:val="24"/>
          <w:szCs w:val="25"/>
        </w:rPr>
        <w:t>V</w:t>
      </w:r>
      <w:r w:rsidR="0001712F">
        <w:rPr>
          <w:rFonts w:ascii="Tahoma" w:hAnsi="Tahoma" w:cs="Tahoma"/>
          <w:color w:val="auto"/>
          <w:sz w:val="24"/>
          <w:szCs w:val="25"/>
        </w:rPr>
        <w:t>U</w:t>
      </w:r>
      <w:r w:rsidR="00DF25BB">
        <w:rPr>
          <w:rFonts w:ascii="Tahoma" w:hAnsi="Tahoma" w:cs="Tahoma"/>
          <w:color w:val="auto"/>
          <w:sz w:val="24"/>
          <w:szCs w:val="25"/>
        </w:rPr>
        <w:t>LAKULU ANISA Oumar en lieu et place du candidat MOKOTO AMANGALAKATO Gilbert du Regroupement politique AB, ayant réalisé beaucoup de voix</w:t>
      </w:r>
      <w:r w:rsidR="00E63437">
        <w:rPr>
          <w:rFonts w:ascii="Tahoma" w:hAnsi="Tahoma" w:cs="Tahoma"/>
          <w:color w:val="auto"/>
          <w:sz w:val="24"/>
          <w:szCs w:val="25"/>
        </w:rPr>
        <w:t xml:space="preserve">, et </w:t>
      </w:r>
      <w:r w:rsidR="00D91B18">
        <w:rPr>
          <w:rFonts w:ascii="Tahoma" w:hAnsi="Tahoma" w:cs="Tahoma"/>
          <w:color w:val="auto"/>
          <w:sz w:val="24"/>
          <w:szCs w:val="25"/>
        </w:rPr>
        <w:t xml:space="preserve">a saisi la Cour la Cour d’appel de Bas-Uélé en contestation </w:t>
      </w:r>
      <w:r w:rsidR="00F13E00">
        <w:rPr>
          <w:rFonts w:ascii="Tahoma" w:hAnsi="Tahoma" w:cs="Tahoma"/>
          <w:color w:val="auto"/>
          <w:sz w:val="24"/>
          <w:szCs w:val="25"/>
        </w:rPr>
        <w:t>de siège de son candidat V</w:t>
      </w:r>
      <w:r w:rsidR="0001712F">
        <w:rPr>
          <w:rFonts w:ascii="Tahoma" w:hAnsi="Tahoma" w:cs="Tahoma"/>
          <w:color w:val="auto"/>
          <w:sz w:val="24"/>
          <w:szCs w:val="25"/>
        </w:rPr>
        <w:t>U</w:t>
      </w:r>
      <w:r w:rsidR="00F13E00">
        <w:rPr>
          <w:rFonts w:ascii="Tahoma" w:hAnsi="Tahoma" w:cs="Tahoma"/>
          <w:color w:val="auto"/>
          <w:sz w:val="24"/>
          <w:szCs w:val="25"/>
        </w:rPr>
        <w:t>LAKULU ANISA.</w:t>
      </w:r>
    </w:p>
    <w:p w:rsidR="000F3F26" w:rsidRDefault="000F3F26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</w:p>
    <w:p w:rsidR="000F3F26" w:rsidRDefault="000F3F26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</w:p>
    <w:p w:rsidR="00B46784" w:rsidRPr="00B6670B" w:rsidRDefault="00B46784" w:rsidP="00B4678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B46784" w:rsidRDefault="00B46784" w:rsidP="00D076DA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</w:p>
    <w:p w:rsidR="00486258" w:rsidRDefault="00FA1CDB" w:rsidP="00D076DA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</w:t>
      </w:r>
      <w:r w:rsidR="000D0A12">
        <w:rPr>
          <w:rFonts w:ascii="Tahoma" w:hAnsi="Tahoma" w:cs="Tahoma"/>
          <w:color w:val="auto"/>
          <w:sz w:val="24"/>
          <w:szCs w:val="25"/>
        </w:rPr>
        <w:t xml:space="preserve"> cause </w:t>
      </w:r>
      <w:r w:rsidR="0010551C">
        <w:rPr>
          <w:rFonts w:ascii="Tahoma" w:hAnsi="Tahoma" w:cs="Tahoma"/>
          <w:color w:val="auto"/>
          <w:sz w:val="24"/>
          <w:szCs w:val="25"/>
        </w:rPr>
        <w:t>de l</w:t>
      </w:r>
      <w:r w:rsidR="00AC7192">
        <w:rPr>
          <w:rFonts w:ascii="Tahoma" w:hAnsi="Tahoma" w:cs="Tahoma"/>
          <w:color w:val="auto"/>
          <w:sz w:val="24"/>
          <w:szCs w:val="25"/>
        </w:rPr>
        <w:t xml:space="preserve">a transhumance, </w:t>
      </w:r>
      <w:r w:rsidR="0095119C">
        <w:rPr>
          <w:rFonts w:ascii="Tahoma" w:hAnsi="Tahoma" w:cs="Tahoma"/>
          <w:color w:val="auto"/>
          <w:sz w:val="24"/>
          <w:szCs w:val="25"/>
        </w:rPr>
        <w:t xml:space="preserve">manque de loyauté et l’ingratitude </w:t>
      </w:r>
      <w:r w:rsidR="0010551C">
        <w:rPr>
          <w:rFonts w:ascii="Tahoma" w:hAnsi="Tahoma" w:cs="Tahoma"/>
          <w:color w:val="auto"/>
          <w:sz w:val="24"/>
          <w:szCs w:val="25"/>
        </w:rPr>
        <w:t>de</w:t>
      </w:r>
      <w:r w:rsidR="008424AA">
        <w:rPr>
          <w:rFonts w:ascii="Tahoma" w:hAnsi="Tahoma" w:cs="Tahoma"/>
          <w:color w:val="auto"/>
          <w:sz w:val="24"/>
          <w:szCs w:val="25"/>
        </w:rPr>
        <w:t xml:space="preserve"> son </w:t>
      </w:r>
      <w:r w:rsidR="00D56BA4">
        <w:rPr>
          <w:rFonts w:ascii="Tahoma" w:hAnsi="Tahoma" w:cs="Tahoma"/>
          <w:color w:val="auto"/>
          <w:sz w:val="24"/>
          <w:szCs w:val="25"/>
        </w:rPr>
        <w:t xml:space="preserve">de son candidat élu </w:t>
      </w:r>
      <w:r w:rsidR="00DD0DB2">
        <w:rPr>
          <w:rFonts w:ascii="Tahoma" w:hAnsi="Tahoma" w:cs="Tahoma"/>
          <w:color w:val="auto"/>
          <w:sz w:val="24"/>
          <w:szCs w:val="25"/>
        </w:rPr>
        <w:t>V</w:t>
      </w:r>
      <w:r w:rsidR="001B7D99">
        <w:rPr>
          <w:rFonts w:ascii="Tahoma" w:hAnsi="Tahoma" w:cs="Tahoma"/>
          <w:color w:val="auto"/>
          <w:sz w:val="24"/>
          <w:szCs w:val="25"/>
        </w:rPr>
        <w:t>U</w:t>
      </w:r>
      <w:r w:rsidR="00DD0DB2">
        <w:rPr>
          <w:rFonts w:ascii="Tahoma" w:hAnsi="Tahoma" w:cs="Tahoma"/>
          <w:color w:val="auto"/>
          <w:sz w:val="24"/>
          <w:szCs w:val="25"/>
        </w:rPr>
        <w:t>LAKULU ANISA</w:t>
      </w:r>
      <w:r w:rsidR="00581610">
        <w:rPr>
          <w:rFonts w:ascii="Tahoma" w:hAnsi="Tahoma" w:cs="Tahoma"/>
          <w:color w:val="auto"/>
          <w:sz w:val="24"/>
          <w:szCs w:val="25"/>
        </w:rPr>
        <w:t xml:space="preserve">, le Regroupement politique A1 a jugé inopportun de défendre ce siège vu que celui qui est élu n’a pas mesuré les efforts consentis par on regroupement </w:t>
      </w:r>
      <w:r w:rsidR="00455961">
        <w:rPr>
          <w:rFonts w:ascii="Tahoma" w:hAnsi="Tahoma" w:cs="Tahoma"/>
          <w:color w:val="auto"/>
          <w:sz w:val="24"/>
          <w:szCs w:val="25"/>
        </w:rPr>
        <w:t xml:space="preserve">A1 depuis la période de la campagne jusqu’au vote pour </w:t>
      </w:r>
      <w:r w:rsidR="00581610">
        <w:rPr>
          <w:rFonts w:ascii="Tahoma" w:hAnsi="Tahoma" w:cs="Tahoma"/>
          <w:color w:val="auto"/>
          <w:sz w:val="24"/>
          <w:szCs w:val="25"/>
        </w:rPr>
        <w:t>qu’il soit élu</w:t>
      </w:r>
      <w:r w:rsidR="00455961">
        <w:rPr>
          <w:rFonts w:ascii="Tahoma" w:hAnsi="Tahoma" w:cs="Tahoma"/>
          <w:color w:val="auto"/>
          <w:sz w:val="24"/>
          <w:szCs w:val="25"/>
        </w:rPr>
        <w:t xml:space="preserve"> aujourd’hui député provincial.</w:t>
      </w:r>
      <w:r w:rsidR="00D076DA">
        <w:rPr>
          <w:rFonts w:ascii="Tahoma" w:hAnsi="Tahoma" w:cs="Tahoma"/>
          <w:color w:val="auto"/>
          <w:sz w:val="24"/>
          <w:szCs w:val="25"/>
        </w:rPr>
        <w:t xml:space="preserve"> C’est </w:t>
      </w:r>
      <w:r w:rsidR="00C53641">
        <w:rPr>
          <w:rFonts w:ascii="Tahoma" w:hAnsi="Tahoma" w:cs="Tahoma"/>
          <w:color w:val="auto"/>
          <w:sz w:val="24"/>
          <w:szCs w:val="25"/>
        </w:rPr>
        <w:t xml:space="preserve">alors </w:t>
      </w:r>
      <w:r w:rsidR="00D076DA">
        <w:rPr>
          <w:rFonts w:ascii="Tahoma" w:hAnsi="Tahoma" w:cs="Tahoma"/>
          <w:color w:val="auto"/>
          <w:sz w:val="24"/>
          <w:szCs w:val="25"/>
        </w:rPr>
        <w:t>que le candidat</w:t>
      </w:r>
      <w:r w:rsidR="00C53641">
        <w:rPr>
          <w:rFonts w:ascii="Tahoma" w:hAnsi="Tahoma" w:cs="Tahoma"/>
          <w:color w:val="auto"/>
          <w:sz w:val="24"/>
          <w:szCs w:val="25"/>
        </w:rPr>
        <w:t xml:space="preserve"> V</w:t>
      </w:r>
      <w:r w:rsidR="001B7D99">
        <w:rPr>
          <w:rFonts w:ascii="Tahoma" w:hAnsi="Tahoma" w:cs="Tahoma"/>
          <w:color w:val="auto"/>
          <w:sz w:val="24"/>
          <w:szCs w:val="25"/>
        </w:rPr>
        <w:t>U</w:t>
      </w:r>
      <w:r w:rsidR="00C53641">
        <w:rPr>
          <w:rFonts w:ascii="Tahoma" w:hAnsi="Tahoma" w:cs="Tahoma"/>
          <w:color w:val="auto"/>
          <w:sz w:val="24"/>
          <w:szCs w:val="25"/>
        </w:rPr>
        <w:t xml:space="preserve">LAKULU ANISA s’est présenté </w:t>
      </w:r>
      <w:r w:rsidR="00BE50E1">
        <w:rPr>
          <w:rFonts w:ascii="Tahoma" w:hAnsi="Tahoma" w:cs="Tahoma"/>
          <w:color w:val="auto"/>
          <w:sz w:val="24"/>
          <w:szCs w:val="25"/>
        </w:rPr>
        <w:t xml:space="preserve">soit disant qu’il </w:t>
      </w:r>
      <w:r w:rsidR="002837C1">
        <w:rPr>
          <w:rFonts w:ascii="Tahoma" w:hAnsi="Tahoma" w:cs="Tahoma"/>
          <w:color w:val="auto"/>
          <w:sz w:val="24"/>
          <w:szCs w:val="25"/>
        </w:rPr>
        <w:t xml:space="preserve">est porteur </w:t>
      </w:r>
      <w:r w:rsidR="006E510A">
        <w:rPr>
          <w:rFonts w:ascii="Tahoma" w:hAnsi="Tahoma" w:cs="Tahoma"/>
          <w:color w:val="auto"/>
          <w:sz w:val="24"/>
          <w:szCs w:val="25"/>
        </w:rPr>
        <w:t xml:space="preserve">du mandat </w:t>
      </w:r>
      <w:r w:rsidR="002C7403">
        <w:rPr>
          <w:rFonts w:ascii="Tahoma" w:hAnsi="Tahoma" w:cs="Tahoma"/>
          <w:color w:val="auto"/>
          <w:sz w:val="24"/>
          <w:szCs w:val="25"/>
        </w:rPr>
        <w:t>du Regroupement politique A1</w:t>
      </w:r>
      <w:r w:rsidR="00840439">
        <w:rPr>
          <w:rFonts w:ascii="Tahoma" w:hAnsi="Tahoma" w:cs="Tahoma"/>
          <w:color w:val="auto"/>
          <w:sz w:val="24"/>
          <w:szCs w:val="25"/>
        </w:rPr>
        <w:t xml:space="preserve">, et ayant appris cela, le Président de l’A1 a adressé une lettre au Président de la Cour d’appel Bas-Uélé </w:t>
      </w:r>
      <w:r w:rsidR="00B24B86">
        <w:rPr>
          <w:rFonts w:ascii="Tahoma" w:hAnsi="Tahoma" w:cs="Tahoma"/>
          <w:color w:val="auto"/>
          <w:sz w:val="24"/>
          <w:szCs w:val="25"/>
        </w:rPr>
        <w:t>pour lui signifier qu’il n’avait pas jamais délivré une quelconque procuration à un avocat ou un candidat quelconque en vue de défendre ses intérêts dans cette cause.</w:t>
      </w:r>
    </w:p>
    <w:p w:rsidR="00486258" w:rsidRPr="005A7273" w:rsidRDefault="00486258" w:rsidP="00D076DA">
      <w:pPr>
        <w:spacing w:line="276" w:lineRule="auto"/>
        <w:ind w:firstLine="841"/>
        <w:rPr>
          <w:rFonts w:ascii="Tahoma" w:hAnsi="Tahoma" w:cs="Tahoma"/>
          <w:color w:val="auto"/>
          <w:sz w:val="2"/>
          <w:szCs w:val="25"/>
        </w:rPr>
      </w:pPr>
    </w:p>
    <w:p w:rsidR="00771CCB" w:rsidRDefault="00486258" w:rsidP="00D076DA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C’est comme ça que, </w:t>
      </w:r>
      <w:r w:rsidR="005A3E88">
        <w:rPr>
          <w:rFonts w:ascii="Tahoma" w:hAnsi="Tahoma" w:cs="Tahoma"/>
          <w:color w:val="auto"/>
          <w:sz w:val="24"/>
          <w:szCs w:val="25"/>
        </w:rPr>
        <w:t>monsieur Oumar V</w:t>
      </w:r>
      <w:r w:rsidR="001B7D99">
        <w:rPr>
          <w:rFonts w:ascii="Tahoma" w:hAnsi="Tahoma" w:cs="Tahoma"/>
          <w:color w:val="auto"/>
          <w:sz w:val="24"/>
          <w:szCs w:val="25"/>
        </w:rPr>
        <w:t>U</w:t>
      </w:r>
      <w:r w:rsidR="005A3E88">
        <w:rPr>
          <w:rFonts w:ascii="Tahoma" w:hAnsi="Tahoma" w:cs="Tahoma"/>
          <w:color w:val="auto"/>
          <w:sz w:val="24"/>
          <w:szCs w:val="25"/>
        </w:rPr>
        <w:t>LAKULU ANISA</w:t>
      </w:r>
      <w:r w:rsidR="00D7531C">
        <w:rPr>
          <w:rFonts w:ascii="Tahoma" w:hAnsi="Tahoma" w:cs="Tahoma"/>
          <w:color w:val="auto"/>
          <w:sz w:val="24"/>
          <w:szCs w:val="25"/>
        </w:rPr>
        <w:t xml:space="preserve"> </w:t>
      </w:r>
      <w:r w:rsidR="00932F62">
        <w:rPr>
          <w:rFonts w:ascii="Tahoma" w:hAnsi="Tahoma" w:cs="Tahoma"/>
          <w:color w:val="auto"/>
          <w:sz w:val="24"/>
          <w:szCs w:val="25"/>
        </w:rPr>
        <w:t>va se rebiffer devant la Cour d’appel avec une nouvelle qualité de l’intervenant volontaire</w:t>
      </w:r>
      <w:r w:rsidR="00061660">
        <w:rPr>
          <w:rFonts w:ascii="Tahoma" w:hAnsi="Tahoma" w:cs="Tahoma"/>
          <w:color w:val="auto"/>
          <w:sz w:val="24"/>
          <w:szCs w:val="25"/>
        </w:rPr>
        <w:t>.</w:t>
      </w:r>
      <w:r w:rsidR="00174242">
        <w:rPr>
          <w:rFonts w:ascii="Tahoma" w:hAnsi="Tahoma" w:cs="Tahoma"/>
          <w:color w:val="auto"/>
          <w:sz w:val="24"/>
          <w:szCs w:val="25"/>
        </w:rPr>
        <w:t xml:space="preserve"> Et le premier juge a décrété l’irrecevabilité de la requêté de l’AB au motif du défaut de qualité.</w:t>
      </w:r>
      <w:r>
        <w:rPr>
          <w:rFonts w:ascii="Tahoma" w:hAnsi="Tahoma" w:cs="Tahoma"/>
          <w:color w:val="auto"/>
          <w:sz w:val="24"/>
          <w:szCs w:val="25"/>
        </w:rPr>
        <w:t xml:space="preserve">  </w:t>
      </w:r>
      <w:r w:rsidR="00B24B86">
        <w:rPr>
          <w:rFonts w:ascii="Tahoma" w:hAnsi="Tahoma" w:cs="Tahoma"/>
          <w:color w:val="auto"/>
          <w:sz w:val="24"/>
          <w:szCs w:val="25"/>
        </w:rPr>
        <w:t xml:space="preserve"> </w:t>
      </w:r>
      <w:r w:rsidR="00D076DA">
        <w:rPr>
          <w:rFonts w:ascii="Tahoma" w:hAnsi="Tahoma" w:cs="Tahoma"/>
          <w:color w:val="auto"/>
          <w:sz w:val="24"/>
          <w:szCs w:val="25"/>
        </w:rPr>
        <w:t xml:space="preserve">  </w:t>
      </w:r>
      <w:r w:rsidR="00581610">
        <w:rPr>
          <w:rFonts w:ascii="Tahoma" w:hAnsi="Tahoma" w:cs="Tahoma"/>
          <w:color w:val="auto"/>
          <w:sz w:val="24"/>
          <w:szCs w:val="25"/>
        </w:rPr>
        <w:t xml:space="preserve"> </w:t>
      </w:r>
      <w:r w:rsidR="00DD0DB2">
        <w:rPr>
          <w:rFonts w:ascii="Tahoma" w:hAnsi="Tahoma" w:cs="Tahoma"/>
          <w:color w:val="auto"/>
          <w:sz w:val="24"/>
          <w:szCs w:val="25"/>
        </w:rPr>
        <w:t xml:space="preserve"> </w:t>
      </w:r>
      <w:r w:rsidR="0010551C">
        <w:rPr>
          <w:rFonts w:ascii="Tahoma" w:hAnsi="Tahoma" w:cs="Tahoma"/>
          <w:color w:val="auto"/>
          <w:sz w:val="24"/>
          <w:szCs w:val="25"/>
        </w:rPr>
        <w:t xml:space="preserve"> </w:t>
      </w:r>
      <w:r w:rsidR="009F202F">
        <w:rPr>
          <w:rFonts w:ascii="Tahoma" w:hAnsi="Tahoma" w:cs="Tahoma"/>
          <w:color w:val="auto"/>
          <w:sz w:val="24"/>
          <w:szCs w:val="25"/>
        </w:rPr>
        <w:t xml:space="preserve"> </w:t>
      </w:r>
      <w:r w:rsidR="00532B5F">
        <w:rPr>
          <w:rFonts w:ascii="Tahoma" w:hAnsi="Tahoma" w:cs="Tahoma"/>
          <w:color w:val="auto"/>
          <w:sz w:val="24"/>
          <w:szCs w:val="25"/>
        </w:rPr>
        <w:t xml:space="preserve"> </w:t>
      </w:r>
      <w:r w:rsidR="009E79FA">
        <w:rPr>
          <w:rFonts w:ascii="Tahoma" w:hAnsi="Tahoma" w:cs="Tahoma"/>
          <w:color w:val="auto"/>
          <w:sz w:val="24"/>
          <w:szCs w:val="25"/>
        </w:rPr>
        <w:t xml:space="preserve"> </w:t>
      </w:r>
      <w:r w:rsidR="00A066D6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7B4507" w:rsidRPr="005A7273" w:rsidRDefault="007B4507" w:rsidP="005A7273">
      <w:pPr>
        <w:spacing w:line="276" w:lineRule="auto"/>
        <w:ind w:left="0" w:firstLine="0"/>
        <w:rPr>
          <w:rFonts w:ascii="Tahoma" w:hAnsi="Tahoma" w:cs="Tahoma"/>
          <w:color w:val="auto"/>
          <w:sz w:val="10"/>
          <w:szCs w:val="25"/>
        </w:rPr>
      </w:pPr>
    </w:p>
    <w:p w:rsidR="007B4507" w:rsidRDefault="007B4507" w:rsidP="007B450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A45939">
        <w:rPr>
          <w:rFonts w:ascii="Tahoma" w:hAnsi="Tahoma" w:cs="Tahoma"/>
          <w:b/>
          <w:color w:val="auto"/>
          <w:sz w:val="24"/>
          <w:szCs w:val="25"/>
        </w:rPr>
        <w:t>P</w:t>
      </w:r>
      <w:r w:rsidR="004C201F">
        <w:rPr>
          <w:rFonts w:ascii="Tahoma" w:hAnsi="Tahoma" w:cs="Tahoma"/>
          <w:b/>
          <w:color w:val="auto"/>
          <w:sz w:val="24"/>
          <w:szCs w:val="25"/>
        </w:rPr>
        <w:t xml:space="preserve">ar </w:t>
      </w:r>
      <w:r w:rsidRPr="00A45939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4C201F">
        <w:rPr>
          <w:rFonts w:ascii="Tahoma" w:hAnsi="Tahoma" w:cs="Tahoma"/>
          <w:b/>
          <w:color w:val="auto"/>
          <w:sz w:val="24"/>
          <w:szCs w:val="25"/>
        </w:rPr>
        <w:t>ces motifs</w:t>
      </w:r>
      <w:r w:rsidRPr="00A45939">
        <w:rPr>
          <w:rFonts w:ascii="Tahoma" w:hAnsi="Tahoma" w:cs="Tahoma"/>
          <w:b/>
          <w:color w:val="auto"/>
          <w:sz w:val="24"/>
          <w:szCs w:val="25"/>
        </w:rPr>
        <w:t>,</w:t>
      </w:r>
    </w:p>
    <w:p w:rsidR="007B4507" w:rsidRPr="007B4507" w:rsidRDefault="007B4507" w:rsidP="007B4507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FA7BB6" w:rsidRDefault="007B4507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A45939">
        <w:rPr>
          <w:rFonts w:ascii="Tahoma" w:hAnsi="Tahoma" w:cs="Tahoma"/>
          <w:b/>
          <w:color w:val="auto"/>
          <w:sz w:val="24"/>
          <w:szCs w:val="25"/>
        </w:rPr>
        <w:t>Plaise au conseil d’Etat de</w:t>
      </w:r>
      <w:r w:rsidR="00FA7BB6" w:rsidRPr="00A45939">
        <w:rPr>
          <w:rFonts w:ascii="Tahoma" w:hAnsi="Tahoma" w:cs="Tahoma"/>
          <w:b/>
          <w:color w:val="auto"/>
          <w:sz w:val="24"/>
          <w:szCs w:val="25"/>
        </w:rPr>
        <w:t> ;</w:t>
      </w:r>
    </w:p>
    <w:p w:rsidR="00FA7BB6" w:rsidRPr="008D6029" w:rsidRDefault="00FA7BB6" w:rsidP="007B4507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7B4507" w:rsidRDefault="00FA7BB6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</w:t>
      </w:r>
      <w:r w:rsidR="00F80C52">
        <w:rPr>
          <w:rFonts w:ascii="Tahoma" w:hAnsi="Tahoma" w:cs="Tahoma"/>
          <w:color w:val="auto"/>
          <w:sz w:val="24"/>
          <w:szCs w:val="25"/>
        </w:rPr>
        <w:t>ire recevable</w:t>
      </w:r>
      <w:r w:rsidR="00F10897">
        <w:rPr>
          <w:rFonts w:ascii="Tahoma" w:hAnsi="Tahoma" w:cs="Tahoma"/>
          <w:color w:val="auto"/>
          <w:sz w:val="24"/>
          <w:szCs w:val="25"/>
        </w:rPr>
        <w:t>s</w:t>
      </w:r>
      <w:r w:rsidR="00F80C52">
        <w:rPr>
          <w:rFonts w:ascii="Tahoma" w:hAnsi="Tahoma" w:cs="Tahoma"/>
          <w:color w:val="auto"/>
          <w:sz w:val="24"/>
          <w:szCs w:val="25"/>
        </w:rPr>
        <w:t xml:space="preserve"> </w:t>
      </w:r>
      <w:r w:rsidR="00F10897">
        <w:rPr>
          <w:rFonts w:ascii="Tahoma" w:hAnsi="Tahoma" w:cs="Tahoma"/>
          <w:color w:val="auto"/>
          <w:sz w:val="24"/>
          <w:szCs w:val="25"/>
        </w:rPr>
        <w:t xml:space="preserve">et amplement fondés </w:t>
      </w:r>
      <w:r w:rsidR="000066A4">
        <w:rPr>
          <w:rFonts w:ascii="Tahoma" w:hAnsi="Tahoma" w:cs="Tahoma"/>
          <w:color w:val="auto"/>
          <w:sz w:val="24"/>
          <w:szCs w:val="25"/>
        </w:rPr>
        <w:t xml:space="preserve">en fait </w:t>
      </w:r>
      <w:r w:rsidR="00B71F39">
        <w:rPr>
          <w:rFonts w:ascii="Tahoma" w:hAnsi="Tahoma" w:cs="Tahoma"/>
          <w:color w:val="auto"/>
          <w:sz w:val="24"/>
          <w:szCs w:val="25"/>
        </w:rPr>
        <w:t>« </w:t>
      </w:r>
      <w:r w:rsidR="000066A4">
        <w:rPr>
          <w:rFonts w:ascii="Tahoma" w:hAnsi="Tahoma" w:cs="Tahoma"/>
          <w:color w:val="auto"/>
          <w:sz w:val="24"/>
          <w:szCs w:val="25"/>
        </w:rPr>
        <w:t>comme en droit</w:t>
      </w:r>
      <w:r w:rsidR="00A0690C">
        <w:rPr>
          <w:rFonts w:ascii="Tahoma" w:hAnsi="Tahoma" w:cs="Tahoma"/>
          <w:color w:val="auto"/>
          <w:sz w:val="24"/>
          <w:szCs w:val="25"/>
        </w:rPr>
        <w:t xml:space="preserve"> </w:t>
      </w:r>
      <w:r w:rsidR="00B71F39">
        <w:rPr>
          <w:rFonts w:ascii="Tahoma" w:hAnsi="Tahoma" w:cs="Tahoma"/>
          <w:color w:val="auto"/>
          <w:sz w:val="24"/>
          <w:szCs w:val="25"/>
        </w:rPr>
        <w:t>les présents moyens ;</w:t>
      </w:r>
      <w:r w:rsidR="00F80C52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570CB0" w:rsidRPr="00103078" w:rsidRDefault="00570CB0" w:rsidP="007B4507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103078" w:rsidRDefault="00570CB0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3278BC">
        <w:rPr>
          <w:rFonts w:ascii="Tahoma" w:hAnsi="Tahoma" w:cs="Tahoma"/>
          <w:color w:val="auto"/>
          <w:sz w:val="24"/>
          <w:szCs w:val="25"/>
        </w:rPr>
        <w:t>Infirmer totalement l’œuvre du premier juge</w:t>
      </w:r>
      <w:r w:rsidR="00103078">
        <w:rPr>
          <w:rFonts w:ascii="Tahoma" w:hAnsi="Tahoma" w:cs="Tahoma"/>
          <w:color w:val="auto"/>
          <w:sz w:val="24"/>
          <w:szCs w:val="25"/>
        </w:rPr>
        <w:t> ;</w:t>
      </w:r>
      <w:r w:rsidR="00187A0D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103078" w:rsidRPr="00B6670B" w:rsidRDefault="00103078" w:rsidP="007B4507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103078" w:rsidRDefault="00103078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255F99">
        <w:rPr>
          <w:rFonts w:ascii="Tahoma" w:hAnsi="Tahoma" w:cs="Tahoma"/>
          <w:color w:val="auto"/>
          <w:sz w:val="24"/>
          <w:szCs w:val="25"/>
        </w:rPr>
        <w:t>Evoquer cette cause sous RCE/DP/BU/008</w:t>
      </w:r>
      <w:r>
        <w:rPr>
          <w:rFonts w:ascii="Tahoma" w:hAnsi="Tahoma" w:cs="Tahoma"/>
          <w:color w:val="auto"/>
          <w:sz w:val="24"/>
          <w:szCs w:val="25"/>
        </w:rPr>
        <w:t> ;</w:t>
      </w:r>
    </w:p>
    <w:p w:rsidR="00A36012" w:rsidRPr="00A36012" w:rsidRDefault="00A36012" w:rsidP="007B4507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103078" w:rsidRDefault="00103078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255F99">
        <w:rPr>
          <w:rFonts w:ascii="Tahoma" w:hAnsi="Tahoma" w:cs="Tahoma"/>
          <w:color w:val="auto"/>
          <w:sz w:val="24"/>
          <w:szCs w:val="25"/>
        </w:rPr>
        <w:t>Dire irrecevable la requête en intervention « volontaire de Monsieur Oumar V</w:t>
      </w:r>
      <w:r w:rsidR="001B7D99">
        <w:rPr>
          <w:rFonts w:ascii="Tahoma" w:hAnsi="Tahoma" w:cs="Tahoma"/>
          <w:color w:val="auto"/>
          <w:sz w:val="24"/>
          <w:szCs w:val="25"/>
        </w:rPr>
        <w:t>U</w:t>
      </w:r>
      <w:r w:rsidR="00255F99">
        <w:rPr>
          <w:rFonts w:ascii="Tahoma" w:hAnsi="Tahoma" w:cs="Tahoma"/>
          <w:color w:val="auto"/>
          <w:sz w:val="24"/>
          <w:szCs w:val="25"/>
        </w:rPr>
        <w:t>LANKULU ANISA « pour défaut de qualité ;</w:t>
      </w:r>
    </w:p>
    <w:p w:rsidR="00103078" w:rsidRPr="00103078" w:rsidRDefault="00103078" w:rsidP="007B4507">
      <w:pPr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9B0AAE" w:rsidRDefault="00103078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255F99">
        <w:rPr>
          <w:rFonts w:ascii="Tahoma" w:hAnsi="Tahoma" w:cs="Tahoma"/>
          <w:color w:val="auto"/>
          <w:sz w:val="24"/>
          <w:szCs w:val="25"/>
        </w:rPr>
        <w:t xml:space="preserve">Faire </w:t>
      </w:r>
      <w:r w:rsidR="004677E6">
        <w:rPr>
          <w:rFonts w:ascii="Tahoma" w:hAnsi="Tahoma" w:cs="Tahoma"/>
          <w:color w:val="auto"/>
          <w:sz w:val="24"/>
          <w:szCs w:val="25"/>
        </w:rPr>
        <w:t xml:space="preserve">droit à la requête introduite par le </w:t>
      </w:r>
      <w:r w:rsidR="00294C18">
        <w:rPr>
          <w:rFonts w:ascii="Tahoma" w:hAnsi="Tahoma" w:cs="Tahoma"/>
          <w:color w:val="auto"/>
          <w:sz w:val="24"/>
          <w:szCs w:val="25"/>
        </w:rPr>
        <w:t>« </w:t>
      </w:r>
      <w:r w:rsidR="004677E6">
        <w:rPr>
          <w:rFonts w:ascii="Tahoma" w:hAnsi="Tahoma" w:cs="Tahoma"/>
          <w:color w:val="auto"/>
          <w:sz w:val="24"/>
          <w:szCs w:val="25"/>
        </w:rPr>
        <w:t>Regroupement politique AB ;</w:t>
      </w:r>
    </w:p>
    <w:p w:rsidR="00A45939" w:rsidRPr="009B0AAE" w:rsidRDefault="00A45939" w:rsidP="0070662A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A45939" w:rsidRPr="00B75C8B" w:rsidRDefault="00A45939" w:rsidP="00A4593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Et ce sera justice. »</w:t>
      </w:r>
    </w:p>
    <w:p w:rsidR="00A45939" w:rsidRPr="00571EE3" w:rsidRDefault="00A45939" w:rsidP="00A45939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9A9B6F" wp14:editId="1E49BA9B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Da1Dl/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  <w:t xml:space="preserve">‘’ </w:t>
      </w:r>
    </w:p>
    <w:p w:rsidR="00893EC0" w:rsidRPr="00571EE3" w:rsidRDefault="00893EC0" w:rsidP="00893EC0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C645E6" w:rsidRDefault="00C645E6" w:rsidP="00C645E6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Puis </w:t>
      </w:r>
      <w:r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>
        <w:rPr>
          <w:rFonts w:ascii="Tahoma" w:hAnsi="Tahoma" w:cs="Tahoma"/>
          <w:color w:val="auto"/>
          <w:sz w:val="24"/>
          <w:szCs w:val="25"/>
        </w:rPr>
        <w:t xml:space="preserve">Maître </w:t>
      </w:r>
      <w:proofErr w:type="spellStart"/>
      <w:r w:rsidR="006C083C">
        <w:rPr>
          <w:rFonts w:ascii="Tahoma" w:hAnsi="Tahoma" w:cs="Tahoma"/>
          <w:color w:val="auto"/>
          <w:sz w:val="24"/>
          <w:szCs w:val="25"/>
        </w:rPr>
        <w:t>Ursil</w:t>
      </w:r>
      <w:proofErr w:type="spellEnd"/>
      <w:r w:rsidR="006C083C">
        <w:rPr>
          <w:rFonts w:ascii="Tahoma" w:hAnsi="Tahoma" w:cs="Tahoma"/>
          <w:color w:val="auto"/>
          <w:sz w:val="24"/>
          <w:szCs w:val="25"/>
        </w:rPr>
        <w:t xml:space="preserve"> LELO-DI-MAKUNGU l’un des </w:t>
      </w:r>
      <w:r>
        <w:rPr>
          <w:rFonts w:ascii="Tahoma" w:hAnsi="Tahoma" w:cs="Tahoma"/>
          <w:color w:val="auto"/>
          <w:sz w:val="24"/>
          <w:szCs w:val="25"/>
        </w:rPr>
        <w:t>conseil</w:t>
      </w:r>
      <w:r w:rsidR="006C083C">
        <w:rPr>
          <w:rFonts w:ascii="Tahoma" w:hAnsi="Tahoma" w:cs="Tahoma"/>
          <w:color w:val="auto"/>
          <w:sz w:val="24"/>
          <w:szCs w:val="25"/>
        </w:rPr>
        <w:t>s</w:t>
      </w:r>
      <w:r>
        <w:rPr>
          <w:rFonts w:ascii="Tahoma" w:hAnsi="Tahoma" w:cs="Tahoma"/>
          <w:color w:val="auto"/>
          <w:sz w:val="24"/>
          <w:szCs w:val="25"/>
        </w:rPr>
        <w:t xml:space="preserve"> de l’i</w:t>
      </w:r>
      <w:r w:rsidR="006C083C">
        <w:rPr>
          <w:rFonts w:ascii="Tahoma" w:hAnsi="Tahoma" w:cs="Tahoma"/>
          <w:color w:val="auto"/>
          <w:sz w:val="24"/>
          <w:szCs w:val="25"/>
        </w:rPr>
        <w:t>ntervenant volontaire</w:t>
      </w:r>
      <w:r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6C083C">
        <w:rPr>
          <w:rFonts w:ascii="Tahoma" w:hAnsi="Tahoma" w:cs="Tahoma"/>
          <w:color w:val="auto"/>
          <w:sz w:val="24"/>
          <w:szCs w:val="25"/>
        </w:rPr>
        <w:t xml:space="preserve">le Candidat </w:t>
      </w:r>
      <w:r w:rsidR="003818BB">
        <w:rPr>
          <w:rFonts w:ascii="Tahoma" w:hAnsi="Tahoma" w:cs="Tahoma"/>
          <w:color w:val="auto"/>
          <w:sz w:val="24"/>
          <w:szCs w:val="25"/>
        </w:rPr>
        <w:t>Oumar V</w:t>
      </w:r>
      <w:r w:rsidR="001B7D99">
        <w:rPr>
          <w:rFonts w:ascii="Tahoma" w:hAnsi="Tahoma" w:cs="Tahoma"/>
          <w:color w:val="auto"/>
          <w:sz w:val="24"/>
          <w:szCs w:val="25"/>
        </w:rPr>
        <w:t>U</w:t>
      </w:r>
      <w:r w:rsidR="003818BB">
        <w:rPr>
          <w:rFonts w:ascii="Tahoma" w:hAnsi="Tahoma" w:cs="Tahoma"/>
          <w:color w:val="auto"/>
          <w:sz w:val="24"/>
          <w:szCs w:val="25"/>
        </w:rPr>
        <w:t>LAKULU ANISA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Pr="00343CEA">
        <w:rPr>
          <w:rFonts w:ascii="Tahoma" w:hAnsi="Tahoma" w:cs="Tahoma"/>
          <w:color w:val="auto"/>
          <w:sz w:val="24"/>
          <w:szCs w:val="25"/>
        </w:rPr>
        <w:t>qui présenta ses observations, plaida et conclut à ces termes :</w:t>
      </w:r>
    </w:p>
    <w:p w:rsidR="00C645E6" w:rsidRPr="002339AD" w:rsidRDefault="00C645E6" w:rsidP="00C645E6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EE0C3C" w:rsidRDefault="001B7D99" w:rsidP="00C645E6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candidat</w:t>
      </w:r>
      <w:r w:rsidR="00CA60B7">
        <w:rPr>
          <w:rFonts w:ascii="Tahoma" w:hAnsi="Tahoma" w:cs="Tahoma"/>
          <w:color w:val="auto"/>
          <w:sz w:val="24"/>
          <w:szCs w:val="25"/>
        </w:rPr>
        <w:t xml:space="preserve"> </w:t>
      </w:r>
      <w:r w:rsidR="00817AE5">
        <w:rPr>
          <w:rFonts w:ascii="Tahoma" w:hAnsi="Tahoma" w:cs="Tahoma"/>
          <w:color w:val="auto"/>
          <w:sz w:val="24"/>
          <w:szCs w:val="25"/>
        </w:rPr>
        <w:t>VULAKULU ANISA a été proclamé 2</w:t>
      </w:r>
      <w:r w:rsidR="00817AE5" w:rsidRPr="00817AE5">
        <w:rPr>
          <w:rFonts w:ascii="Tahoma" w:hAnsi="Tahoma" w:cs="Tahoma"/>
          <w:color w:val="auto"/>
          <w:sz w:val="24"/>
          <w:szCs w:val="25"/>
          <w:vertAlign w:val="superscript"/>
        </w:rPr>
        <w:t>ème</w:t>
      </w:r>
      <w:r w:rsidR="00817AE5">
        <w:rPr>
          <w:rFonts w:ascii="Tahoma" w:hAnsi="Tahoma" w:cs="Tahoma"/>
          <w:color w:val="auto"/>
          <w:sz w:val="24"/>
          <w:szCs w:val="25"/>
        </w:rPr>
        <w:t xml:space="preserve"> élu sur la liste du Regroupement politique </w:t>
      </w:r>
      <w:r w:rsidR="00561CAB">
        <w:rPr>
          <w:rFonts w:ascii="Tahoma" w:hAnsi="Tahoma" w:cs="Tahoma"/>
          <w:color w:val="auto"/>
          <w:sz w:val="24"/>
          <w:szCs w:val="25"/>
        </w:rPr>
        <w:t>A1</w:t>
      </w:r>
      <w:r w:rsidR="00817AE5">
        <w:rPr>
          <w:rFonts w:ascii="Tahoma" w:hAnsi="Tahoma" w:cs="Tahoma"/>
          <w:color w:val="auto"/>
          <w:sz w:val="24"/>
          <w:szCs w:val="25"/>
        </w:rPr>
        <w:t>,</w:t>
      </w:r>
      <w:r w:rsidR="00561CAB">
        <w:rPr>
          <w:rFonts w:ascii="Tahoma" w:hAnsi="Tahoma" w:cs="Tahoma"/>
          <w:color w:val="auto"/>
          <w:sz w:val="24"/>
          <w:szCs w:val="25"/>
        </w:rPr>
        <w:t xml:space="preserve"> dans la circonscription électorale d’</w:t>
      </w:r>
      <w:proofErr w:type="spellStart"/>
      <w:r w:rsidR="00561CAB">
        <w:rPr>
          <w:rFonts w:ascii="Tahoma" w:hAnsi="Tahoma" w:cs="Tahoma"/>
          <w:color w:val="auto"/>
          <w:sz w:val="24"/>
          <w:szCs w:val="25"/>
        </w:rPr>
        <w:t>Aketi</w:t>
      </w:r>
      <w:proofErr w:type="spellEnd"/>
      <w:r w:rsidR="00486BBC">
        <w:rPr>
          <w:rFonts w:ascii="Tahoma" w:hAnsi="Tahoma" w:cs="Tahoma"/>
          <w:color w:val="auto"/>
          <w:sz w:val="24"/>
          <w:szCs w:val="25"/>
        </w:rPr>
        <w:t xml:space="preserve"> par la CENI</w:t>
      </w:r>
      <w:r w:rsidR="00A96E0C">
        <w:rPr>
          <w:rFonts w:ascii="Tahoma" w:hAnsi="Tahoma" w:cs="Tahoma"/>
          <w:color w:val="auto"/>
          <w:sz w:val="24"/>
          <w:szCs w:val="25"/>
        </w:rPr>
        <w:t xml:space="preserve">. </w:t>
      </w:r>
      <w:r w:rsidR="002D50AD">
        <w:rPr>
          <w:rFonts w:ascii="Tahoma" w:hAnsi="Tahoma" w:cs="Tahoma"/>
          <w:color w:val="auto"/>
          <w:sz w:val="24"/>
          <w:szCs w:val="25"/>
        </w:rPr>
        <w:t xml:space="preserve">Mécontent, </w:t>
      </w:r>
    </w:p>
    <w:p w:rsidR="00EE0C3C" w:rsidRPr="009F111A" w:rsidRDefault="00EE0C3C" w:rsidP="00EE0C3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EE0C3C" w:rsidRPr="00EF14F0" w:rsidRDefault="00EE0C3C" w:rsidP="00EE0C3C">
      <w:pPr>
        <w:spacing w:line="276" w:lineRule="auto"/>
        <w:ind w:firstLine="0"/>
        <w:rPr>
          <w:rFonts w:ascii="Tahoma" w:hAnsi="Tahoma" w:cs="Tahoma"/>
          <w:color w:val="auto"/>
          <w:sz w:val="22"/>
          <w:szCs w:val="25"/>
        </w:rPr>
      </w:pPr>
    </w:p>
    <w:p w:rsidR="00415564" w:rsidRDefault="002D50AD" w:rsidP="00EE0C3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le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Regroupement</w:t>
      </w:r>
      <w:r w:rsidR="00D657D5">
        <w:rPr>
          <w:rFonts w:ascii="Tahoma" w:hAnsi="Tahoma" w:cs="Tahoma"/>
          <w:color w:val="auto"/>
          <w:sz w:val="24"/>
          <w:szCs w:val="25"/>
        </w:rPr>
        <w:t xml:space="preserve"> </w:t>
      </w:r>
      <w:r w:rsidR="00FD4E72">
        <w:rPr>
          <w:rFonts w:ascii="Tahoma" w:hAnsi="Tahoma" w:cs="Tahoma"/>
          <w:color w:val="auto"/>
          <w:sz w:val="24"/>
          <w:szCs w:val="25"/>
        </w:rPr>
        <w:t xml:space="preserve">politique  AB et son candidat MOKOTO AMANGALAKATO Gilbert qui </w:t>
      </w:r>
      <w:r w:rsidR="00EA6DE7">
        <w:rPr>
          <w:rFonts w:ascii="Tahoma" w:hAnsi="Tahoma" w:cs="Tahoma"/>
          <w:color w:val="auto"/>
          <w:sz w:val="24"/>
          <w:szCs w:val="25"/>
        </w:rPr>
        <w:t>est venu 7</w:t>
      </w:r>
      <w:r w:rsidR="00EA6DE7" w:rsidRPr="00EA6DE7">
        <w:rPr>
          <w:rFonts w:ascii="Tahoma" w:hAnsi="Tahoma" w:cs="Tahoma"/>
          <w:color w:val="auto"/>
          <w:sz w:val="24"/>
          <w:szCs w:val="25"/>
          <w:vertAlign w:val="superscript"/>
        </w:rPr>
        <w:t>ème</w:t>
      </w:r>
      <w:r w:rsidR="00EA6DE7">
        <w:rPr>
          <w:rFonts w:ascii="Tahoma" w:hAnsi="Tahoma" w:cs="Tahoma"/>
          <w:color w:val="auto"/>
          <w:sz w:val="24"/>
          <w:szCs w:val="25"/>
        </w:rPr>
        <w:t xml:space="preserve"> sur </w:t>
      </w:r>
      <w:r w:rsidR="00AE77D6">
        <w:rPr>
          <w:rFonts w:ascii="Tahoma" w:hAnsi="Tahoma" w:cs="Tahoma"/>
          <w:color w:val="auto"/>
          <w:sz w:val="24"/>
          <w:szCs w:val="25"/>
        </w:rPr>
        <w:t>la liste a contesté l’élection de Monsieur Oumar VULAKULU ANISA alors que les 4</w:t>
      </w:r>
      <w:r w:rsidR="00AE77D6" w:rsidRPr="00AE77D6">
        <w:rPr>
          <w:rFonts w:ascii="Tahoma" w:hAnsi="Tahoma" w:cs="Tahoma"/>
          <w:color w:val="auto"/>
          <w:sz w:val="24"/>
          <w:szCs w:val="25"/>
          <w:vertAlign w:val="superscript"/>
        </w:rPr>
        <w:t>ème</w:t>
      </w:r>
      <w:r w:rsidR="00AE77D6">
        <w:rPr>
          <w:rFonts w:ascii="Tahoma" w:hAnsi="Tahoma" w:cs="Tahoma"/>
          <w:color w:val="auto"/>
          <w:sz w:val="24"/>
          <w:szCs w:val="25"/>
        </w:rPr>
        <w:t>, 5</w:t>
      </w:r>
      <w:r w:rsidR="00AE77D6" w:rsidRPr="00AE77D6">
        <w:rPr>
          <w:rFonts w:ascii="Tahoma" w:hAnsi="Tahoma" w:cs="Tahoma"/>
          <w:color w:val="auto"/>
          <w:sz w:val="24"/>
          <w:szCs w:val="25"/>
          <w:vertAlign w:val="superscript"/>
        </w:rPr>
        <w:t>ème</w:t>
      </w:r>
      <w:r w:rsidR="00AE77D6">
        <w:rPr>
          <w:rFonts w:ascii="Tahoma" w:hAnsi="Tahoma" w:cs="Tahoma"/>
          <w:color w:val="auto"/>
          <w:sz w:val="24"/>
          <w:szCs w:val="25"/>
        </w:rPr>
        <w:t xml:space="preserve"> et 6</w:t>
      </w:r>
      <w:r w:rsidR="00AE77D6" w:rsidRPr="00AE77D6">
        <w:rPr>
          <w:rFonts w:ascii="Tahoma" w:hAnsi="Tahoma" w:cs="Tahoma"/>
          <w:color w:val="auto"/>
          <w:sz w:val="24"/>
          <w:szCs w:val="25"/>
          <w:vertAlign w:val="superscript"/>
        </w:rPr>
        <w:t>ème</w:t>
      </w:r>
      <w:r w:rsidR="00AE77D6">
        <w:rPr>
          <w:rFonts w:ascii="Tahoma" w:hAnsi="Tahoma" w:cs="Tahoma"/>
          <w:color w:val="auto"/>
          <w:sz w:val="24"/>
          <w:szCs w:val="25"/>
        </w:rPr>
        <w:t xml:space="preserve"> de la liste ne l’ont pas fait.</w:t>
      </w:r>
      <w:r w:rsidR="007B115E">
        <w:rPr>
          <w:rFonts w:ascii="Tahoma" w:hAnsi="Tahoma" w:cs="Tahoma"/>
          <w:color w:val="auto"/>
          <w:sz w:val="24"/>
          <w:szCs w:val="25"/>
        </w:rPr>
        <w:t xml:space="preserve"> La Cour d’appel de Bas-Uélé a</w:t>
      </w:r>
      <w:r w:rsidR="003B21A9">
        <w:rPr>
          <w:rFonts w:ascii="Tahoma" w:hAnsi="Tahoma" w:cs="Tahoma"/>
          <w:color w:val="auto"/>
          <w:sz w:val="24"/>
          <w:szCs w:val="25"/>
        </w:rPr>
        <w:t>vait</w:t>
      </w:r>
      <w:r w:rsidR="007B115E">
        <w:rPr>
          <w:rFonts w:ascii="Tahoma" w:hAnsi="Tahoma" w:cs="Tahoma"/>
          <w:color w:val="auto"/>
          <w:sz w:val="24"/>
          <w:szCs w:val="25"/>
        </w:rPr>
        <w:t xml:space="preserve"> même pour ce faire </w:t>
      </w:r>
      <w:r w:rsidR="003B21A9">
        <w:rPr>
          <w:rFonts w:ascii="Tahoma" w:hAnsi="Tahoma" w:cs="Tahoma"/>
          <w:color w:val="auto"/>
          <w:sz w:val="24"/>
          <w:szCs w:val="25"/>
        </w:rPr>
        <w:t xml:space="preserve">décrété </w:t>
      </w:r>
      <w:r w:rsidR="00CE599A">
        <w:rPr>
          <w:rFonts w:ascii="Tahoma" w:hAnsi="Tahoma" w:cs="Tahoma"/>
          <w:color w:val="auto"/>
          <w:sz w:val="24"/>
          <w:szCs w:val="25"/>
        </w:rPr>
        <w:t xml:space="preserve">l’irrecevabilité </w:t>
      </w:r>
      <w:r w:rsidR="000C0C6E">
        <w:rPr>
          <w:rFonts w:ascii="Tahoma" w:hAnsi="Tahoma" w:cs="Tahoma"/>
          <w:color w:val="auto"/>
          <w:sz w:val="24"/>
          <w:szCs w:val="25"/>
        </w:rPr>
        <w:t xml:space="preserve">de son action pour défaut </w:t>
      </w:r>
      <w:r w:rsidR="004C1AB0">
        <w:rPr>
          <w:rFonts w:ascii="Tahoma" w:hAnsi="Tahoma" w:cs="Tahoma"/>
          <w:color w:val="auto"/>
          <w:sz w:val="24"/>
          <w:szCs w:val="25"/>
        </w:rPr>
        <w:t xml:space="preserve">de qualité dans le chef de l’avocat signataire de la requête contre cette décision, </w:t>
      </w:r>
      <w:r w:rsidR="009F6DE6">
        <w:rPr>
          <w:rFonts w:ascii="Tahoma" w:hAnsi="Tahoma" w:cs="Tahoma"/>
          <w:color w:val="auto"/>
          <w:sz w:val="24"/>
          <w:szCs w:val="25"/>
        </w:rPr>
        <w:t>il a acté appel.</w:t>
      </w:r>
    </w:p>
    <w:p w:rsidR="00415564" w:rsidRPr="00EF5269" w:rsidRDefault="00415564" w:rsidP="00C645E6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DB71FB" w:rsidRDefault="00EE2483" w:rsidP="00C645E6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Mais curieusement, le candidat VULAKULU ANISA Oumar a vu son propre Regroupement politique A1 refuser de défendre le siège contesté </w:t>
      </w:r>
      <w:r w:rsidR="005111E3">
        <w:rPr>
          <w:rFonts w:ascii="Tahoma" w:hAnsi="Tahoma" w:cs="Tahoma"/>
          <w:color w:val="auto"/>
          <w:sz w:val="24"/>
          <w:szCs w:val="25"/>
        </w:rPr>
        <w:t>dans le but de bafouer la vérité des urnes pour des conventions politiques innomées.</w:t>
      </w:r>
      <w:r w:rsidR="00AB6DC9">
        <w:rPr>
          <w:rFonts w:ascii="Tahoma" w:hAnsi="Tahoma" w:cs="Tahoma"/>
          <w:color w:val="auto"/>
          <w:sz w:val="24"/>
          <w:szCs w:val="25"/>
        </w:rPr>
        <w:t xml:space="preserve"> Motivé par le respect de la vérité des urnes, le candidat élu VULAKULU ANISA a fait recours à l’article 74 ter in fine de la loi électorale pour assurer la défense de son siège.</w:t>
      </w:r>
    </w:p>
    <w:p w:rsidR="00AC3BBB" w:rsidRPr="00EF14F0" w:rsidRDefault="00AC3BBB" w:rsidP="00C645E6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AC3BBB" w:rsidRDefault="00AC3BBB" w:rsidP="00C645E6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juge d’appel n’étant pas </w:t>
      </w:r>
      <w:r w:rsidR="00112AC8">
        <w:rPr>
          <w:rFonts w:ascii="Tahoma" w:hAnsi="Tahoma" w:cs="Tahoma"/>
          <w:color w:val="auto"/>
          <w:sz w:val="24"/>
          <w:szCs w:val="25"/>
        </w:rPr>
        <w:t>juge de faits, il juge de droit</w:t>
      </w:r>
      <w:r w:rsidR="002A5D08">
        <w:rPr>
          <w:rFonts w:ascii="Tahoma" w:hAnsi="Tahoma" w:cs="Tahoma"/>
          <w:color w:val="auto"/>
          <w:sz w:val="24"/>
          <w:szCs w:val="25"/>
        </w:rPr>
        <w:t xml:space="preserve"> </w:t>
      </w:r>
      <w:r w:rsidR="0016747B">
        <w:rPr>
          <w:rFonts w:ascii="Tahoma" w:hAnsi="Tahoma" w:cs="Tahoma"/>
          <w:color w:val="auto"/>
          <w:sz w:val="24"/>
          <w:szCs w:val="25"/>
        </w:rPr>
        <w:t xml:space="preserve">et l’absence des griefs et des motifs </w:t>
      </w:r>
      <w:r w:rsidR="00B33427">
        <w:rPr>
          <w:rFonts w:ascii="Tahoma" w:hAnsi="Tahoma" w:cs="Tahoma"/>
          <w:color w:val="auto"/>
          <w:sz w:val="24"/>
          <w:szCs w:val="25"/>
        </w:rPr>
        <w:t xml:space="preserve">d’appel </w:t>
      </w:r>
      <w:r w:rsidR="00461135">
        <w:rPr>
          <w:rFonts w:ascii="Tahoma" w:hAnsi="Tahoma" w:cs="Tahoma"/>
          <w:color w:val="auto"/>
          <w:sz w:val="24"/>
          <w:szCs w:val="25"/>
        </w:rPr>
        <w:t>dans la requête est une cause d’irrecevabilité de l’appel</w:t>
      </w:r>
      <w:r w:rsidR="00CC1EDE">
        <w:rPr>
          <w:rFonts w:ascii="Tahoma" w:hAnsi="Tahoma" w:cs="Tahoma"/>
          <w:color w:val="auto"/>
          <w:sz w:val="24"/>
          <w:szCs w:val="25"/>
        </w:rPr>
        <w:t>.</w:t>
      </w:r>
    </w:p>
    <w:p w:rsidR="00CC1EDE" w:rsidRPr="00EF14F0" w:rsidRDefault="00CC1EDE" w:rsidP="00C645E6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CC1EDE" w:rsidRDefault="00B467BA" w:rsidP="00B467B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Par ces motifs,</w:t>
      </w:r>
      <w:r w:rsidR="007C22DC">
        <w:rPr>
          <w:rFonts w:ascii="Tahoma" w:hAnsi="Tahoma" w:cs="Tahoma"/>
          <w:color w:val="auto"/>
          <w:sz w:val="24"/>
          <w:szCs w:val="25"/>
        </w:rPr>
        <w:t xml:space="preserve"> le candidat </w:t>
      </w:r>
      <w:r w:rsidR="00D65D35">
        <w:rPr>
          <w:rFonts w:ascii="Tahoma" w:hAnsi="Tahoma" w:cs="Tahoma"/>
          <w:color w:val="auto"/>
          <w:sz w:val="24"/>
          <w:szCs w:val="25"/>
        </w:rPr>
        <w:t>Oumar VULAKULU ANISA sollicite du Conseil d’</w:t>
      </w:r>
      <w:r w:rsidR="0008776E">
        <w:rPr>
          <w:rFonts w:ascii="Tahoma" w:hAnsi="Tahoma" w:cs="Tahoma"/>
          <w:color w:val="auto"/>
          <w:sz w:val="24"/>
          <w:szCs w:val="25"/>
        </w:rPr>
        <w:t>Etat de :</w:t>
      </w:r>
    </w:p>
    <w:p w:rsidR="009B60DD" w:rsidRPr="00EF14F0" w:rsidRDefault="009B60DD" w:rsidP="00B467BA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08776E" w:rsidRDefault="0008776E" w:rsidP="0008776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Déclarer principalement irrecevable le présent appel </w:t>
      </w:r>
      <w:r w:rsidR="00612C54">
        <w:rPr>
          <w:rFonts w:ascii="Tahoma" w:hAnsi="Tahoma" w:cs="Tahoma"/>
          <w:color w:val="auto"/>
          <w:sz w:val="24"/>
          <w:szCs w:val="25"/>
        </w:rPr>
        <w:t xml:space="preserve">et subsidiairement </w:t>
      </w:r>
      <w:r w:rsidR="000623C4">
        <w:rPr>
          <w:rFonts w:ascii="Tahoma" w:hAnsi="Tahoma" w:cs="Tahoma"/>
          <w:color w:val="auto"/>
          <w:sz w:val="24"/>
          <w:szCs w:val="25"/>
        </w:rPr>
        <w:t>non fondé ;</w:t>
      </w:r>
    </w:p>
    <w:p w:rsidR="004A5071" w:rsidRPr="00EF14F0" w:rsidRDefault="004A5071" w:rsidP="00C645E6">
      <w:pPr>
        <w:spacing w:line="276" w:lineRule="auto"/>
        <w:ind w:firstLine="699"/>
        <w:rPr>
          <w:rFonts w:ascii="Tahoma" w:hAnsi="Tahoma" w:cs="Tahoma"/>
          <w:color w:val="auto"/>
          <w:sz w:val="6"/>
          <w:szCs w:val="25"/>
        </w:rPr>
      </w:pPr>
    </w:p>
    <w:p w:rsidR="000623C4" w:rsidRPr="00B75C8B" w:rsidRDefault="000623C4" w:rsidP="000623C4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</w:t>
      </w:r>
      <w:r>
        <w:rPr>
          <w:rFonts w:ascii="Tahoma" w:hAnsi="Tahoma" w:cs="Tahoma"/>
          <w:color w:val="auto"/>
          <w:sz w:val="24"/>
          <w:szCs w:val="25"/>
        </w:rPr>
        <w:tab/>
      </w:r>
      <w:r>
        <w:rPr>
          <w:rFonts w:ascii="Tahoma" w:hAnsi="Tahoma" w:cs="Tahoma"/>
          <w:color w:val="auto"/>
          <w:sz w:val="24"/>
          <w:szCs w:val="25"/>
        </w:rPr>
        <w:t>Et ce sera justice. »</w:t>
      </w:r>
    </w:p>
    <w:p w:rsidR="00C645E6" w:rsidRDefault="000623C4" w:rsidP="00EF14F0">
      <w:pPr>
        <w:tabs>
          <w:tab w:val="left" w:pos="739"/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C19B49" wp14:editId="216F171D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 w:rsidR="00EF14F0">
        <w:rPr>
          <w:rFonts w:ascii="Tahoma" w:hAnsi="Tahoma" w:cs="Tahoma"/>
          <w:color w:val="auto"/>
          <w:sz w:val="24"/>
          <w:szCs w:val="25"/>
        </w:rPr>
        <w:tab/>
      </w:r>
      <w:r w:rsidRPr="00571EE3">
        <w:rPr>
          <w:rFonts w:ascii="Tahoma" w:hAnsi="Tahoma" w:cs="Tahoma"/>
          <w:color w:val="auto"/>
          <w:sz w:val="24"/>
          <w:szCs w:val="25"/>
        </w:rPr>
        <w:t xml:space="preserve">‘’ </w:t>
      </w:r>
    </w:p>
    <w:p w:rsidR="00EF5269" w:rsidRPr="00EF14F0" w:rsidRDefault="00EF5269" w:rsidP="008D6029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0B09AA" w:rsidRPr="008D6029" w:rsidRDefault="00224ED2" w:rsidP="008D602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</w:t>
      </w:r>
      <w:r w:rsidR="00893EC0" w:rsidRPr="00571EE3">
        <w:rPr>
          <w:rFonts w:ascii="Tahoma" w:hAnsi="Tahoma" w:cs="Tahoma"/>
          <w:color w:val="auto"/>
          <w:sz w:val="24"/>
          <w:szCs w:val="25"/>
        </w:rPr>
        <w:t xml:space="preserve">a parole fut d’accordée à </w:t>
      </w:r>
      <w:r w:rsidR="00701EB7" w:rsidRPr="00571EE3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B07798">
        <w:rPr>
          <w:rFonts w:ascii="Tahoma" w:hAnsi="Tahoma" w:cs="Tahoma"/>
          <w:color w:val="auto"/>
          <w:sz w:val="24"/>
          <w:szCs w:val="25"/>
        </w:rPr>
        <w:t>Théo KABULO</w:t>
      </w:r>
      <w:r w:rsidR="00893EC0" w:rsidRPr="00571EE3"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>l’expert de la CENI</w:t>
      </w:r>
      <w:r w:rsidR="00893EC0" w:rsidRPr="00571EE3">
        <w:rPr>
          <w:rFonts w:ascii="Tahoma" w:hAnsi="Tahoma" w:cs="Tahoma"/>
          <w:color w:val="auto"/>
          <w:sz w:val="24"/>
          <w:szCs w:val="25"/>
        </w:rPr>
        <w:t xml:space="preserve">, qui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 xml:space="preserve">pour sa part, </w:t>
      </w:r>
      <w:r w:rsidR="00893EC0" w:rsidRPr="00571EE3">
        <w:rPr>
          <w:rFonts w:ascii="Tahoma" w:hAnsi="Tahoma" w:cs="Tahoma"/>
          <w:color w:val="auto"/>
          <w:sz w:val="24"/>
          <w:szCs w:val="25"/>
        </w:rPr>
        <w:t>ayant également pris la parole, présenta ses observations, plaida et conclut ce qui suit :</w:t>
      </w:r>
    </w:p>
    <w:p w:rsidR="007B4507" w:rsidRPr="00EF14F0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CE7156" w:rsidRDefault="002F49E8" w:rsidP="004D441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 w:rsidR="00734E8B">
        <w:rPr>
          <w:rFonts w:ascii="Tahoma" w:hAnsi="Tahoma" w:cs="Tahoma"/>
          <w:color w:val="auto"/>
          <w:sz w:val="24"/>
          <w:szCs w:val="25"/>
        </w:rPr>
        <w:t xml:space="preserve">En l’espèce, </w:t>
      </w:r>
      <w:r w:rsidR="00B82DBD">
        <w:rPr>
          <w:rFonts w:ascii="Tahoma" w:hAnsi="Tahoma" w:cs="Tahoma"/>
          <w:color w:val="auto"/>
          <w:sz w:val="24"/>
          <w:szCs w:val="25"/>
        </w:rPr>
        <w:t xml:space="preserve">la liste du requérant avait réalisé un faible score de </w:t>
      </w:r>
      <w:r w:rsidR="001C701C">
        <w:rPr>
          <w:rFonts w:ascii="Tahoma" w:hAnsi="Tahoma" w:cs="Tahoma"/>
          <w:color w:val="auto"/>
          <w:sz w:val="24"/>
          <w:szCs w:val="25"/>
        </w:rPr>
        <w:t xml:space="preserve">2.862 voix. Ce score n’a pas permis au requérant d’obtenir un siège ; alors que la liste que le requérant conteste, à savoir, celle du Regroupement politique A1 a réalisé un score supérieur de 2.866 voix. Ce nombre de voix a permis à cette liste d’obtenir un siège sur base </w:t>
      </w:r>
      <w:r w:rsidR="00257697">
        <w:rPr>
          <w:rFonts w:ascii="Tahoma" w:hAnsi="Tahoma" w:cs="Tahoma"/>
          <w:color w:val="auto"/>
          <w:sz w:val="24"/>
          <w:szCs w:val="25"/>
        </w:rPr>
        <w:t xml:space="preserve">de la règle du plus fort </w:t>
      </w:r>
      <w:r w:rsidR="00CE7156">
        <w:rPr>
          <w:rFonts w:ascii="Tahoma" w:hAnsi="Tahoma" w:cs="Tahoma"/>
          <w:color w:val="auto"/>
          <w:sz w:val="24"/>
          <w:szCs w:val="25"/>
        </w:rPr>
        <w:t xml:space="preserve">reste, qui </w:t>
      </w:r>
      <w:r w:rsidR="00257697">
        <w:rPr>
          <w:rFonts w:ascii="Tahoma" w:hAnsi="Tahoma" w:cs="Tahoma"/>
          <w:color w:val="auto"/>
          <w:sz w:val="24"/>
          <w:szCs w:val="25"/>
        </w:rPr>
        <w:t xml:space="preserve">s’applique </w:t>
      </w:r>
      <w:r w:rsidR="00CE7156">
        <w:rPr>
          <w:rFonts w:ascii="Tahoma" w:hAnsi="Tahoma" w:cs="Tahoma"/>
          <w:color w:val="auto"/>
          <w:sz w:val="24"/>
          <w:szCs w:val="25"/>
        </w:rPr>
        <w:t xml:space="preserve">dans la mesure où </w:t>
      </w:r>
      <w:r w:rsidR="00A715D8">
        <w:rPr>
          <w:rFonts w:ascii="Tahoma" w:hAnsi="Tahoma" w:cs="Tahoma"/>
          <w:color w:val="auto"/>
          <w:sz w:val="24"/>
          <w:szCs w:val="25"/>
        </w:rPr>
        <w:t xml:space="preserve">aucune liste dans ladite circonscription n’a atteint </w:t>
      </w:r>
      <w:r w:rsidR="0062026A">
        <w:rPr>
          <w:rFonts w:ascii="Tahoma" w:hAnsi="Tahoma" w:cs="Tahoma"/>
          <w:color w:val="auto"/>
          <w:sz w:val="24"/>
          <w:szCs w:val="25"/>
        </w:rPr>
        <w:t>le quotient électoral.</w:t>
      </w:r>
    </w:p>
    <w:p w:rsidR="006E64A1" w:rsidRPr="00EF14F0" w:rsidRDefault="006E64A1" w:rsidP="004D441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EF14F0" w:rsidRDefault="006E64A1" w:rsidP="004D441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ab/>
        <w:t>«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2428B9">
        <w:rPr>
          <w:rFonts w:ascii="Tahoma" w:hAnsi="Tahoma" w:cs="Tahoma"/>
          <w:color w:val="auto"/>
          <w:sz w:val="24"/>
          <w:szCs w:val="25"/>
        </w:rPr>
        <w:t xml:space="preserve">Ainsi, le siège pour le compte du Regroupement politique A1 a été attribué au candidat ayant plus de </w:t>
      </w:r>
    </w:p>
    <w:p w:rsidR="00EF14F0" w:rsidRPr="009F111A" w:rsidRDefault="00EF14F0" w:rsidP="00EF14F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Sept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EF14F0" w:rsidRPr="0092760E" w:rsidRDefault="00EF14F0" w:rsidP="004D4413">
      <w:pPr>
        <w:spacing w:line="276" w:lineRule="auto"/>
        <w:rPr>
          <w:rFonts w:ascii="Tahoma" w:hAnsi="Tahoma" w:cs="Tahoma"/>
          <w:color w:val="auto"/>
          <w:szCs w:val="25"/>
        </w:rPr>
      </w:pPr>
    </w:p>
    <w:p w:rsidR="009A3F3A" w:rsidRPr="00FB5043" w:rsidRDefault="002428B9" w:rsidP="00FB504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voix</w:t>
      </w:r>
      <w:proofErr w:type="gramEnd"/>
      <w:r>
        <w:rPr>
          <w:rFonts w:ascii="Tahoma" w:hAnsi="Tahoma" w:cs="Tahoma"/>
          <w:color w:val="auto"/>
          <w:sz w:val="24"/>
          <w:szCs w:val="25"/>
        </w:rPr>
        <w:t>, à savoir, VULAKULU ANISA Oumar qui a obtenue 2.799 voix</w:t>
      </w:r>
      <w:r w:rsidR="008312D0">
        <w:rPr>
          <w:rFonts w:ascii="Tahoma" w:hAnsi="Tahoma" w:cs="Tahoma"/>
          <w:color w:val="auto"/>
          <w:sz w:val="24"/>
          <w:szCs w:val="25"/>
        </w:rPr>
        <w:t xml:space="preserve"> telles sont nos </w:t>
      </w:r>
      <w:r w:rsidR="00E55197">
        <w:rPr>
          <w:rFonts w:ascii="Tahoma" w:hAnsi="Tahoma" w:cs="Tahoma"/>
          <w:color w:val="auto"/>
          <w:sz w:val="24"/>
          <w:szCs w:val="25"/>
        </w:rPr>
        <w:t>observations</w:t>
      </w:r>
      <w:r w:rsidR="008312D0">
        <w:rPr>
          <w:rFonts w:ascii="Tahoma" w:hAnsi="Tahoma" w:cs="Tahoma"/>
          <w:color w:val="auto"/>
          <w:sz w:val="24"/>
          <w:szCs w:val="25"/>
        </w:rPr>
        <w:t xml:space="preserve">. </w:t>
      </w:r>
      <w:r w:rsidR="006E64A1">
        <w:rPr>
          <w:rFonts w:ascii="Tahoma" w:hAnsi="Tahoma" w:cs="Tahoma"/>
          <w:color w:val="auto"/>
          <w:sz w:val="24"/>
          <w:szCs w:val="25"/>
        </w:rPr>
        <w:tab/>
      </w: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E19F32" wp14:editId="20A512D7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824DC9" w:rsidRPr="00571EE3">
        <w:rPr>
          <w:rFonts w:ascii="Tahoma" w:hAnsi="Tahoma" w:cs="Tahoma"/>
          <w:color w:val="auto"/>
          <w:sz w:val="24"/>
          <w:szCs w:val="25"/>
        </w:rPr>
        <w:tab/>
      </w:r>
      <w:r w:rsidR="00824DC9">
        <w:rPr>
          <w:rFonts w:ascii="Tahoma" w:hAnsi="Tahoma" w:cs="Tahoma"/>
          <w:color w:val="auto"/>
          <w:sz w:val="24"/>
          <w:szCs w:val="25"/>
        </w:rPr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2B522E" w:rsidRDefault="00A9379B" w:rsidP="004016F0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F63E06">
        <w:rPr>
          <w:rFonts w:ascii="Tahoma" w:hAnsi="Tahoma" w:cs="Tahoma"/>
          <w:color w:val="auto"/>
          <w:sz w:val="24"/>
          <w:szCs w:val="25"/>
        </w:rPr>
        <w:t>La parole fut e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EF74B1">
        <w:rPr>
          <w:rFonts w:ascii="Tahoma" w:hAnsi="Tahoma" w:cs="Tahoma"/>
          <w:color w:val="auto"/>
          <w:sz w:val="24"/>
          <w:szCs w:val="25"/>
        </w:rPr>
        <w:t xml:space="preserve">accordée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au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E968E4">
        <w:rPr>
          <w:rFonts w:ascii="Tahoma" w:hAnsi="Tahoma" w:cs="Tahoma"/>
          <w:color w:val="auto"/>
          <w:sz w:val="24"/>
          <w:szCs w:val="25"/>
        </w:rPr>
        <w:t>MIKOBI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dont ci-dessous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F90E9D" w:rsidRDefault="00872775" w:rsidP="004016F0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531FFF" w:rsidRDefault="00531FFF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Plaise au Conseil d’Etat,</w:t>
      </w:r>
      <w:r w:rsidR="00730F16">
        <w:rPr>
          <w:rFonts w:ascii="Tahoma" w:hAnsi="Tahoma" w:cs="Tahoma"/>
          <w:color w:val="auto"/>
          <w:sz w:val="24"/>
          <w:szCs w:val="25"/>
        </w:rPr>
        <w:t xml:space="preserve"> de dire irrecevable ;</w:t>
      </w:r>
    </w:p>
    <w:p w:rsidR="002520E3" w:rsidRPr="002520E3" w:rsidRDefault="002520E3" w:rsidP="00531FFF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22294A" w:rsidRPr="002B522E" w:rsidRDefault="0022294A" w:rsidP="00852109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C7747E">
        <w:rPr>
          <w:rFonts w:ascii="Tahoma" w:hAnsi="Tahoma" w:cs="Tahoma"/>
          <w:color w:val="auto"/>
          <w:sz w:val="24"/>
          <w:szCs w:val="25"/>
        </w:rPr>
        <w:t xml:space="preserve">De dire que cette procédure se fait sans frais « d’instance </w:t>
      </w:r>
      <w:r w:rsidR="004016F0">
        <w:rPr>
          <w:rFonts w:ascii="Tahoma" w:hAnsi="Tahoma" w:cs="Tahoma"/>
          <w:color w:val="auto"/>
          <w:sz w:val="24"/>
          <w:szCs w:val="25"/>
        </w:rPr>
        <w:t>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014A0F" w:rsidRDefault="001C4B9F" w:rsidP="001C4B9F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1F0B34" w:rsidRPr="007A5B1B" w:rsidRDefault="003C0623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ce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</w:t>
      </w:r>
      <w:r w:rsidR="003E77F2">
        <w:rPr>
          <w:rFonts w:ascii="Tahoma" w:hAnsi="Tahoma" w:cs="Tahoma"/>
          <w:color w:val="auto"/>
          <w:sz w:val="24"/>
          <w:szCs w:val="25"/>
        </w:rPr>
        <w:t xml:space="preserve">s’estimant suffisamment éclairé,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8D6F4B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AE1977" w:rsidRPr="00B53EBC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664F4B">
        <w:rPr>
          <w:rFonts w:ascii="Tahoma" w:hAnsi="Tahoma" w:cs="Tahoma"/>
          <w:color w:val="auto"/>
          <w:sz w:val="24"/>
          <w:szCs w:val="25"/>
        </w:rPr>
        <w:t>7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014A0F" w:rsidRDefault="00664F4B" w:rsidP="006D0E50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8D6F4B" w:rsidRDefault="007377F0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3434C6" w:rsidRDefault="0020296C" w:rsidP="007377F0">
      <w:pPr>
        <w:ind w:left="0" w:right="113" w:firstLine="0"/>
        <w:jc w:val="center"/>
        <w:rPr>
          <w:rFonts w:ascii="Tahoma" w:hAnsi="Tahoma" w:cs="Tahoma"/>
          <w:b/>
          <w:sz w:val="18"/>
          <w:szCs w:val="26"/>
          <w:u w:val="single"/>
        </w:rPr>
      </w:pPr>
    </w:p>
    <w:p w:rsidR="009F5FB8" w:rsidRDefault="00807CE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déclaration </w:t>
      </w:r>
      <w:r w:rsidR="00A6610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reçue et actée le 23 mars 2024 au greffe du Conseil d’Etat, l’avocat MUTAPAY </w:t>
      </w:r>
      <w:proofErr w:type="spellStart"/>
      <w:r w:rsidR="00A6610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Darwezi</w:t>
      </w:r>
      <w:proofErr w:type="spellEnd"/>
      <w:r w:rsidR="00A6610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Steve, porteur de procuration spéciale lui remise par sieur Dany BANZA MALOBA, Président National du Regroupement Politique Agissons et Bâtissons, « AB » en sigle </w:t>
      </w:r>
      <w:r w:rsidR="00364DF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interjeté appel contre l’arrêt sous RCE/DP/BU/008</w:t>
      </w:r>
      <w:r w:rsidR="009D3D5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rendu par la Cour d’app</w:t>
      </w:r>
      <w:r w:rsidR="009F5FB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el de Bas-Uélé, faisant office </w:t>
      </w:r>
      <w:r w:rsidR="009D3D5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Cour administrative d’appel, pour mal jugé.</w:t>
      </w:r>
    </w:p>
    <w:p w:rsidR="003434C6" w:rsidRPr="003434C6" w:rsidRDefault="003434C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224538" w:rsidRDefault="0022453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Aux termes de l’arrêt dont appel, le premier juge, a reçu mais dit non fondé les moyens tirés d</w:t>
      </w:r>
      <w:r w:rsidR="00E267E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 rejet des pièces du requérant, a déclaré par contre fondés les moyens pris </w:t>
      </w:r>
      <w:r w:rsidR="0020696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défaut de qualité dans le chef de l’avocat AKALA NDJO</w:t>
      </w:r>
      <w:r w:rsidR="005E6E9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KO et en conséquence, a dit irrecevable la requête du Regroupement Politique AB.</w:t>
      </w:r>
    </w:p>
    <w:p w:rsidR="003434C6" w:rsidRPr="003434C6" w:rsidRDefault="003434C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92760E" w:rsidRDefault="00A606F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l’audience publique du 08 avril 2024 à laquelle la cause a été prise en délibéré, l’appelant a comparu représenté </w:t>
      </w:r>
      <w:r w:rsidR="009C3D1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ses conseils, les avocats Patrick AKATIO, TSHIMANGA, AKALA NDJOKO et MUTAPAY, tandis que l’intimé a comparu par ses conseils, les avocats Joseph </w:t>
      </w:r>
    </w:p>
    <w:p w:rsidR="0092760E" w:rsidRPr="009F111A" w:rsidRDefault="0092760E" w:rsidP="0092760E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Hui</w:t>
      </w:r>
      <w:r>
        <w:rPr>
          <w:rFonts w:ascii="Tahoma" w:hAnsi="Tahoma" w:cs="Tahoma"/>
          <w:b/>
          <w:sz w:val="24"/>
          <w:szCs w:val="25"/>
          <w:u w:val="single"/>
        </w:rPr>
        <w:t xml:space="preserve">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92760E" w:rsidRPr="00F625E3" w:rsidRDefault="0092760E" w:rsidP="0092760E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Cs w:val="24"/>
          <w:lang w:eastAsia="en-US"/>
          <w14:ligatures w14:val="standardContextual"/>
        </w:rPr>
      </w:pPr>
    </w:p>
    <w:p w:rsidR="00067310" w:rsidRDefault="009C3D1F" w:rsidP="0092760E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MATH, LELO DIMAKUNGA, OMOKENGE et KASHANSA, la CENI a comparu par son expert, monsieur KABULO</w:t>
      </w:r>
      <w:r w:rsidR="00B24C1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3434C6" w:rsidRPr="003434C6" w:rsidRDefault="003434C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B24C1B" w:rsidRDefault="00706BB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prime à bord, l’intimé soulève deux fins de non-recevoir tirées respectivement du défaut de production de l’expédition pour appel et de l’absence des motifs</w:t>
      </w:r>
      <w:r w:rsidR="0003149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d’appel.</w:t>
      </w:r>
    </w:p>
    <w:p w:rsidR="009F0CA8" w:rsidRDefault="009F0CA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S’agissant de l’expédition pour appel, le Conseil d’Etat constate qu’il git au dossier de la cause une copie certifiée conforme de la décision déférée qui </w:t>
      </w:r>
      <w:r w:rsidR="00242BB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reprend tous les éléments prévus à l’article 265 de la loi organique n°16/027 du 15 octobre 2016 portant organisation, compétence et fonctionnement des juridictions de l’ordre administratif, à savoir, l’état de la procédure, les dispositifs des conclusions des parties ainsi que les autres actes de procédure.</w:t>
      </w:r>
      <w:r w:rsidR="009315C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Cette fin de non-recevoir n’est pas </w:t>
      </w:r>
      <w:r w:rsidR="002F08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fondée.</w:t>
      </w:r>
    </w:p>
    <w:p w:rsidR="00E84345" w:rsidRPr="00472CAC" w:rsidRDefault="00E8434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E84345" w:rsidRDefault="00346E6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Quant à la seconde fin de non-recevoir, le Conseil d’Etat note que lors de l’instruction de cette cause, ainsi que cela ressort de la requête en appel, l’appelant a développé les raisons qui l’ont poussé à étayer son recours fondé sur la violation de l’article 113 points 4 et 5 de la loi électorale et auxquelles l’intimé </w:t>
      </w:r>
      <w:r w:rsidR="001233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répliqué. Ce moyen n’est pas fondé.</w:t>
      </w:r>
    </w:p>
    <w:p w:rsidR="00472CAC" w:rsidRPr="00B34B3E" w:rsidRDefault="00472CA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472CAC" w:rsidRDefault="009631C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Interjeté dans </w:t>
      </w: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les forme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délai de la loi, cet appel est recevable</w:t>
      </w:r>
      <w:r w:rsidR="0023044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395C4F" w:rsidRPr="00E65D4C" w:rsidRDefault="00395C4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395C4F" w:rsidRDefault="00395C4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Quant aux faits de la cause, </w:t>
      </w:r>
      <w:r w:rsidR="00536BB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ressort des éléments du dossier que pour l’appelant, la liste du regroupement politique AB a obtenu plus de voix que celle du regroupement politique </w:t>
      </w:r>
      <w:r w:rsidR="00F049D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A1. Il ajoute que c’est par erreur que le premier juge a été amené à retenir le candidat du regroupement politique A1 comme élu</w:t>
      </w:r>
      <w:r w:rsidR="00FC025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AD0DE2" w:rsidRPr="00B34B3E" w:rsidRDefault="00AD0DE2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AD0DE2" w:rsidRDefault="0067796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l’appui de son recours, l’appelant </w:t>
      </w:r>
      <w:r w:rsidR="005C517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évoque l’</w:t>
      </w:r>
      <w:r w:rsidR="00C0183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insuffisance de motivation, la violation du dispositif, la motivation contradictoire et erronée et le fait de déclarer irrecevable la requête originaire</w:t>
      </w:r>
      <w:r w:rsidR="006E6DE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E477A7" w:rsidRPr="007A6E21" w:rsidRDefault="00E477A7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E477A7" w:rsidRDefault="00E477A7" w:rsidP="003434C6">
      <w:pPr>
        <w:spacing w:after="0" w:line="276" w:lineRule="auto"/>
        <w:ind w:left="0" w:right="57" w:firstLine="708"/>
        <w:rPr>
          <w:rFonts w:eastAsia="Calibri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ajoute qu’en plus, le premier </w:t>
      </w:r>
      <w:r w:rsidR="0050075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juge </w:t>
      </w:r>
      <w:r w:rsidR="00C2606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statué </w:t>
      </w:r>
      <w:r w:rsidR="00C26060" w:rsidRPr="00C26060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ultra </w:t>
      </w:r>
      <w:proofErr w:type="spellStart"/>
      <w:r w:rsidR="00C26060" w:rsidRPr="00C26060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petita</w:t>
      </w:r>
      <w:proofErr w:type="spellEnd"/>
      <w:r w:rsidR="00C26060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C029A8" w:rsidRPr="0090053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reconnaissant la qualité </w:t>
      </w:r>
      <w:r w:rsidR="009A317E" w:rsidRPr="0090053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d’intervenant volontaire à VULAKULU ANISA.</w:t>
      </w:r>
    </w:p>
    <w:p w:rsidR="008D20DE" w:rsidRPr="007A6E21" w:rsidRDefault="008D20DE" w:rsidP="003434C6">
      <w:pPr>
        <w:spacing w:after="0" w:line="276" w:lineRule="auto"/>
        <w:ind w:left="0" w:right="57" w:firstLine="708"/>
        <w:rPr>
          <w:rFonts w:eastAsia="Calibri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AB31C4" w:rsidRDefault="0090053B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90053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effet, </w:t>
      </w:r>
      <w:r w:rsidR="007476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pour l’</w:t>
      </w:r>
      <w:r w:rsidR="0081608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appelant, le premier juge n’a pas répondu à ses 7 demandes tendant notamment à déclarer irrecevable l’intervention volontaire de monsieur </w:t>
      </w:r>
    </w:p>
    <w:p w:rsidR="00AB31C4" w:rsidRPr="009F111A" w:rsidRDefault="00AB31C4" w:rsidP="00AB31C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Neuv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AB31C4" w:rsidRDefault="00AB31C4" w:rsidP="00AB31C4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9C04E8" w:rsidRDefault="00B335FA" w:rsidP="00AB31C4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VULAKULA ANISA OUMAR ; à rejeter l’article 74 quater de la loi électorale qui n’est pas de mise </w:t>
      </w:r>
      <w:r w:rsidR="00DA196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l’espèce ; </w:t>
      </w:r>
      <w:r w:rsidR="00BA359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respecter le </w:t>
      </w:r>
      <w:r w:rsidR="0087482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principe </w:t>
      </w:r>
      <w:r w:rsidR="005E746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dispositif, en ce que le premier juge a statué </w:t>
      </w:r>
      <w:r w:rsidR="005E7466" w:rsidRPr="005E7466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ultra </w:t>
      </w:r>
      <w:proofErr w:type="spellStart"/>
      <w:r w:rsidR="005E7466" w:rsidRPr="005E7466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petita</w:t>
      </w:r>
      <w:proofErr w:type="spellEnd"/>
      <w:r w:rsidR="005E746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 donnant </w:t>
      </w:r>
      <w:r w:rsidR="0035360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VULAKULU ANISA une qualité qu’il n’a pas sollicitée ; à constater </w:t>
      </w:r>
      <w:r w:rsidR="0039481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motif contradictoire </w:t>
      </w:r>
      <w:r w:rsidR="008B106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ce que le premier juge </w:t>
      </w:r>
      <w:r w:rsidR="00363AC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qui a reconnu </w:t>
      </w:r>
      <w:r w:rsidR="00A01CE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qualité d’intervenant volontaire à VULAKULU ANISA , à pourtant </w:t>
      </w:r>
      <w:r w:rsidR="00A0659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dit au 11</w:t>
      </w:r>
      <w:r w:rsidR="00A0659C" w:rsidRPr="00A0659C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ème</w:t>
      </w:r>
      <w:r w:rsidR="00A0659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feuillet </w:t>
      </w:r>
      <w:r w:rsidR="00E5427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l’expédition pour appel, paragraphe </w:t>
      </w:r>
      <w:r w:rsidR="00EF01C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3 que </w:t>
      </w:r>
      <w:r w:rsidR="0063391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l’in</w:t>
      </w:r>
      <w:r w:rsidR="00A921F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tervention volontaire est étrangère </w:t>
      </w:r>
      <w:r w:rsidR="00C30AC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la loi électorale actuelle, et enfin, à dire que l’exception fondée sur la procuration spéciale </w:t>
      </w:r>
      <w:r w:rsidR="00EC2FB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donnée par le regroupement politique </w:t>
      </w:r>
      <w:r w:rsidR="00D66B4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AB à l’avocat AKALA NDJOKO pour introduire </w:t>
      </w:r>
      <w:r w:rsidR="009177C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une requête en contestation des résultats </w:t>
      </w:r>
      <w:r w:rsidR="005503A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l’élection provinciale est d’ordre privé et ne peut </w:t>
      </w:r>
      <w:r w:rsidR="000D036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être </w:t>
      </w:r>
      <w:r w:rsidR="0093669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soulevée que par une partie au procès ; et monsieur VULAKULU ANISA OUMAR </w:t>
      </w:r>
      <w:r w:rsidR="00AE50F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n’étant pas partie au procès, le p</w:t>
      </w:r>
      <w:r w:rsidR="006E561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remier juge a mal jugé le droit.</w:t>
      </w:r>
    </w:p>
    <w:p w:rsidR="009C04E8" w:rsidRPr="00527CA1" w:rsidRDefault="009C04E8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0C7047" w:rsidRDefault="00B26694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 sujet de la procuration spéciale, le premier juge a déclaré irrecevable la requête originaire de l’actuel appelant aux motifs que ladite procuration spéciale portant n°11/</w:t>
      </w:r>
      <w:r w:rsidR="00911D2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PRO/2024 du </w:t>
      </w:r>
      <w:r w:rsidR="007226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23 janvier </w:t>
      </w:r>
      <w:r w:rsidR="00806FB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2024 prétendument </w:t>
      </w:r>
      <w:r w:rsidR="0015103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produite </w:t>
      </w:r>
      <w:r w:rsidR="004A1D4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</w:t>
      </w:r>
      <w:r w:rsidR="00F64F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original</w:t>
      </w:r>
      <w:r w:rsidR="002728D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92160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renferme </w:t>
      </w:r>
      <w:r w:rsidR="001D2A9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des parties </w:t>
      </w:r>
      <w:r w:rsidR="0044463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photoc</w:t>
      </w:r>
      <w:r w:rsidR="00025E8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opie libre en couleur, à savoir, le numéro « 011/PRO » et la signature apposée en bas, d’</w:t>
      </w:r>
      <w:r w:rsidR="00E00C3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une part, et d’autre part, des mentions ajoutées au stylo bleu tels que </w:t>
      </w:r>
      <w:r w:rsidR="002F717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nom de l’avocat AKALA NDJOKU, </w:t>
      </w:r>
      <w:r w:rsidR="00CF7B4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signataire de la requête ainsi que </w:t>
      </w:r>
      <w:r w:rsidR="00EB00D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noms d’autres avocats auxquels le mandataire </w:t>
      </w:r>
      <w:r w:rsidR="005525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requérant aurait</w:t>
      </w:r>
      <w:r w:rsidR="00CF0F2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6618C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donné le pouvoir d’</w:t>
      </w:r>
      <w:r w:rsidR="009C76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agir en justice, en l’occurrence, SALEM NTALE, LINGOLO BAYAMBUYA, </w:t>
      </w:r>
      <w:r w:rsidR="00404F3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MOLISHO ZABIBU, </w:t>
      </w:r>
      <w:r w:rsidR="003C171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KIBAMBI SELEMANI, BUYANGANDU KAMANAPATA, WASIALA TOLANGA et BOPAA Dieu </w:t>
      </w:r>
      <w:r w:rsidR="00DB28E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Merci</w:t>
      </w:r>
      <w:r w:rsidR="004D701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ainsi que </w:t>
      </w:r>
      <w:r w:rsidR="00CC185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l’adresse de l’étude de tous ces avocats et les mots : « </w:t>
      </w:r>
      <w:r w:rsidR="00682D1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Bas-Uélé, </w:t>
      </w:r>
      <w:proofErr w:type="spellStart"/>
      <w:r w:rsidR="00682D1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Aketi</w:t>
      </w:r>
      <w:proofErr w:type="spellEnd"/>
      <w:r w:rsidR="00682D1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MOKOTO ».</w:t>
      </w:r>
    </w:p>
    <w:p w:rsidR="000C7047" w:rsidRPr="00E77449" w:rsidRDefault="000C7047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EB744E" w:rsidRDefault="000C7047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premier juge a ajouté que la photocopie de cette même procuration que le notaire a certifiée conforme au prétendu original n’est </w:t>
      </w:r>
      <w:r w:rsidR="00875B1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pas identique à ce dernier document, en ce que </w:t>
      </w:r>
      <w:r w:rsidR="00103A8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l’ordre de l’énumération des noms de susdits avocats y </w:t>
      </w:r>
      <w:r w:rsidR="00DD0B5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repris n’est pas le même, en ce qu’</w:t>
      </w:r>
      <w:r w:rsidR="003C645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ici, « BOPAA Dieu Merci » est placé non pas à la fin mais avant WASIALA TOLANGA, outre que le post-nom « TOLANGA » comporte une rature </w:t>
      </w:r>
      <w:r w:rsidR="00BA6F3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l’adresse de ladite</w:t>
      </w:r>
    </w:p>
    <w:p w:rsidR="00EB744E" w:rsidRPr="009F111A" w:rsidRDefault="00EB744E" w:rsidP="00EB744E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Dix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EB744E" w:rsidRPr="00593353" w:rsidRDefault="00EB744E" w:rsidP="00EB744E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A72E75" w:rsidRDefault="00BA6F31" w:rsidP="00EB744E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étude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comprend le terme « COMMUNE » que le soit-disant original</w:t>
      </w:r>
      <w:r w:rsidR="001F2D9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ne renferme point.</w:t>
      </w:r>
    </w:p>
    <w:p w:rsidR="00A72E75" w:rsidRPr="00E77449" w:rsidRDefault="00A72E75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E77449" w:rsidRDefault="00BB58E7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le Conseil d’Eta, l’examen de cette procuration spéciale par le premier juge est un moyen péremptoire </w:t>
      </w:r>
      <w:r w:rsidR="00CA45B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</w:t>
      </w:r>
      <w:r w:rsidR="00EB24C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ordre public qui peut être soulevé d’office par le juge, car ce moyen est lié</w:t>
      </w:r>
      <w:r w:rsidR="00B71C3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 qualité de la personne </w:t>
      </w:r>
      <w:r w:rsidR="00CF34B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qui agit en justice</w:t>
      </w:r>
      <w:r w:rsidR="00B425D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807CE1" w:rsidRPr="00593353" w:rsidRDefault="00CF34B2" w:rsidP="00593353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</w:p>
    <w:p w:rsidR="00E77449" w:rsidRDefault="00D72F43" w:rsidP="00E30D9B">
      <w:pPr>
        <w:spacing w:after="16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Contrairement à ce qu’affirme l’actuel </w:t>
      </w:r>
      <w:r w:rsidR="003B670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</w:t>
      </w:r>
      <w:r w:rsidR="00AC279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ppelant, cette exception n’est pas d’ordre </w:t>
      </w:r>
      <w:r w:rsidR="00E9496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privé, elle devrait </w:t>
      </w:r>
      <w:r w:rsidR="0068185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donc</w:t>
      </w:r>
      <w:r w:rsidR="00DB66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être examinée en principal par le premier juge, et c’</w:t>
      </w:r>
      <w:r w:rsidR="00E60BC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est ce que ce dernier a fait.</w:t>
      </w:r>
    </w:p>
    <w:p w:rsidR="008A1B46" w:rsidRDefault="00021967" w:rsidP="00E30D9B">
      <w:pPr>
        <w:spacing w:after="16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</w:t>
      </w:r>
      <w:r w:rsidR="00126C9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constate qu’au lieu de rencontrer les moyens développés par le premier juge </w:t>
      </w:r>
      <w:r w:rsidR="006D3EC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pour déclarer cette exception recevable et fondée, l’actuel appelant s’est limité à dire qu’elle est d’ordre privé.</w:t>
      </w:r>
    </w:p>
    <w:p w:rsidR="000B681B" w:rsidRDefault="000B681B" w:rsidP="00E30D9B">
      <w:pPr>
        <w:spacing w:after="16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Ce moyen d’appel étant péremptoire, l’examen des autres s’avèrent superfétatoires.</w:t>
      </w:r>
    </w:p>
    <w:p w:rsidR="006A0B60" w:rsidRPr="00593353" w:rsidRDefault="00FF10AD" w:rsidP="00593353">
      <w:pPr>
        <w:spacing w:after="16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L’appelant n’ayant pas ébranlé l’œuvre du premier juge, celle-ci sera confirmée en toutes ses dispositions.</w:t>
      </w:r>
    </w:p>
    <w:p w:rsidR="00807CE1" w:rsidRPr="00FB7B5B" w:rsidRDefault="00807CE1" w:rsidP="00807CE1">
      <w:pPr>
        <w:spacing w:after="160" w:line="276" w:lineRule="auto"/>
        <w:ind w:left="0" w:right="425" w:firstLine="708"/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pPr>
      <w:r w:rsidRPr="00FB7B5B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C’EST POURQUOI</w:t>
      </w:r>
    </w:p>
    <w:p w:rsid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</w:t>
      </w:r>
      <w:r w:rsidR="00526A5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Conseil</w:t>
      </w:r>
      <w:r w:rsidR="00526A5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d’Etat</w:t>
      </w:r>
      <w:r w:rsidR="00526A5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FB7B5B" w:rsidRPr="00751364" w:rsidRDefault="00FB7B5B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FB7B5B" w:rsidRDefault="00911193" w:rsidP="00B52808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Statuant au degré d’appel en matière de contentieux des résultats des élections provinciales ;</w:t>
      </w:r>
    </w:p>
    <w:p w:rsidR="00987343" w:rsidRPr="00A8516C" w:rsidRDefault="00987343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07CE1" w:rsidRP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Vu la Constitution de la République Démocratique du Congo</w:t>
      </w:r>
      <w:r w:rsidR="007D319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telle que modifiée par la loi n° 11/</w:t>
      </w:r>
      <w:r w:rsidR="007D319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0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02 du 20 janvier 2011 portant révision de certains articles de la Constitution de la République Démocratique du Congo</w:t>
      </w:r>
      <w:r w:rsidR="00A17C9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Pr="00D83CFB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0"/>
          <w:szCs w:val="6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Vu la loi organique n°16/027 du 15 octobre 2016 portant organisation, compétence et fonctionnement des juridi</w:t>
      </w:r>
      <w:r w:rsidR="00CA021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ctions de l’ordre administratif ;</w:t>
      </w:r>
    </w:p>
    <w:p w:rsidR="00807CE1" w:rsidRPr="00777077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0"/>
          <w:szCs w:val="8"/>
          <w:lang w:eastAsia="en-US"/>
          <w14:ligatures w14:val="standardContextual"/>
        </w:rPr>
      </w:pPr>
    </w:p>
    <w:p w:rsidR="00E67B94" w:rsidRDefault="00807CE1" w:rsidP="002D4A6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loi </w:t>
      </w:r>
      <w:r w:rsidR="0018133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électorale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n°06/006 du 09 mars 2006 </w:t>
      </w:r>
      <w:r w:rsidR="00D8517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telle que modifiée à ce jour ;</w:t>
      </w:r>
    </w:p>
    <w:p w:rsidR="002D4A6A" w:rsidRPr="002D4A6A" w:rsidRDefault="002D4A6A" w:rsidP="002D4A6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14"/>
          <w:szCs w:val="24"/>
          <w:lang w:eastAsia="en-US"/>
        </w:rPr>
      </w:pPr>
    </w:p>
    <w:p w:rsidR="00807CE1" w:rsidRPr="00807CE1" w:rsidRDefault="00807CE1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14397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Le ministère public entendu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Default="004705D7" w:rsidP="001D7BA5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Reçoit</w:t>
      </w:r>
      <w:r w:rsidR="00CF569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l’appel et le dit </w:t>
      </w:r>
      <w:r w:rsidR="004D410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non fondé ;</w:t>
      </w:r>
    </w:p>
    <w:p w:rsidR="003627F3" w:rsidRDefault="003627F3" w:rsidP="001D7BA5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Confirme l’arrêt entrepris </w:t>
      </w:r>
      <w:r w:rsidR="00B1230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toutes ses dispositions ;</w:t>
      </w:r>
    </w:p>
    <w:p w:rsidR="007D0562" w:rsidRPr="009F111A" w:rsidRDefault="007D0562" w:rsidP="007D056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Onz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D0562" w:rsidRPr="001B0CAB" w:rsidRDefault="007D0562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36"/>
          <w:szCs w:val="24"/>
          <w:lang w:eastAsia="en-US"/>
          <w14:ligatures w14:val="standardContextual"/>
        </w:rPr>
      </w:pPr>
      <w:bookmarkStart w:id="0" w:name="_GoBack"/>
      <w:bookmarkEnd w:id="0"/>
    </w:p>
    <w:p w:rsidR="00807CE1" w:rsidRDefault="00807CE1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Dit n’y avoir pas lieu </w:t>
      </w:r>
      <w:r w:rsidR="00B1230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</w:t>
      </w:r>
      <w:r w:rsidR="00C074E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paiement des frais d’</w:t>
      </w:r>
      <w:r w:rsidR="001251A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instance ;</w:t>
      </w:r>
    </w:p>
    <w:p w:rsidR="00C53195" w:rsidRDefault="00C659A7" w:rsidP="00527CA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Dit que le présent </w:t>
      </w:r>
      <w:r w:rsidR="003237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arrêt sera signifié aux parties, à la CENI e</w:t>
      </w:r>
      <w:r w:rsidR="002A726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t publié au bulletin des arrêts, avis et décisions du Conseil d’Etat ;</w:t>
      </w:r>
    </w:p>
    <w:p w:rsidR="00527CA1" w:rsidRPr="00527CA1" w:rsidRDefault="00527CA1" w:rsidP="00527CA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4"/>
          <w:szCs w:val="24"/>
          <w:lang w:eastAsia="en-US"/>
          <w14:ligatures w14:val="standardContextual"/>
        </w:rPr>
      </w:pPr>
    </w:p>
    <w:p w:rsidR="00807CE1" w:rsidRPr="00807CE1" w:rsidRDefault="00C53195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insi jugé et prononcé à l’audience publique </w:t>
      </w:r>
      <w:r w:rsidR="00C47F0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C47F0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15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602663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laquelle </w:t>
      </w:r>
      <w:r w:rsidR="00A235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 siégé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les </w:t>
      </w:r>
      <w:r w:rsidR="009F3B9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agistrats </w:t>
      </w:r>
      <w:r w:rsidR="000B0F12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MALENGA-MINGA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0B0F1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résident, </w:t>
      </w:r>
      <w:r w:rsidR="0046778B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TSHIBOLA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46778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46778B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TASOKI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83274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onseillers, avec le concours </w:t>
      </w:r>
      <w:r w:rsidR="005C52C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l’officier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ministère public représenté par l’</w:t>
      </w:r>
      <w:r w:rsidR="005C52C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vocat général </w:t>
      </w:r>
      <w:r w:rsidR="005C52CC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ILUNGA MUELA</w:t>
      </w:r>
      <w:r w:rsidR="00331C0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l’assistance de </w:t>
      </w:r>
      <w:r w:rsidR="005C52CC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MITE KABAMBA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greffier du siège.</w:t>
      </w:r>
    </w:p>
    <w:p w:rsidR="008D17C7" w:rsidRPr="0068373B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16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0A569C" w:rsidRDefault="008D17C7" w:rsidP="008D17C7">
      <w:pPr>
        <w:spacing w:line="276" w:lineRule="auto"/>
        <w:ind w:right="113"/>
        <w:rPr>
          <w:sz w:val="12"/>
          <w:szCs w:val="25"/>
        </w:rPr>
      </w:pPr>
    </w:p>
    <w:p w:rsidR="008D17C7" w:rsidRPr="008D17C7" w:rsidRDefault="008D17C7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="00C86FD3">
        <w:rPr>
          <w:b/>
          <w:color w:val="auto"/>
          <w:sz w:val="24"/>
          <w:szCs w:val="25"/>
        </w:rPr>
        <w:t>TSHIBOLA</w:t>
      </w:r>
      <w:r w:rsidRPr="008D17C7">
        <w:rPr>
          <w:b/>
          <w:color w:val="auto"/>
          <w:sz w:val="22"/>
          <w:szCs w:val="25"/>
        </w:rPr>
        <w:t xml:space="preserve">   </w:t>
      </w:r>
      <w:r w:rsidR="00793280">
        <w:rPr>
          <w:b/>
          <w:color w:val="auto"/>
          <w:sz w:val="22"/>
          <w:szCs w:val="25"/>
        </w:rPr>
        <w:t xml:space="preserve">                          </w:t>
      </w:r>
      <w:r w:rsidRPr="008D17C7">
        <w:rPr>
          <w:b/>
          <w:color w:val="auto"/>
          <w:sz w:val="22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</w:rPr>
        <w:t>Se</w:t>
      </w:r>
      <w:r w:rsidRPr="008D17C7">
        <w:rPr>
          <w:sz w:val="24"/>
          <w:szCs w:val="25"/>
        </w:rPr>
        <w:t>/</w:t>
      </w:r>
      <w:r w:rsidR="00793280">
        <w:rPr>
          <w:b/>
          <w:color w:val="auto"/>
          <w:sz w:val="24"/>
          <w:szCs w:val="25"/>
        </w:rPr>
        <w:t>MALENGA MINGA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1D7BA5" w:rsidRDefault="008D17C7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Pr="008D17C7">
        <w:rPr>
          <w:b/>
          <w:sz w:val="24"/>
          <w:szCs w:val="25"/>
        </w:rPr>
        <w:t xml:space="preserve"> </w:t>
      </w:r>
      <w:r w:rsidR="000C64B7">
        <w:rPr>
          <w:b/>
          <w:sz w:val="24"/>
          <w:szCs w:val="25"/>
        </w:rPr>
        <w:t>TASOKI</w:t>
      </w:r>
      <w:r w:rsidRPr="008D17C7">
        <w:rPr>
          <w:b/>
          <w:sz w:val="24"/>
          <w:szCs w:val="25"/>
        </w:rPr>
        <w:t xml:space="preserve"> </w:t>
      </w:r>
    </w:p>
    <w:p w:rsidR="001D7BA5" w:rsidRPr="001D7BA5" w:rsidRDefault="001D7BA5" w:rsidP="001D7BA5">
      <w:pPr>
        <w:spacing w:line="240" w:lineRule="auto"/>
        <w:ind w:left="0" w:right="113" w:firstLine="0"/>
        <w:contextualSpacing/>
        <w:rPr>
          <w:b/>
          <w:sz w:val="12"/>
          <w:szCs w:val="25"/>
        </w:rPr>
      </w:pPr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125F30" w:rsidP="0068373B">
      <w:pPr>
        <w:ind w:left="426" w:right="0" w:firstLine="1417"/>
        <w:rPr>
          <w:b/>
          <w:sz w:val="25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="0068373B">
        <w:rPr>
          <w:b/>
          <w:sz w:val="25"/>
          <w:szCs w:val="25"/>
        </w:rPr>
        <w:t>MITE KABAMBA</w:t>
      </w:r>
    </w:p>
    <w:p w:rsidR="001D7BA5" w:rsidRPr="008D17C7" w:rsidRDefault="001D7BA5" w:rsidP="00A30C54">
      <w:pPr>
        <w:ind w:left="426" w:right="0" w:firstLine="1417"/>
        <w:rPr>
          <w:rFonts w:ascii="Tahoma" w:hAnsi="Tahoma" w:cs="Tahoma"/>
          <w:sz w:val="25"/>
          <w:szCs w:val="25"/>
        </w:rPr>
      </w:pPr>
    </w:p>
    <w:p w:rsidR="008D17C7" w:rsidRPr="000A569C" w:rsidRDefault="008D17C7" w:rsidP="008D17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D17C7" w:rsidRPr="008D17C7" w:rsidRDefault="008D17C7" w:rsidP="008D17C7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8D17C7" w:rsidRPr="008D17C7" w:rsidRDefault="008D17C7" w:rsidP="008D17C7">
      <w:pPr>
        <w:spacing w:line="244" w:lineRule="auto"/>
        <w:ind w:left="0" w:right="-454" w:firstLine="0"/>
        <w:rPr>
          <w:sz w:val="14"/>
        </w:rPr>
      </w:pPr>
    </w:p>
    <w:p w:rsidR="008D17C7" w:rsidRPr="008D17C7" w:rsidRDefault="008D17C7" w:rsidP="00DC25D9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 w:rsidR="00DC25D9"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12"/>
          <w:szCs w:val="27"/>
        </w:rPr>
      </w:pP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8D17C7" w:rsidRDefault="008D17C7" w:rsidP="008D17C7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8D17C7" w:rsidRPr="00103840" w:rsidRDefault="008D17C7" w:rsidP="008D17C7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8D17C7" w:rsidRPr="008D17C7" w:rsidRDefault="008D17C7" w:rsidP="008D17C7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93635D" w:rsidRDefault="008D17C7" w:rsidP="009737D5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p w:rsidR="0093635D" w:rsidRPr="0093635D" w:rsidRDefault="0093635D" w:rsidP="0093635D">
      <w:pPr>
        <w:rPr>
          <w:sz w:val="25"/>
          <w:szCs w:val="25"/>
        </w:rPr>
      </w:pPr>
    </w:p>
    <w:p w:rsidR="0093635D" w:rsidRPr="0093635D" w:rsidRDefault="0093635D" w:rsidP="0093635D">
      <w:pPr>
        <w:rPr>
          <w:sz w:val="25"/>
          <w:szCs w:val="25"/>
        </w:rPr>
      </w:pPr>
    </w:p>
    <w:p w:rsidR="0093635D" w:rsidRPr="0093635D" w:rsidRDefault="0093635D" w:rsidP="0093635D">
      <w:pPr>
        <w:rPr>
          <w:sz w:val="25"/>
          <w:szCs w:val="25"/>
        </w:rPr>
      </w:pPr>
    </w:p>
    <w:p w:rsidR="0093635D" w:rsidRDefault="0093635D" w:rsidP="0093635D">
      <w:pPr>
        <w:rPr>
          <w:sz w:val="25"/>
          <w:szCs w:val="25"/>
        </w:rPr>
      </w:pPr>
    </w:p>
    <w:p w:rsidR="008D17C7" w:rsidRPr="0093635D" w:rsidRDefault="0093635D" w:rsidP="0093635D">
      <w:pPr>
        <w:tabs>
          <w:tab w:val="left" w:pos="2579"/>
        </w:tabs>
        <w:rPr>
          <w:sz w:val="25"/>
          <w:szCs w:val="25"/>
        </w:rPr>
      </w:pPr>
      <w:r>
        <w:rPr>
          <w:sz w:val="25"/>
          <w:szCs w:val="25"/>
        </w:rPr>
        <w:tab/>
      </w:r>
      <w:r>
        <w:rPr>
          <w:sz w:val="25"/>
          <w:szCs w:val="25"/>
        </w:rPr>
        <w:tab/>
      </w:r>
    </w:p>
    <w:sectPr w:rsidR="008D17C7" w:rsidRPr="0093635D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39F2" w:rsidRDefault="000539F2" w:rsidP="00D45B24">
      <w:pPr>
        <w:spacing w:after="0" w:line="240" w:lineRule="auto"/>
      </w:pPr>
      <w:r>
        <w:separator/>
      </w:r>
    </w:p>
  </w:endnote>
  <w:endnote w:type="continuationSeparator" w:id="0">
    <w:p w:rsidR="000539F2" w:rsidRDefault="000539F2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2D2147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39F2" w:rsidRDefault="000539F2" w:rsidP="00D45B24">
      <w:pPr>
        <w:spacing w:after="0" w:line="240" w:lineRule="auto"/>
      </w:pPr>
      <w:r>
        <w:separator/>
      </w:r>
    </w:p>
  </w:footnote>
  <w:footnote w:type="continuationSeparator" w:id="0">
    <w:p w:rsidR="000539F2" w:rsidRDefault="000539F2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9230E0E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1DF8"/>
    <w:rsid w:val="00004152"/>
    <w:rsid w:val="00004C50"/>
    <w:rsid w:val="00005777"/>
    <w:rsid w:val="00005DC7"/>
    <w:rsid w:val="00005E07"/>
    <w:rsid w:val="00005EBA"/>
    <w:rsid w:val="00006019"/>
    <w:rsid w:val="000066A4"/>
    <w:rsid w:val="00006B72"/>
    <w:rsid w:val="00011499"/>
    <w:rsid w:val="00011CE2"/>
    <w:rsid w:val="00011F60"/>
    <w:rsid w:val="00011FCC"/>
    <w:rsid w:val="0001292F"/>
    <w:rsid w:val="000138F7"/>
    <w:rsid w:val="0001430D"/>
    <w:rsid w:val="00014A0F"/>
    <w:rsid w:val="000151B7"/>
    <w:rsid w:val="0001556C"/>
    <w:rsid w:val="00016207"/>
    <w:rsid w:val="000165FD"/>
    <w:rsid w:val="00016BAE"/>
    <w:rsid w:val="00016F20"/>
    <w:rsid w:val="0001712F"/>
    <w:rsid w:val="00017FE2"/>
    <w:rsid w:val="00020318"/>
    <w:rsid w:val="000210DA"/>
    <w:rsid w:val="00021967"/>
    <w:rsid w:val="00021B31"/>
    <w:rsid w:val="000227D6"/>
    <w:rsid w:val="000237A6"/>
    <w:rsid w:val="00024167"/>
    <w:rsid w:val="00024A04"/>
    <w:rsid w:val="0002570B"/>
    <w:rsid w:val="00025E83"/>
    <w:rsid w:val="00027703"/>
    <w:rsid w:val="00027A83"/>
    <w:rsid w:val="00027CB9"/>
    <w:rsid w:val="00030A90"/>
    <w:rsid w:val="00030D06"/>
    <w:rsid w:val="00030DE7"/>
    <w:rsid w:val="00030EFD"/>
    <w:rsid w:val="0003149A"/>
    <w:rsid w:val="00036592"/>
    <w:rsid w:val="00036683"/>
    <w:rsid w:val="000368EE"/>
    <w:rsid w:val="00036A65"/>
    <w:rsid w:val="00036C7F"/>
    <w:rsid w:val="0003722C"/>
    <w:rsid w:val="00037D8E"/>
    <w:rsid w:val="00037FD0"/>
    <w:rsid w:val="00040882"/>
    <w:rsid w:val="0004107C"/>
    <w:rsid w:val="00041261"/>
    <w:rsid w:val="0004184C"/>
    <w:rsid w:val="00042A42"/>
    <w:rsid w:val="00042E06"/>
    <w:rsid w:val="00043452"/>
    <w:rsid w:val="000435AA"/>
    <w:rsid w:val="000439D7"/>
    <w:rsid w:val="00043E57"/>
    <w:rsid w:val="00044CB4"/>
    <w:rsid w:val="0004534D"/>
    <w:rsid w:val="00046975"/>
    <w:rsid w:val="00047315"/>
    <w:rsid w:val="0004731E"/>
    <w:rsid w:val="000519D1"/>
    <w:rsid w:val="00052679"/>
    <w:rsid w:val="00052B98"/>
    <w:rsid w:val="000539F2"/>
    <w:rsid w:val="000543DB"/>
    <w:rsid w:val="00054C73"/>
    <w:rsid w:val="00055934"/>
    <w:rsid w:val="00055BE4"/>
    <w:rsid w:val="00057047"/>
    <w:rsid w:val="00060466"/>
    <w:rsid w:val="00061660"/>
    <w:rsid w:val="00061EE1"/>
    <w:rsid w:val="000622CA"/>
    <w:rsid w:val="00062371"/>
    <w:rsid w:val="000623C4"/>
    <w:rsid w:val="00063292"/>
    <w:rsid w:val="00063396"/>
    <w:rsid w:val="0006339B"/>
    <w:rsid w:val="000636AE"/>
    <w:rsid w:val="00063CB2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F0"/>
    <w:rsid w:val="0007174D"/>
    <w:rsid w:val="00071DF2"/>
    <w:rsid w:val="00072313"/>
    <w:rsid w:val="000724CA"/>
    <w:rsid w:val="00072B3A"/>
    <w:rsid w:val="00073C5B"/>
    <w:rsid w:val="00073F85"/>
    <w:rsid w:val="00073FDA"/>
    <w:rsid w:val="0007452F"/>
    <w:rsid w:val="00075033"/>
    <w:rsid w:val="00075076"/>
    <w:rsid w:val="00075368"/>
    <w:rsid w:val="00076309"/>
    <w:rsid w:val="00077483"/>
    <w:rsid w:val="00077775"/>
    <w:rsid w:val="0008038A"/>
    <w:rsid w:val="00080E9E"/>
    <w:rsid w:val="00081335"/>
    <w:rsid w:val="00081DB5"/>
    <w:rsid w:val="00082694"/>
    <w:rsid w:val="0008470B"/>
    <w:rsid w:val="000851DA"/>
    <w:rsid w:val="0008548A"/>
    <w:rsid w:val="00086AD5"/>
    <w:rsid w:val="00086EA9"/>
    <w:rsid w:val="000873E5"/>
    <w:rsid w:val="000874A1"/>
    <w:rsid w:val="0008776E"/>
    <w:rsid w:val="00090897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2B9D"/>
    <w:rsid w:val="000A5261"/>
    <w:rsid w:val="000A569C"/>
    <w:rsid w:val="000A5AD3"/>
    <w:rsid w:val="000A6440"/>
    <w:rsid w:val="000A7C18"/>
    <w:rsid w:val="000B0083"/>
    <w:rsid w:val="000B0494"/>
    <w:rsid w:val="000B09AA"/>
    <w:rsid w:val="000B0F12"/>
    <w:rsid w:val="000B1FD8"/>
    <w:rsid w:val="000B3272"/>
    <w:rsid w:val="000B33A3"/>
    <w:rsid w:val="000B381A"/>
    <w:rsid w:val="000B3A46"/>
    <w:rsid w:val="000B3C6F"/>
    <w:rsid w:val="000B681B"/>
    <w:rsid w:val="000B729A"/>
    <w:rsid w:val="000B79B2"/>
    <w:rsid w:val="000C0C6E"/>
    <w:rsid w:val="000C17E0"/>
    <w:rsid w:val="000C2DC4"/>
    <w:rsid w:val="000C3E8E"/>
    <w:rsid w:val="000C4F6A"/>
    <w:rsid w:val="000C59A8"/>
    <w:rsid w:val="000C607E"/>
    <w:rsid w:val="000C6448"/>
    <w:rsid w:val="000C64B7"/>
    <w:rsid w:val="000C7047"/>
    <w:rsid w:val="000C7EAC"/>
    <w:rsid w:val="000D0363"/>
    <w:rsid w:val="000D03A6"/>
    <w:rsid w:val="000D0A12"/>
    <w:rsid w:val="000D0B73"/>
    <w:rsid w:val="000D0E6C"/>
    <w:rsid w:val="000D20E9"/>
    <w:rsid w:val="000D2A4B"/>
    <w:rsid w:val="000D3510"/>
    <w:rsid w:val="000D3C73"/>
    <w:rsid w:val="000D41E7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29DC"/>
    <w:rsid w:val="000E43A7"/>
    <w:rsid w:val="000E44F8"/>
    <w:rsid w:val="000E4966"/>
    <w:rsid w:val="000E6E54"/>
    <w:rsid w:val="000E757D"/>
    <w:rsid w:val="000F0DC1"/>
    <w:rsid w:val="000F274F"/>
    <w:rsid w:val="000F29E4"/>
    <w:rsid w:val="000F3B9C"/>
    <w:rsid w:val="000F3F26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F8"/>
    <w:rsid w:val="00102483"/>
    <w:rsid w:val="00103078"/>
    <w:rsid w:val="00103782"/>
    <w:rsid w:val="00103840"/>
    <w:rsid w:val="00103A8E"/>
    <w:rsid w:val="0010551C"/>
    <w:rsid w:val="0010624F"/>
    <w:rsid w:val="0010632F"/>
    <w:rsid w:val="0010783F"/>
    <w:rsid w:val="00107DE9"/>
    <w:rsid w:val="0011007A"/>
    <w:rsid w:val="00110C0D"/>
    <w:rsid w:val="00110E42"/>
    <w:rsid w:val="00111C6A"/>
    <w:rsid w:val="0011272C"/>
    <w:rsid w:val="00112AC8"/>
    <w:rsid w:val="00112DE1"/>
    <w:rsid w:val="00112F70"/>
    <w:rsid w:val="00113612"/>
    <w:rsid w:val="00113A56"/>
    <w:rsid w:val="00113EC1"/>
    <w:rsid w:val="00114E66"/>
    <w:rsid w:val="00115099"/>
    <w:rsid w:val="00115937"/>
    <w:rsid w:val="001159CC"/>
    <w:rsid w:val="001165AD"/>
    <w:rsid w:val="00116622"/>
    <w:rsid w:val="001167AB"/>
    <w:rsid w:val="00116DDB"/>
    <w:rsid w:val="00120F3C"/>
    <w:rsid w:val="00121464"/>
    <w:rsid w:val="001217BA"/>
    <w:rsid w:val="0012219A"/>
    <w:rsid w:val="00122A14"/>
    <w:rsid w:val="00123393"/>
    <w:rsid w:val="00123C60"/>
    <w:rsid w:val="0012412C"/>
    <w:rsid w:val="0012428A"/>
    <w:rsid w:val="001243BE"/>
    <w:rsid w:val="001251A5"/>
    <w:rsid w:val="001252EA"/>
    <w:rsid w:val="00125894"/>
    <w:rsid w:val="00125F30"/>
    <w:rsid w:val="00126AA6"/>
    <w:rsid w:val="00126C96"/>
    <w:rsid w:val="00126E71"/>
    <w:rsid w:val="00127876"/>
    <w:rsid w:val="00127A70"/>
    <w:rsid w:val="00131D66"/>
    <w:rsid w:val="001325E6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3773"/>
    <w:rsid w:val="001438FB"/>
    <w:rsid w:val="00143975"/>
    <w:rsid w:val="001441B1"/>
    <w:rsid w:val="0014446C"/>
    <w:rsid w:val="001444E3"/>
    <w:rsid w:val="00145193"/>
    <w:rsid w:val="001452D5"/>
    <w:rsid w:val="00145C93"/>
    <w:rsid w:val="001460F1"/>
    <w:rsid w:val="00146177"/>
    <w:rsid w:val="001471DA"/>
    <w:rsid w:val="001471EC"/>
    <w:rsid w:val="001472D4"/>
    <w:rsid w:val="001479E0"/>
    <w:rsid w:val="00147BF2"/>
    <w:rsid w:val="0015061B"/>
    <w:rsid w:val="00151036"/>
    <w:rsid w:val="00151FF9"/>
    <w:rsid w:val="00152C04"/>
    <w:rsid w:val="00152CE7"/>
    <w:rsid w:val="00152CFB"/>
    <w:rsid w:val="00153F5A"/>
    <w:rsid w:val="00154634"/>
    <w:rsid w:val="0015529E"/>
    <w:rsid w:val="00156CC8"/>
    <w:rsid w:val="00156F67"/>
    <w:rsid w:val="00160D44"/>
    <w:rsid w:val="00161AD6"/>
    <w:rsid w:val="00161E06"/>
    <w:rsid w:val="00164AAE"/>
    <w:rsid w:val="00165484"/>
    <w:rsid w:val="00165A16"/>
    <w:rsid w:val="00165C37"/>
    <w:rsid w:val="00166971"/>
    <w:rsid w:val="0016747B"/>
    <w:rsid w:val="0016754C"/>
    <w:rsid w:val="00167BDE"/>
    <w:rsid w:val="00167E57"/>
    <w:rsid w:val="00170788"/>
    <w:rsid w:val="001718AA"/>
    <w:rsid w:val="001733A1"/>
    <w:rsid w:val="001737A0"/>
    <w:rsid w:val="00174089"/>
    <w:rsid w:val="00174242"/>
    <w:rsid w:val="001744E2"/>
    <w:rsid w:val="0017493C"/>
    <w:rsid w:val="001774AC"/>
    <w:rsid w:val="001809A6"/>
    <w:rsid w:val="00180D09"/>
    <w:rsid w:val="00181331"/>
    <w:rsid w:val="00182441"/>
    <w:rsid w:val="00183F94"/>
    <w:rsid w:val="00184B93"/>
    <w:rsid w:val="00184C15"/>
    <w:rsid w:val="0018551A"/>
    <w:rsid w:val="00186415"/>
    <w:rsid w:val="001867A3"/>
    <w:rsid w:val="00186A89"/>
    <w:rsid w:val="00187232"/>
    <w:rsid w:val="00187990"/>
    <w:rsid w:val="00187A0D"/>
    <w:rsid w:val="001903CD"/>
    <w:rsid w:val="0019173A"/>
    <w:rsid w:val="00191D7F"/>
    <w:rsid w:val="001923D2"/>
    <w:rsid w:val="00192AC1"/>
    <w:rsid w:val="00194F23"/>
    <w:rsid w:val="001965B1"/>
    <w:rsid w:val="001970B9"/>
    <w:rsid w:val="0019770F"/>
    <w:rsid w:val="001A10E1"/>
    <w:rsid w:val="001A2630"/>
    <w:rsid w:val="001A26F5"/>
    <w:rsid w:val="001A2D84"/>
    <w:rsid w:val="001A3908"/>
    <w:rsid w:val="001A46DB"/>
    <w:rsid w:val="001A4A8E"/>
    <w:rsid w:val="001A4C55"/>
    <w:rsid w:val="001A4FAA"/>
    <w:rsid w:val="001A5261"/>
    <w:rsid w:val="001A5E92"/>
    <w:rsid w:val="001A7749"/>
    <w:rsid w:val="001A7BFB"/>
    <w:rsid w:val="001B069B"/>
    <w:rsid w:val="001B0A04"/>
    <w:rsid w:val="001B0CAB"/>
    <w:rsid w:val="001B107C"/>
    <w:rsid w:val="001B12AA"/>
    <w:rsid w:val="001B144B"/>
    <w:rsid w:val="001B1705"/>
    <w:rsid w:val="001B1915"/>
    <w:rsid w:val="001B21BF"/>
    <w:rsid w:val="001B2712"/>
    <w:rsid w:val="001B2737"/>
    <w:rsid w:val="001B3225"/>
    <w:rsid w:val="001B333F"/>
    <w:rsid w:val="001B36F1"/>
    <w:rsid w:val="001B4298"/>
    <w:rsid w:val="001B4B57"/>
    <w:rsid w:val="001B5675"/>
    <w:rsid w:val="001B67D1"/>
    <w:rsid w:val="001B6908"/>
    <w:rsid w:val="001B6C6B"/>
    <w:rsid w:val="001B7D99"/>
    <w:rsid w:val="001C0D4E"/>
    <w:rsid w:val="001C0D63"/>
    <w:rsid w:val="001C1B48"/>
    <w:rsid w:val="001C2191"/>
    <w:rsid w:val="001C2E8E"/>
    <w:rsid w:val="001C448B"/>
    <w:rsid w:val="001C4932"/>
    <w:rsid w:val="001C4B9F"/>
    <w:rsid w:val="001C6B1D"/>
    <w:rsid w:val="001C701C"/>
    <w:rsid w:val="001D0BE0"/>
    <w:rsid w:val="001D0E65"/>
    <w:rsid w:val="001D2A94"/>
    <w:rsid w:val="001D3661"/>
    <w:rsid w:val="001D3738"/>
    <w:rsid w:val="001D3B86"/>
    <w:rsid w:val="001D3CFB"/>
    <w:rsid w:val="001D4A17"/>
    <w:rsid w:val="001D4E0E"/>
    <w:rsid w:val="001D51F6"/>
    <w:rsid w:val="001D5358"/>
    <w:rsid w:val="001D57C2"/>
    <w:rsid w:val="001D580C"/>
    <w:rsid w:val="001D5FEE"/>
    <w:rsid w:val="001D7904"/>
    <w:rsid w:val="001D7BA5"/>
    <w:rsid w:val="001E0FC5"/>
    <w:rsid w:val="001E1124"/>
    <w:rsid w:val="001E22C6"/>
    <w:rsid w:val="001E25EC"/>
    <w:rsid w:val="001E28B9"/>
    <w:rsid w:val="001E3156"/>
    <w:rsid w:val="001E3A12"/>
    <w:rsid w:val="001E4C6A"/>
    <w:rsid w:val="001E4FE0"/>
    <w:rsid w:val="001E5530"/>
    <w:rsid w:val="001E6E98"/>
    <w:rsid w:val="001E6FD7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2D9B"/>
    <w:rsid w:val="001F308F"/>
    <w:rsid w:val="001F30C0"/>
    <w:rsid w:val="001F34C2"/>
    <w:rsid w:val="001F3519"/>
    <w:rsid w:val="001F4878"/>
    <w:rsid w:val="001F4CCA"/>
    <w:rsid w:val="001F5472"/>
    <w:rsid w:val="001F55DE"/>
    <w:rsid w:val="001F5E5B"/>
    <w:rsid w:val="001F64DB"/>
    <w:rsid w:val="001F6D74"/>
    <w:rsid w:val="00200F6A"/>
    <w:rsid w:val="0020116C"/>
    <w:rsid w:val="00202522"/>
    <w:rsid w:val="0020296C"/>
    <w:rsid w:val="00202B11"/>
    <w:rsid w:val="00203778"/>
    <w:rsid w:val="002043F7"/>
    <w:rsid w:val="00204C0E"/>
    <w:rsid w:val="002050D9"/>
    <w:rsid w:val="00205DF4"/>
    <w:rsid w:val="00206963"/>
    <w:rsid w:val="00207323"/>
    <w:rsid w:val="002078D3"/>
    <w:rsid w:val="00207C3B"/>
    <w:rsid w:val="00210F90"/>
    <w:rsid w:val="00211857"/>
    <w:rsid w:val="00212B49"/>
    <w:rsid w:val="0021310B"/>
    <w:rsid w:val="0021350C"/>
    <w:rsid w:val="002137E3"/>
    <w:rsid w:val="00213A87"/>
    <w:rsid w:val="00213C1A"/>
    <w:rsid w:val="0021403C"/>
    <w:rsid w:val="00214049"/>
    <w:rsid w:val="0021448D"/>
    <w:rsid w:val="00214B9A"/>
    <w:rsid w:val="00214BBC"/>
    <w:rsid w:val="0021581F"/>
    <w:rsid w:val="00220236"/>
    <w:rsid w:val="002209B5"/>
    <w:rsid w:val="00221534"/>
    <w:rsid w:val="00221E0C"/>
    <w:rsid w:val="00222443"/>
    <w:rsid w:val="002224D5"/>
    <w:rsid w:val="0022294A"/>
    <w:rsid w:val="002239CC"/>
    <w:rsid w:val="0022407B"/>
    <w:rsid w:val="002240A8"/>
    <w:rsid w:val="00224538"/>
    <w:rsid w:val="00224BBA"/>
    <w:rsid w:val="00224ED2"/>
    <w:rsid w:val="00225650"/>
    <w:rsid w:val="002257CA"/>
    <w:rsid w:val="002263D1"/>
    <w:rsid w:val="00226D5F"/>
    <w:rsid w:val="00227F50"/>
    <w:rsid w:val="00230443"/>
    <w:rsid w:val="0023048C"/>
    <w:rsid w:val="00230A4D"/>
    <w:rsid w:val="00232074"/>
    <w:rsid w:val="00232D7E"/>
    <w:rsid w:val="002339AD"/>
    <w:rsid w:val="00233B61"/>
    <w:rsid w:val="00234602"/>
    <w:rsid w:val="002347C0"/>
    <w:rsid w:val="00234F5F"/>
    <w:rsid w:val="00235B38"/>
    <w:rsid w:val="00236694"/>
    <w:rsid w:val="00236ED5"/>
    <w:rsid w:val="00236EF8"/>
    <w:rsid w:val="00237D44"/>
    <w:rsid w:val="00237F0B"/>
    <w:rsid w:val="00240994"/>
    <w:rsid w:val="0024104E"/>
    <w:rsid w:val="002411AF"/>
    <w:rsid w:val="00241352"/>
    <w:rsid w:val="00241CBC"/>
    <w:rsid w:val="0024227E"/>
    <w:rsid w:val="002428B9"/>
    <w:rsid w:val="00242A8C"/>
    <w:rsid w:val="00242BBB"/>
    <w:rsid w:val="00243327"/>
    <w:rsid w:val="002440B3"/>
    <w:rsid w:val="00244700"/>
    <w:rsid w:val="0024481B"/>
    <w:rsid w:val="00244CAF"/>
    <w:rsid w:val="00245226"/>
    <w:rsid w:val="00245ADF"/>
    <w:rsid w:val="00245C12"/>
    <w:rsid w:val="002462EF"/>
    <w:rsid w:val="002465B4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5F99"/>
    <w:rsid w:val="002562C2"/>
    <w:rsid w:val="00257697"/>
    <w:rsid w:val="00257B9F"/>
    <w:rsid w:val="00260381"/>
    <w:rsid w:val="00260475"/>
    <w:rsid w:val="002604F7"/>
    <w:rsid w:val="0026072E"/>
    <w:rsid w:val="002621A8"/>
    <w:rsid w:val="00262906"/>
    <w:rsid w:val="0026481D"/>
    <w:rsid w:val="0026487C"/>
    <w:rsid w:val="002703D2"/>
    <w:rsid w:val="00271250"/>
    <w:rsid w:val="0027254C"/>
    <w:rsid w:val="00272750"/>
    <w:rsid w:val="0027287B"/>
    <w:rsid w:val="002728D9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0F7C"/>
    <w:rsid w:val="00281F41"/>
    <w:rsid w:val="00282A1F"/>
    <w:rsid w:val="00282BBB"/>
    <w:rsid w:val="002837C1"/>
    <w:rsid w:val="00283A01"/>
    <w:rsid w:val="00283AEE"/>
    <w:rsid w:val="0028402F"/>
    <w:rsid w:val="00285941"/>
    <w:rsid w:val="00285D3F"/>
    <w:rsid w:val="002866D2"/>
    <w:rsid w:val="00287A9B"/>
    <w:rsid w:val="00291F3A"/>
    <w:rsid w:val="0029240B"/>
    <w:rsid w:val="002925DC"/>
    <w:rsid w:val="00292BB6"/>
    <w:rsid w:val="00293A8D"/>
    <w:rsid w:val="00294B8D"/>
    <w:rsid w:val="00294C18"/>
    <w:rsid w:val="00294FC2"/>
    <w:rsid w:val="0029512B"/>
    <w:rsid w:val="002958AE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416E"/>
    <w:rsid w:val="002A4DEB"/>
    <w:rsid w:val="002A509B"/>
    <w:rsid w:val="002A53BD"/>
    <w:rsid w:val="002A5D08"/>
    <w:rsid w:val="002A601E"/>
    <w:rsid w:val="002A61C7"/>
    <w:rsid w:val="002A7267"/>
    <w:rsid w:val="002B0EB6"/>
    <w:rsid w:val="002B1809"/>
    <w:rsid w:val="002B1D70"/>
    <w:rsid w:val="002B1E3F"/>
    <w:rsid w:val="002B39B7"/>
    <w:rsid w:val="002B4264"/>
    <w:rsid w:val="002B480E"/>
    <w:rsid w:val="002B522E"/>
    <w:rsid w:val="002B60EA"/>
    <w:rsid w:val="002B62A1"/>
    <w:rsid w:val="002B71CC"/>
    <w:rsid w:val="002C0ACE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403"/>
    <w:rsid w:val="002C7C67"/>
    <w:rsid w:val="002D118A"/>
    <w:rsid w:val="002D135B"/>
    <w:rsid w:val="002D1A35"/>
    <w:rsid w:val="002D2147"/>
    <w:rsid w:val="002D26A9"/>
    <w:rsid w:val="002D31A4"/>
    <w:rsid w:val="002D36DA"/>
    <w:rsid w:val="002D3AD3"/>
    <w:rsid w:val="002D409B"/>
    <w:rsid w:val="002D479C"/>
    <w:rsid w:val="002D4A6A"/>
    <w:rsid w:val="002D4D0C"/>
    <w:rsid w:val="002D50AD"/>
    <w:rsid w:val="002D5BE0"/>
    <w:rsid w:val="002D644C"/>
    <w:rsid w:val="002D6602"/>
    <w:rsid w:val="002D69A2"/>
    <w:rsid w:val="002D7080"/>
    <w:rsid w:val="002D7254"/>
    <w:rsid w:val="002E0A5A"/>
    <w:rsid w:val="002E0C20"/>
    <w:rsid w:val="002E17ED"/>
    <w:rsid w:val="002E299D"/>
    <w:rsid w:val="002E3A38"/>
    <w:rsid w:val="002E3B7B"/>
    <w:rsid w:val="002E4378"/>
    <w:rsid w:val="002E4CE1"/>
    <w:rsid w:val="002F06A3"/>
    <w:rsid w:val="002F0729"/>
    <w:rsid w:val="002F08E7"/>
    <w:rsid w:val="002F2539"/>
    <w:rsid w:val="002F34A5"/>
    <w:rsid w:val="002F373E"/>
    <w:rsid w:val="002F3AC4"/>
    <w:rsid w:val="002F4265"/>
    <w:rsid w:val="002F4538"/>
    <w:rsid w:val="002F496C"/>
    <w:rsid w:val="002F49E8"/>
    <w:rsid w:val="002F4CC3"/>
    <w:rsid w:val="002F5493"/>
    <w:rsid w:val="002F5C28"/>
    <w:rsid w:val="002F5F0E"/>
    <w:rsid w:val="002F63D6"/>
    <w:rsid w:val="002F6EF8"/>
    <w:rsid w:val="002F7170"/>
    <w:rsid w:val="002F754E"/>
    <w:rsid w:val="00300232"/>
    <w:rsid w:val="00300277"/>
    <w:rsid w:val="0030078A"/>
    <w:rsid w:val="00300FD2"/>
    <w:rsid w:val="00302398"/>
    <w:rsid w:val="00303466"/>
    <w:rsid w:val="00303AAA"/>
    <w:rsid w:val="00304595"/>
    <w:rsid w:val="0030512F"/>
    <w:rsid w:val="00305A6F"/>
    <w:rsid w:val="00305FF5"/>
    <w:rsid w:val="003076CE"/>
    <w:rsid w:val="00307941"/>
    <w:rsid w:val="00310CA0"/>
    <w:rsid w:val="00310D2C"/>
    <w:rsid w:val="00310E2C"/>
    <w:rsid w:val="0031120F"/>
    <w:rsid w:val="00312D6E"/>
    <w:rsid w:val="0031332D"/>
    <w:rsid w:val="00313B64"/>
    <w:rsid w:val="00313DBC"/>
    <w:rsid w:val="00313ED4"/>
    <w:rsid w:val="003144C6"/>
    <w:rsid w:val="003149C1"/>
    <w:rsid w:val="00315244"/>
    <w:rsid w:val="00315251"/>
    <w:rsid w:val="003170A9"/>
    <w:rsid w:val="00317B57"/>
    <w:rsid w:val="0032170F"/>
    <w:rsid w:val="0032223E"/>
    <w:rsid w:val="003228A6"/>
    <w:rsid w:val="00323768"/>
    <w:rsid w:val="00324F14"/>
    <w:rsid w:val="0032552D"/>
    <w:rsid w:val="00326179"/>
    <w:rsid w:val="00326BEC"/>
    <w:rsid w:val="00326D7B"/>
    <w:rsid w:val="00327323"/>
    <w:rsid w:val="0032750C"/>
    <w:rsid w:val="003278BC"/>
    <w:rsid w:val="00327A88"/>
    <w:rsid w:val="00327C42"/>
    <w:rsid w:val="00331053"/>
    <w:rsid w:val="00331C0F"/>
    <w:rsid w:val="00332D6D"/>
    <w:rsid w:val="003336E3"/>
    <w:rsid w:val="00333808"/>
    <w:rsid w:val="00334045"/>
    <w:rsid w:val="0033445E"/>
    <w:rsid w:val="0033638E"/>
    <w:rsid w:val="0033647E"/>
    <w:rsid w:val="0033672A"/>
    <w:rsid w:val="003374D8"/>
    <w:rsid w:val="00337A34"/>
    <w:rsid w:val="00337D7E"/>
    <w:rsid w:val="0034047A"/>
    <w:rsid w:val="003411F8"/>
    <w:rsid w:val="00341975"/>
    <w:rsid w:val="00341B12"/>
    <w:rsid w:val="00341B2C"/>
    <w:rsid w:val="003434C6"/>
    <w:rsid w:val="00343C83"/>
    <w:rsid w:val="00343CEA"/>
    <w:rsid w:val="00344B7A"/>
    <w:rsid w:val="00345ACD"/>
    <w:rsid w:val="00346743"/>
    <w:rsid w:val="00346E6C"/>
    <w:rsid w:val="00347918"/>
    <w:rsid w:val="00350031"/>
    <w:rsid w:val="0035012F"/>
    <w:rsid w:val="00350466"/>
    <w:rsid w:val="003512D0"/>
    <w:rsid w:val="00351506"/>
    <w:rsid w:val="00351EC7"/>
    <w:rsid w:val="003522E0"/>
    <w:rsid w:val="0035247A"/>
    <w:rsid w:val="00352CB9"/>
    <w:rsid w:val="00353603"/>
    <w:rsid w:val="00353D2B"/>
    <w:rsid w:val="00354A63"/>
    <w:rsid w:val="00354C6C"/>
    <w:rsid w:val="00355B4E"/>
    <w:rsid w:val="00355D9A"/>
    <w:rsid w:val="00356CB6"/>
    <w:rsid w:val="0035700C"/>
    <w:rsid w:val="003606E3"/>
    <w:rsid w:val="003616A2"/>
    <w:rsid w:val="00361E2D"/>
    <w:rsid w:val="003627F3"/>
    <w:rsid w:val="00362CA6"/>
    <w:rsid w:val="00363ACB"/>
    <w:rsid w:val="00363C3F"/>
    <w:rsid w:val="00364DF0"/>
    <w:rsid w:val="003653CD"/>
    <w:rsid w:val="0036541C"/>
    <w:rsid w:val="00365712"/>
    <w:rsid w:val="00365C6F"/>
    <w:rsid w:val="00365D85"/>
    <w:rsid w:val="00365DBF"/>
    <w:rsid w:val="00366C57"/>
    <w:rsid w:val="003671B9"/>
    <w:rsid w:val="003671D9"/>
    <w:rsid w:val="00367C93"/>
    <w:rsid w:val="00367F80"/>
    <w:rsid w:val="00370B3B"/>
    <w:rsid w:val="00371504"/>
    <w:rsid w:val="003716E3"/>
    <w:rsid w:val="00371CC7"/>
    <w:rsid w:val="0037356E"/>
    <w:rsid w:val="00374FC6"/>
    <w:rsid w:val="00375257"/>
    <w:rsid w:val="0037561B"/>
    <w:rsid w:val="00375799"/>
    <w:rsid w:val="003765D0"/>
    <w:rsid w:val="00376728"/>
    <w:rsid w:val="00376D00"/>
    <w:rsid w:val="00376E0B"/>
    <w:rsid w:val="00377DCA"/>
    <w:rsid w:val="00381372"/>
    <w:rsid w:val="003817B4"/>
    <w:rsid w:val="003818BB"/>
    <w:rsid w:val="00382D4A"/>
    <w:rsid w:val="0038359C"/>
    <w:rsid w:val="0038428A"/>
    <w:rsid w:val="00384851"/>
    <w:rsid w:val="0038729E"/>
    <w:rsid w:val="00391128"/>
    <w:rsid w:val="003914AD"/>
    <w:rsid w:val="00391966"/>
    <w:rsid w:val="00391CC4"/>
    <w:rsid w:val="003934D8"/>
    <w:rsid w:val="00393DEE"/>
    <w:rsid w:val="00393E65"/>
    <w:rsid w:val="0039481C"/>
    <w:rsid w:val="003959DF"/>
    <w:rsid w:val="00395A44"/>
    <w:rsid w:val="00395B5C"/>
    <w:rsid w:val="00395C4F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223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9E0"/>
    <w:rsid w:val="003B21A9"/>
    <w:rsid w:val="003B2724"/>
    <w:rsid w:val="003B325E"/>
    <w:rsid w:val="003B4228"/>
    <w:rsid w:val="003B5FBE"/>
    <w:rsid w:val="003B60D7"/>
    <w:rsid w:val="003B619E"/>
    <w:rsid w:val="003B6706"/>
    <w:rsid w:val="003B68CE"/>
    <w:rsid w:val="003B6BBF"/>
    <w:rsid w:val="003B6C5B"/>
    <w:rsid w:val="003B7FEF"/>
    <w:rsid w:val="003C0623"/>
    <w:rsid w:val="003C12E0"/>
    <w:rsid w:val="003C171B"/>
    <w:rsid w:val="003C2D6F"/>
    <w:rsid w:val="003C2ED9"/>
    <w:rsid w:val="003C31AC"/>
    <w:rsid w:val="003C3687"/>
    <w:rsid w:val="003C476B"/>
    <w:rsid w:val="003C51AC"/>
    <w:rsid w:val="003C6452"/>
    <w:rsid w:val="003C6905"/>
    <w:rsid w:val="003C6F36"/>
    <w:rsid w:val="003C7B61"/>
    <w:rsid w:val="003D09B1"/>
    <w:rsid w:val="003D1124"/>
    <w:rsid w:val="003D1D5D"/>
    <w:rsid w:val="003D2163"/>
    <w:rsid w:val="003D25A9"/>
    <w:rsid w:val="003D28B5"/>
    <w:rsid w:val="003D331D"/>
    <w:rsid w:val="003D3BD0"/>
    <w:rsid w:val="003D3D33"/>
    <w:rsid w:val="003D453D"/>
    <w:rsid w:val="003D4CC8"/>
    <w:rsid w:val="003D529A"/>
    <w:rsid w:val="003D6725"/>
    <w:rsid w:val="003D6C24"/>
    <w:rsid w:val="003D6FC5"/>
    <w:rsid w:val="003D76F2"/>
    <w:rsid w:val="003D7851"/>
    <w:rsid w:val="003E065A"/>
    <w:rsid w:val="003E0D2A"/>
    <w:rsid w:val="003E0FDC"/>
    <w:rsid w:val="003E18DE"/>
    <w:rsid w:val="003E2164"/>
    <w:rsid w:val="003E2F0C"/>
    <w:rsid w:val="003E390B"/>
    <w:rsid w:val="003E3FD8"/>
    <w:rsid w:val="003E4C88"/>
    <w:rsid w:val="003E5D1C"/>
    <w:rsid w:val="003E6BFE"/>
    <w:rsid w:val="003E703C"/>
    <w:rsid w:val="003E77F2"/>
    <w:rsid w:val="003F10A1"/>
    <w:rsid w:val="003F17C1"/>
    <w:rsid w:val="003F1A30"/>
    <w:rsid w:val="003F1A3D"/>
    <w:rsid w:val="003F2335"/>
    <w:rsid w:val="003F341F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EAF"/>
    <w:rsid w:val="0040328D"/>
    <w:rsid w:val="00403436"/>
    <w:rsid w:val="00404F3B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564"/>
    <w:rsid w:val="00415D34"/>
    <w:rsid w:val="00415EC2"/>
    <w:rsid w:val="00417A05"/>
    <w:rsid w:val="00417F30"/>
    <w:rsid w:val="00421C23"/>
    <w:rsid w:val="00421F6F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302D8"/>
    <w:rsid w:val="00430ED0"/>
    <w:rsid w:val="00430F66"/>
    <w:rsid w:val="00432519"/>
    <w:rsid w:val="0043255D"/>
    <w:rsid w:val="00433A65"/>
    <w:rsid w:val="004342AC"/>
    <w:rsid w:val="0043509B"/>
    <w:rsid w:val="00437B9C"/>
    <w:rsid w:val="00437F7E"/>
    <w:rsid w:val="0044002A"/>
    <w:rsid w:val="00440A72"/>
    <w:rsid w:val="00441B17"/>
    <w:rsid w:val="00441F27"/>
    <w:rsid w:val="004422FE"/>
    <w:rsid w:val="004423A4"/>
    <w:rsid w:val="00442B97"/>
    <w:rsid w:val="004430F2"/>
    <w:rsid w:val="00443631"/>
    <w:rsid w:val="004443B3"/>
    <w:rsid w:val="00444638"/>
    <w:rsid w:val="00444C00"/>
    <w:rsid w:val="00445FD2"/>
    <w:rsid w:val="00446098"/>
    <w:rsid w:val="0044651B"/>
    <w:rsid w:val="00450123"/>
    <w:rsid w:val="00451A61"/>
    <w:rsid w:val="00451BD2"/>
    <w:rsid w:val="004533B3"/>
    <w:rsid w:val="0045389F"/>
    <w:rsid w:val="00455961"/>
    <w:rsid w:val="00456243"/>
    <w:rsid w:val="00456502"/>
    <w:rsid w:val="004565A8"/>
    <w:rsid w:val="00456F05"/>
    <w:rsid w:val="00460119"/>
    <w:rsid w:val="0046021E"/>
    <w:rsid w:val="00461135"/>
    <w:rsid w:val="00461872"/>
    <w:rsid w:val="00461A3E"/>
    <w:rsid w:val="004624B9"/>
    <w:rsid w:val="004635A3"/>
    <w:rsid w:val="0046562A"/>
    <w:rsid w:val="00466252"/>
    <w:rsid w:val="0046676D"/>
    <w:rsid w:val="00466824"/>
    <w:rsid w:val="00466FB5"/>
    <w:rsid w:val="0046778B"/>
    <w:rsid w:val="004677E6"/>
    <w:rsid w:val="00467FF1"/>
    <w:rsid w:val="00470081"/>
    <w:rsid w:val="0047051F"/>
    <w:rsid w:val="004705D7"/>
    <w:rsid w:val="0047087A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CE7"/>
    <w:rsid w:val="00476E9B"/>
    <w:rsid w:val="004773B3"/>
    <w:rsid w:val="004775F0"/>
    <w:rsid w:val="00480151"/>
    <w:rsid w:val="00480659"/>
    <w:rsid w:val="00480815"/>
    <w:rsid w:val="00482086"/>
    <w:rsid w:val="00482137"/>
    <w:rsid w:val="00482812"/>
    <w:rsid w:val="00482990"/>
    <w:rsid w:val="004831C5"/>
    <w:rsid w:val="00484432"/>
    <w:rsid w:val="00484D3E"/>
    <w:rsid w:val="0048599F"/>
    <w:rsid w:val="00486258"/>
    <w:rsid w:val="004864FA"/>
    <w:rsid w:val="00486538"/>
    <w:rsid w:val="00486BBC"/>
    <w:rsid w:val="004873B2"/>
    <w:rsid w:val="00487B7C"/>
    <w:rsid w:val="004907A1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A00D9"/>
    <w:rsid w:val="004A05C1"/>
    <w:rsid w:val="004A138D"/>
    <w:rsid w:val="004A1AB5"/>
    <w:rsid w:val="004A1D4B"/>
    <w:rsid w:val="004A2378"/>
    <w:rsid w:val="004A2557"/>
    <w:rsid w:val="004A3483"/>
    <w:rsid w:val="004A3EF4"/>
    <w:rsid w:val="004A5071"/>
    <w:rsid w:val="004A56FF"/>
    <w:rsid w:val="004A5A3E"/>
    <w:rsid w:val="004A63D7"/>
    <w:rsid w:val="004A6E7E"/>
    <w:rsid w:val="004B0307"/>
    <w:rsid w:val="004B0BDF"/>
    <w:rsid w:val="004B431D"/>
    <w:rsid w:val="004B6D8A"/>
    <w:rsid w:val="004B7A43"/>
    <w:rsid w:val="004C0C81"/>
    <w:rsid w:val="004C0CFF"/>
    <w:rsid w:val="004C10F5"/>
    <w:rsid w:val="004C17EB"/>
    <w:rsid w:val="004C1AB0"/>
    <w:rsid w:val="004C1B13"/>
    <w:rsid w:val="004C201F"/>
    <w:rsid w:val="004C2573"/>
    <w:rsid w:val="004C268F"/>
    <w:rsid w:val="004C2A93"/>
    <w:rsid w:val="004C3116"/>
    <w:rsid w:val="004C3B41"/>
    <w:rsid w:val="004C4878"/>
    <w:rsid w:val="004C4E8F"/>
    <w:rsid w:val="004C5133"/>
    <w:rsid w:val="004C52A4"/>
    <w:rsid w:val="004C6D88"/>
    <w:rsid w:val="004C757D"/>
    <w:rsid w:val="004C75A1"/>
    <w:rsid w:val="004C7A1F"/>
    <w:rsid w:val="004D0BB1"/>
    <w:rsid w:val="004D1314"/>
    <w:rsid w:val="004D169B"/>
    <w:rsid w:val="004D2C55"/>
    <w:rsid w:val="004D3596"/>
    <w:rsid w:val="004D38D6"/>
    <w:rsid w:val="004D3ACC"/>
    <w:rsid w:val="004D3C04"/>
    <w:rsid w:val="004D402E"/>
    <w:rsid w:val="004D410E"/>
    <w:rsid w:val="004D4413"/>
    <w:rsid w:val="004D4A12"/>
    <w:rsid w:val="004D4FB1"/>
    <w:rsid w:val="004D551F"/>
    <w:rsid w:val="004D5899"/>
    <w:rsid w:val="004D5B4E"/>
    <w:rsid w:val="004D5F36"/>
    <w:rsid w:val="004D701E"/>
    <w:rsid w:val="004D71A7"/>
    <w:rsid w:val="004D7461"/>
    <w:rsid w:val="004D7768"/>
    <w:rsid w:val="004E0E83"/>
    <w:rsid w:val="004E2758"/>
    <w:rsid w:val="004E307C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2458"/>
    <w:rsid w:val="004F39C7"/>
    <w:rsid w:val="004F48FF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752"/>
    <w:rsid w:val="00501440"/>
    <w:rsid w:val="0050290E"/>
    <w:rsid w:val="00503A9B"/>
    <w:rsid w:val="00505464"/>
    <w:rsid w:val="00506BE4"/>
    <w:rsid w:val="00507081"/>
    <w:rsid w:val="0050708F"/>
    <w:rsid w:val="0050745C"/>
    <w:rsid w:val="00510082"/>
    <w:rsid w:val="005106DC"/>
    <w:rsid w:val="005111E3"/>
    <w:rsid w:val="005113F0"/>
    <w:rsid w:val="00511A77"/>
    <w:rsid w:val="00511E82"/>
    <w:rsid w:val="00512A4B"/>
    <w:rsid w:val="00512D1E"/>
    <w:rsid w:val="005130B5"/>
    <w:rsid w:val="00514542"/>
    <w:rsid w:val="00514B97"/>
    <w:rsid w:val="00514E97"/>
    <w:rsid w:val="00517424"/>
    <w:rsid w:val="00520E68"/>
    <w:rsid w:val="005214DC"/>
    <w:rsid w:val="00521741"/>
    <w:rsid w:val="00523448"/>
    <w:rsid w:val="00524B1B"/>
    <w:rsid w:val="00526533"/>
    <w:rsid w:val="00526A5F"/>
    <w:rsid w:val="00526F39"/>
    <w:rsid w:val="00527344"/>
    <w:rsid w:val="00527510"/>
    <w:rsid w:val="00527C5C"/>
    <w:rsid w:val="00527CA1"/>
    <w:rsid w:val="005307D8"/>
    <w:rsid w:val="0053130B"/>
    <w:rsid w:val="005318CD"/>
    <w:rsid w:val="00531A78"/>
    <w:rsid w:val="00531BB6"/>
    <w:rsid w:val="00531FFF"/>
    <w:rsid w:val="00532127"/>
    <w:rsid w:val="00532B5F"/>
    <w:rsid w:val="00533F42"/>
    <w:rsid w:val="00534993"/>
    <w:rsid w:val="005363B4"/>
    <w:rsid w:val="00536BB9"/>
    <w:rsid w:val="00537BAB"/>
    <w:rsid w:val="005406EB"/>
    <w:rsid w:val="00540A80"/>
    <w:rsid w:val="00541ECF"/>
    <w:rsid w:val="00542443"/>
    <w:rsid w:val="00544116"/>
    <w:rsid w:val="00544220"/>
    <w:rsid w:val="00544D26"/>
    <w:rsid w:val="00544E6D"/>
    <w:rsid w:val="00544F53"/>
    <w:rsid w:val="00545DC1"/>
    <w:rsid w:val="0054637E"/>
    <w:rsid w:val="0054698A"/>
    <w:rsid w:val="00546D80"/>
    <w:rsid w:val="00547C90"/>
    <w:rsid w:val="00547E85"/>
    <w:rsid w:val="0055037D"/>
    <w:rsid w:val="005503A9"/>
    <w:rsid w:val="005516A0"/>
    <w:rsid w:val="00551E1A"/>
    <w:rsid w:val="00551FEE"/>
    <w:rsid w:val="005525E1"/>
    <w:rsid w:val="0055286E"/>
    <w:rsid w:val="00553664"/>
    <w:rsid w:val="00553EFC"/>
    <w:rsid w:val="00554AC1"/>
    <w:rsid w:val="00554B83"/>
    <w:rsid w:val="00555130"/>
    <w:rsid w:val="0055629F"/>
    <w:rsid w:val="005575CD"/>
    <w:rsid w:val="00557C7E"/>
    <w:rsid w:val="00561CAB"/>
    <w:rsid w:val="005633B6"/>
    <w:rsid w:val="0056389F"/>
    <w:rsid w:val="00563EF2"/>
    <w:rsid w:val="0056446C"/>
    <w:rsid w:val="005647EA"/>
    <w:rsid w:val="00564998"/>
    <w:rsid w:val="00565788"/>
    <w:rsid w:val="00570CB0"/>
    <w:rsid w:val="0057129B"/>
    <w:rsid w:val="005713AF"/>
    <w:rsid w:val="00571EE3"/>
    <w:rsid w:val="0057247C"/>
    <w:rsid w:val="0057313C"/>
    <w:rsid w:val="00575F43"/>
    <w:rsid w:val="00576BC9"/>
    <w:rsid w:val="00577099"/>
    <w:rsid w:val="005776EB"/>
    <w:rsid w:val="00577EFE"/>
    <w:rsid w:val="00581610"/>
    <w:rsid w:val="00581614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6ABC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53"/>
    <w:rsid w:val="005933C7"/>
    <w:rsid w:val="00593D45"/>
    <w:rsid w:val="00594DC6"/>
    <w:rsid w:val="005958DF"/>
    <w:rsid w:val="00595D71"/>
    <w:rsid w:val="005961AE"/>
    <w:rsid w:val="00596812"/>
    <w:rsid w:val="005973A6"/>
    <w:rsid w:val="00597641"/>
    <w:rsid w:val="00597B5F"/>
    <w:rsid w:val="00597F6D"/>
    <w:rsid w:val="005A002C"/>
    <w:rsid w:val="005A0CF1"/>
    <w:rsid w:val="005A0E09"/>
    <w:rsid w:val="005A241A"/>
    <w:rsid w:val="005A3BF4"/>
    <w:rsid w:val="005A3E88"/>
    <w:rsid w:val="005A52FF"/>
    <w:rsid w:val="005A6CD4"/>
    <w:rsid w:val="005A6CFB"/>
    <w:rsid w:val="005A7149"/>
    <w:rsid w:val="005A7273"/>
    <w:rsid w:val="005A795B"/>
    <w:rsid w:val="005A79E4"/>
    <w:rsid w:val="005A7C30"/>
    <w:rsid w:val="005B07FC"/>
    <w:rsid w:val="005B24C2"/>
    <w:rsid w:val="005B2619"/>
    <w:rsid w:val="005B277B"/>
    <w:rsid w:val="005B3AB4"/>
    <w:rsid w:val="005B601A"/>
    <w:rsid w:val="005B621D"/>
    <w:rsid w:val="005B651D"/>
    <w:rsid w:val="005B6D14"/>
    <w:rsid w:val="005B73B9"/>
    <w:rsid w:val="005B74A9"/>
    <w:rsid w:val="005B74BF"/>
    <w:rsid w:val="005B7770"/>
    <w:rsid w:val="005B7993"/>
    <w:rsid w:val="005C03DE"/>
    <w:rsid w:val="005C08B1"/>
    <w:rsid w:val="005C2F5E"/>
    <w:rsid w:val="005C2FC1"/>
    <w:rsid w:val="005C4004"/>
    <w:rsid w:val="005C42B4"/>
    <w:rsid w:val="005C4827"/>
    <w:rsid w:val="005C517D"/>
    <w:rsid w:val="005C52CC"/>
    <w:rsid w:val="005C5973"/>
    <w:rsid w:val="005C5B54"/>
    <w:rsid w:val="005C6D04"/>
    <w:rsid w:val="005C72CF"/>
    <w:rsid w:val="005C758F"/>
    <w:rsid w:val="005C7B8B"/>
    <w:rsid w:val="005D0415"/>
    <w:rsid w:val="005D1237"/>
    <w:rsid w:val="005D1FEE"/>
    <w:rsid w:val="005D206C"/>
    <w:rsid w:val="005D2EF1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596C"/>
    <w:rsid w:val="005E6164"/>
    <w:rsid w:val="005E696F"/>
    <w:rsid w:val="005E6A13"/>
    <w:rsid w:val="005E6E90"/>
    <w:rsid w:val="005E7466"/>
    <w:rsid w:val="005E7A7D"/>
    <w:rsid w:val="005E7BCA"/>
    <w:rsid w:val="005F0046"/>
    <w:rsid w:val="005F176A"/>
    <w:rsid w:val="005F1E4C"/>
    <w:rsid w:val="005F1FAC"/>
    <w:rsid w:val="005F2870"/>
    <w:rsid w:val="005F36F2"/>
    <w:rsid w:val="005F3C35"/>
    <w:rsid w:val="005F3F3D"/>
    <w:rsid w:val="005F48C1"/>
    <w:rsid w:val="005F5861"/>
    <w:rsid w:val="005F695F"/>
    <w:rsid w:val="005F6D51"/>
    <w:rsid w:val="005F770E"/>
    <w:rsid w:val="0060065E"/>
    <w:rsid w:val="00601852"/>
    <w:rsid w:val="00602663"/>
    <w:rsid w:val="00603C93"/>
    <w:rsid w:val="00604088"/>
    <w:rsid w:val="00604091"/>
    <w:rsid w:val="00605996"/>
    <w:rsid w:val="006063F2"/>
    <w:rsid w:val="00606752"/>
    <w:rsid w:val="006067BF"/>
    <w:rsid w:val="00607B88"/>
    <w:rsid w:val="006104AC"/>
    <w:rsid w:val="00610C41"/>
    <w:rsid w:val="006112DE"/>
    <w:rsid w:val="0061196A"/>
    <w:rsid w:val="00611F65"/>
    <w:rsid w:val="006125FF"/>
    <w:rsid w:val="00612AB1"/>
    <w:rsid w:val="00612C54"/>
    <w:rsid w:val="00613063"/>
    <w:rsid w:val="00613096"/>
    <w:rsid w:val="00613815"/>
    <w:rsid w:val="00614079"/>
    <w:rsid w:val="0061445B"/>
    <w:rsid w:val="00614790"/>
    <w:rsid w:val="006159CC"/>
    <w:rsid w:val="0061643C"/>
    <w:rsid w:val="00616606"/>
    <w:rsid w:val="006169DA"/>
    <w:rsid w:val="00617096"/>
    <w:rsid w:val="00617847"/>
    <w:rsid w:val="0062026A"/>
    <w:rsid w:val="006212FB"/>
    <w:rsid w:val="00622B10"/>
    <w:rsid w:val="00623087"/>
    <w:rsid w:val="00623247"/>
    <w:rsid w:val="00623960"/>
    <w:rsid w:val="00625CE9"/>
    <w:rsid w:val="00626F36"/>
    <w:rsid w:val="00627097"/>
    <w:rsid w:val="00627240"/>
    <w:rsid w:val="0063166F"/>
    <w:rsid w:val="00632B7E"/>
    <w:rsid w:val="006332CF"/>
    <w:rsid w:val="006334B9"/>
    <w:rsid w:val="006335E4"/>
    <w:rsid w:val="00633915"/>
    <w:rsid w:val="00633D6C"/>
    <w:rsid w:val="00634FB8"/>
    <w:rsid w:val="006356BA"/>
    <w:rsid w:val="00635B0B"/>
    <w:rsid w:val="006368E9"/>
    <w:rsid w:val="0064138D"/>
    <w:rsid w:val="00642B7F"/>
    <w:rsid w:val="006436CB"/>
    <w:rsid w:val="00645832"/>
    <w:rsid w:val="00647B86"/>
    <w:rsid w:val="0065067F"/>
    <w:rsid w:val="00650985"/>
    <w:rsid w:val="00650BD3"/>
    <w:rsid w:val="00651027"/>
    <w:rsid w:val="00651B30"/>
    <w:rsid w:val="00652DD6"/>
    <w:rsid w:val="006530B7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18CA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12DA"/>
    <w:rsid w:val="0067135D"/>
    <w:rsid w:val="00671CA1"/>
    <w:rsid w:val="006721D4"/>
    <w:rsid w:val="00672D77"/>
    <w:rsid w:val="00673A81"/>
    <w:rsid w:val="00673D69"/>
    <w:rsid w:val="00673E78"/>
    <w:rsid w:val="0067565F"/>
    <w:rsid w:val="006759FC"/>
    <w:rsid w:val="00676E43"/>
    <w:rsid w:val="00677072"/>
    <w:rsid w:val="00677965"/>
    <w:rsid w:val="00677E81"/>
    <w:rsid w:val="006801A1"/>
    <w:rsid w:val="00681195"/>
    <w:rsid w:val="00681855"/>
    <w:rsid w:val="006824AA"/>
    <w:rsid w:val="00682AF9"/>
    <w:rsid w:val="00682D10"/>
    <w:rsid w:val="00683199"/>
    <w:rsid w:val="0068373B"/>
    <w:rsid w:val="00683DB1"/>
    <w:rsid w:val="00684C72"/>
    <w:rsid w:val="00684F58"/>
    <w:rsid w:val="00685BBE"/>
    <w:rsid w:val="0068627F"/>
    <w:rsid w:val="0068629F"/>
    <w:rsid w:val="006866EB"/>
    <w:rsid w:val="00687EFE"/>
    <w:rsid w:val="00690F8E"/>
    <w:rsid w:val="006915E7"/>
    <w:rsid w:val="006925AA"/>
    <w:rsid w:val="00694B2A"/>
    <w:rsid w:val="006954C1"/>
    <w:rsid w:val="00695857"/>
    <w:rsid w:val="006A0B60"/>
    <w:rsid w:val="006A127F"/>
    <w:rsid w:val="006A1DF3"/>
    <w:rsid w:val="006A21AD"/>
    <w:rsid w:val="006A285D"/>
    <w:rsid w:val="006A325E"/>
    <w:rsid w:val="006A57C4"/>
    <w:rsid w:val="006A6DE3"/>
    <w:rsid w:val="006A6F24"/>
    <w:rsid w:val="006A7B2D"/>
    <w:rsid w:val="006A7BD4"/>
    <w:rsid w:val="006B0714"/>
    <w:rsid w:val="006B10F9"/>
    <w:rsid w:val="006B2100"/>
    <w:rsid w:val="006B23C9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5B27"/>
    <w:rsid w:val="006B6F99"/>
    <w:rsid w:val="006B70B4"/>
    <w:rsid w:val="006B70BE"/>
    <w:rsid w:val="006B7261"/>
    <w:rsid w:val="006B7A2D"/>
    <w:rsid w:val="006B7F5E"/>
    <w:rsid w:val="006C00EB"/>
    <w:rsid w:val="006C04BA"/>
    <w:rsid w:val="006C083C"/>
    <w:rsid w:val="006C0A6F"/>
    <w:rsid w:val="006C159D"/>
    <w:rsid w:val="006C1E1B"/>
    <w:rsid w:val="006C21B4"/>
    <w:rsid w:val="006C419C"/>
    <w:rsid w:val="006C4277"/>
    <w:rsid w:val="006C4528"/>
    <w:rsid w:val="006C58DC"/>
    <w:rsid w:val="006C6049"/>
    <w:rsid w:val="006C6497"/>
    <w:rsid w:val="006C66E1"/>
    <w:rsid w:val="006C6C59"/>
    <w:rsid w:val="006C7111"/>
    <w:rsid w:val="006C794D"/>
    <w:rsid w:val="006C7CAC"/>
    <w:rsid w:val="006D0050"/>
    <w:rsid w:val="006D0E50"/>
    <w:rsid w:val="006D18A4"/>
    <w:rsid w:val="006D1DF8"/>
    <w:rsid w:val="006D1EAC"/>
    <w:rsid w:val="006D363C"/>
    <w:rsid w:val="006D37DD"/>
    <w:rsid w:val="006D3EC3"/>
    <w:rsid w:val="006D454E"/>
    <w:rsid w:val="006D4663"/>
    <w:rsid w:val="006D5070"/>
    <w:rsid w:val="006D511A"/>
    <w:rsid w:val="006D6030"/>
    <w:rsid w:val="006D6864"/>
    <w:rsid w:val="006D70D8"/>
    <w:rsid w:val="006D7107"/>
    <w:rsid w:val="006D746E"/>
    <w:rsid w:val="006D7E62"/>
    <w:rsid w:val="006E0029"/>
    <w:rsid w:val="006E0332"/>
    <w:rsid w:val="006E1931"/>
    <w:rsid w:val="006E2356"/>
    <w:rsid w:val="006E270A"/>
    <w:rsid w:val="006E325C"/>
    <w:rsid w:val="006E3C82"/>
    <w:rsid w:val="006E3D64"/>
    <w:rsid w:val="006E3FCE"/>
    <w:rsid w:val="006E41E1"/>
    <w:rsid w:val="006E46AC"/>
    <w:rsid w:val="006E510A"/>
    <w:rsid w:val="006E521A"/>
    <w:rsid w:val="006E561A"/>
    <w:rsid w:val="006E5673"/>
    <w:rsid w:val="006E609F"/>
    <w:rsid w:val="006E64A1"/>
    <w:rsid w:val="006E6ACB"/>
    <w:rsid w:val="006E6D27"/>
    <w:rsid w:val="006E6DE5"/>
    <w:rsid w:val="006E6F88"/>
    <w:rsid w:val="006E790A"/>
    <w:rsid w:val="006F06E2"/>
    <w:rsid w:val="006F0B33"/>
    <w:rsid w:val="006F0FA5"/>
    <w:rsid w:val="006F19B3"/>
    <w:rsid w:val="006F1CC3"/>
    <w:rsid w:val="006F209B"/>
    <w:rsid w:val="006F3652"/>
    <w:rsid w:val="006F397F"/>
    <w:rsid w:val="006F3B80"/>
    <w:rsid w:val="006F4224"/>
    <w:rsid w:val="006F4D33"/>
    <w:rsid w:val="006F4E5F"/>
    <w:rsid w:val="006F58D5"/>
    <w:rsid w:val="006F5A0F"/>
    <w:rsid w:val="006F5A92"/>
    <w:rsid w:val="006F6A19"/>
    <w:rsid w:val="006F6BB7"/>
    <w:rsid w:val="00700351"/>
    <w:rsid w:val="007009D7"/>
    <w:rsid w:val="007019A0"/>
    <w:rsid w:val="00701B0A"/>
    <w:rsid w:val="00701EB7"/>
    <w:rsid w:val="0070320D"/>
    <w:rsid w:val="00703A1A"/>
    <w:rsid w:val="00703B0F"/>
    <w:rsid w:val="00704302"/>
    <w:rsid w:val="00704312"/>
    <w:rsid w:val="00704E3B"/>
    <w:rsid w:val="00706090"/>
    <w:rsid w:val="007060BA"/>
    <w:rsid w:val="0070662A"/>
    <w:rsid w:val="00706BB4"/>
    <w:rsid w:val="00707069"/>
    <w:rsid w:val="0070771D"/>
    <w:rsid w:val="00707763"/>
    <w:rsid w:val="00710061"/>
    <w:rsid w:val="00712307"/>
    <w:rsid w:val="00713CA2"/>
    <w:rsid w:val="00714D0F"/>
    <w:rsid w:val="00714F83"/>
    <w:rsid w:val="007154B3"/>
    <w:rsid w:val="00715BE0"/>
    <w:rsid w:val="007165BD"/>
    <w:rsid w:val="00720BFE"/>
    <w:rsid w:val="00720DF2"/>
    <w:rsid w:val="00720F7D"/>
    <w:rsid w:val="00721250"/>
    <w:rsid w:val="00721BFB"/>
    <w:rsid w:val="00721C5D"/>
    <w:rsid w:val="00722668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0F16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E8B"/>
    <w:rsid w:val="00734F87"/>
    <w:rsid w:val="00736C11"/>
    <w:rsid w:val="00736E96"/>
    <w:rsid w:val="0073764E"/>
    <w:rsid w:val="007377F0"/>
    <w:rsid w:val="007400F7"/>
    <w:rsid w:val="00740231"/>
    <w:rsid w:val="00740E5F"/>
    <w:rsid w:val="007418B4"/>
    <w:rsid w:val="00741FDC"/>
    <w:rsid w:val="007420AD"/>
    <w:rsid w:val="007420B7"/>
    <w:rsid w:val="00742779"/>
    <w:rsid w:val="00743C05"/>
    <w:rsid w:val="00746E15"/>
    <w:rsid w:val="00747693"/>
    <w:rsid w:val="0075009A"/>
    <w:rsid w:val="00750793"/>
    <w:rsid w:val="00751364"/>
    <w:rsid w:val="00752487"/>
    <w:rsid w:val="00753279"/>
    <w:rsid w:val="00753CCC"/>
    <w:rsid w:val="00755E17"/>
    <w:rsid w:val="0075641F"/>
    <w:rsid w:val="007569FC"/>
    <w:rsid w:val="007574EB"/>
    <w:rsid w:val="00757BA3"/>
    <w:rsid w:val="00757C68"/>
    <w:rsid w:val="00757F4D"/>
    <w:rsid w:val="007602C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FF0"/>
    <w:rsid w:val="00770BC3"/>
    <w:rsid w:val="00771CCB"/>
    <w:rsid w:val="00775400"/>
    <w:rsid w:val="0077578A"/>
    <w:rsid w:val="007757D7"/>
    <w:rsid w:val="00776484"/>
    <w:rsid w:val="00776C17"/>
    <w:rsid w:val="00776D47"/>
    <w:rsid w:val="0077707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B89"/>
    <w:rsid w:val="00787C66"/>
    <w:rsid w:val="00790027"/>
    <w:rsid w:val="007903ED"/>
    <w:rsid w:val="0079059B"/>
    <w:rsid w:val="00790F5A"/>
    <w:rsid w:val="00792CE2"/>
    <w:rsid w:val="007930A4"/>
    <w:rsid w:val="00793280"/>
    <w:rsid w:val="00793352"/>
    <w:rsid w:val="00795ACC"/>
    <w:rsid w:val="00796434"/>
    <w:rsid w:val="007967B9"/>
    <w:rsid w:val="00797818"/>
    <w:rsid w:val="00797F26"/>
    <w:rsid w:val="007A169A"/>
    <w:rsid w:val="007A1DFF"/>
    <w:rsid w:val="007A2C7B"/>
    <w:rsid w:val="007A36FD"/>
    <w:rsid w:val="007A38AF"/>
    <w:rsid w:val="007A51F8"/>
    <w:rsid w:val="007A5B1B"/>
    <w:rsid w:val="007A5B6E"/>
    <w:rsid w:val="007A6951"/>
    <w:rsid w:val="007A6A92"/>
    <w:rsid w:val="007A6B80"/>
    <w:rsid w:val="007A6E21"/>
    <w:rsid w:val="007A712F"/>
    <w:rsid w:val="007A7BF0"/>
    <w:rsid w:val="007A7F93"/>
    <w:rsid w:val="007B060E"/>
    <w:rsid w:val="007B0BCF"/>
    <w:rsid w:val="007B1011"/>
    <w:rsid w:val="007B115E"/>
    <w:rsid w:val="007B1C2C"/>
    <w:rsid w:val="007B336D"/>
    <w:rsid w:val="007B3D14"/>
    <w:rsid w:val="007B406E"/>
    <w:rsid w:val="007B4507"/>
    <w:rsid w:val="007B463E"/>
    <w:rsid w:val="007B4EFF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B751D"/>
    <w:rsid w:val="007C034F"/>
    <w:rsid w:val="007C0474"/>
    <w:rsid w:val="007C0634"/>
    <w:rsid w:val="007C0B47"/>
    <w:rsid w:val="007C147C"/>
    <w:rsid w:val="007C158F"/>
    <w:rsid w:val="007C1C7F"/>
    <w:rsid w:val="007C22DC"/>
    <w:rsid w:val="007C272A"/>
    <w:rsid w:val="007C27F1"/>
    <w:rsid w:val="007C2E51"/>
    <w:rsid w:val="007C319D"/>
    <w:rsid w:val="007C3B24"/>
    <w:rsid w:val="007C3BD6"/>
    <w:rsid w:val="007C6843"/>
    <w:rsid w:val="007C77CC"/>
    <w:rsid w:val="007C7F94"/>
    <w:rsid w:val="007D0562"/>
    <w:rsid w:val="007D0A83"/>
    <w:rsid w:val="007D134B"/>
    <w:rsid w:val="007D1BBE"/>
    <w:rsid w:val="007D1CF0"/>
    <w:rsid w:val="007D2CA0"/>
    <w:rsid w:val="007D3194"/>
    <w:rsid w:val="007D3A88"/>
    <w:rsid w:val="007D3E82"/>
    <w:rsid w:val="007D44CA"/>
    <w:rsid w:val="007D4592"/>
    <w:rsid w:val="007D4FD0"/>
    <w:rsid w:val="007D516A"/>
    <w:rsid w:val="007D6CC6"/>
    <w:rsid w:val="007D6E71"/>
    <w:rsid w:val="007D771D"/>
    <w:rsid w:val="007E0C96"/>
    <w:rsid w:val="007E1415"/>
    <w:rsid w:val="007E3465"/>
    <w:rsid w:val="007E43F3"/>
    <w:rsid w:val="007E58C1"/>
    <w:rsid w:val="007E5FC7"/>
    <w:rsid w:val="007E609E"/>
    <w:rsid w:val="007E7E85"/>
    <w:rsid w:val="007F17B1"/>
    <w:rsid w:val="007F1AAA"/>
    <w:rsid w:val="007F20C0"/>
    <w:rsid w:val="007F25F8"/>
    <w:rsid w:val="007F2A31"/>
    <w:rsid w:val="007F3A69"/>
    <w:rsid w:val="007F3AC9"/>
    <w:rsid w:val="007F3E8A"/>
    <w:rsid w:val="007F4E44"/>
    <w:rsid w:val="007F50B9"/>
    <w:rsid w:val="007F5359"/>
    <w:rsid w:val="007F590B"/>
    <w:rsid w:val="007F6A55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6FB9"/>
    <w:rsid w:val="00807533"/>
    <w:rsid w:val="00807CE1"/>
    <w:rsid w:val="00807E04"/>
    <w:rsid w:val="00810103"/>
    <w:rsid w:val="008103E7"/>
    <w:rsid w:val="00810665"/>
    <w:rsid w:val="008109FD"/>
    <w:rsid w:val="00811CF5"/>
    <w:rsid w:val="00812A3D"/>
    <w:rsid w:val="00813AD1"/>
    <w:rsid w:val="00814CEB"/>
    <w:rsid w:val="008153E0"/>
    <w:rsid w:val="00815BC4"/>
    <w:rsid w:val="00816089"/>
    <w:rsid w:val="008177E4"/>
    <w:rsid w:val="00817AE5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21F"/>
    <w:rsid w:val="00826CCA"/>
    <w:rsid w:val="00826DF5"/>
    <w:rsid w:val="00827612"/>
    <w:rsid w:val="00827B1E"/>
    <w:rsid w:val="008312D0"/>
    <w:rsid w:val="00832746"/>
    <w:rsid w:val="00833533"/>
    <w:rsid w:val="00833952"/>
    <w:rsid w:val="00834851"/>
    <w:rsid w:val="00835262"/>
    <w:rsid w:val="00835ECB"/>
    <w:rsid w:val="008373A7"/>
    <w:rsid w:val="00837B2C"/>
    <w:rsid w:val="00837D7D"/>
    <w:rsid w:val="00840439"/>
    <w:rsid w:val="00840608"/>
    <w:rsid w:val="00840B81"/>
    <w:rsid w:val="00840D21"/>
    <w:rsid w:val="00841055"/>
    <w:rsid w:val="008412A6"/>
    <w:rsid w:val="0084171E"/>
    <w:rsid w:val="008424AA"/>
    <w:rsid w:val="00842B80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1E3C"/>
    <w:rsid w:val="00852007"/>
    <w:rsid w:val="00852109"/>
    <w:rsid w:val="00852646"/>
    <w:rsid w:val="008548B9"/>
    <w:rsid w:val="00855B98"/>
    <w:rsid w:val="008568C5"/>
    <w:rsid w:val="0085698F"/>
    <w:rsid w:val="00856C4C"/>
    <w:rsid w:val="00856FA3"/>
    <w:rsid w:val="0085722D"/>
    <w:rsid w:val="008606BB"/>
    <w:rsid w:val="00860B9B"/>
    <w:rsid w:val="008613E3"/>
    <w:rsid w:val="008627D7"/>
    <w:rsid w:val="008629A5"/>
    <w:rsid w:val="0086301E"/>
    <w:rsid w:val="0086303A"/>
    <w:rsid w:val="008634B8"/>
    <w:rsid w:val="00863C0F"/>
    <w:rsid w:val="00863E93"/>
    <w:rsid w:val="00864150"/>
    <w:rsid w:val="00865077"/>
    <w:rsid w:val="00865A36"/>
    <w:rsid w:val="0086619D"/>
    <w:rsid w:val="0086665C"/>
    <w:rsid w:val="00867D3F"/>
    <w:rsid w:val="00867D83"/>
    <w:rsid w:val="00872775"/>
    <w:rsid w:val="00872D83"/>
    <w:rsid w:val="00873109"/>
    <w:rsid w:val="008732F1"/>
    <w:rsid w:val="00873C43"/>
    <w:rsid w:val="00873DBE"/>
    <w:rsid w:val="008747B7"/>
    <w:rsid w:val="00874827"/>
    <w:rsid w:val="00874C41"/>
    <w:rsid w:val="008758F8"/>
    <w:rsid w:val="00875B13"/>
    <w:rsid w:val="008764ED"/>
    <w:rsid w:val="008774C4"/>
    <w:rsid w:val="00877741"/>
    <w:rsid w:val="00877743"/>
    <w:rsid w:val="008801E3"/>
    <w:rsid w:val="0088146D"/>
    <w:rsid w:val="0088155F"/>
    <w:rsid w:val="00881701"/>
    <w:rsid w:val="00881AE7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BAC"/>
    <w:rsid w:val="00885DF0"/>
    <w:rsid w:val="008863CB"/>
    <w:rsid w:val="0088690E"/>
    <w:rsid w:val="0088702C"/>
    <w:rsid w:val="008873A1"/>
    <w:rsid w:val="00892714"/>
    <w:rsid w:val="008932D8"/>
    <w:rsid w:val="00893EC0"/>
    <w:rsid w:val="00895594"/>
    <w:rsid w:val="0089699E"/>
    <w:rsid w:val="00896BE9"/>
    <w:rsid w:val="00896C44"/>
    <w:rsid w:val="008971FC"/>
    <w:rsid w:val="008A0197"/>
    <w:rsid w:val="008A0DD7"/>
    <w:rsid w:val="008A1B46"/>
    <w:rsid w:val="008A29A4"/>
    <w:rsid w:val="008A2E94"/>
    <w:rsid w:val="008A31CC"/>
    <w:rsid w:val="008A3FCB"/>
    <w:rsid w:val="008A4A32"/>
    <w:rsid w:val="008A4BAF"/>
    <w:rsid w:val="008A4D32"/>
    <w:rsid w:val="008A6F30"/>
    <w:rsid w:val="008B08B1"/>
    <w:rsid w:val="008B0E16"/>
    <w:rsid w:val="008B106A"/>
    <w:rsid w:val="008B3380"/>
    <w:rsid w:val="008B355F"/>
    <w:rsid w:val="008B3B13"/>
    <w:rsid w:val="008B47C2"/>
    <w:rsid w:val="008B5258"/>
    <w:rsid w:val="008B56F3"/>
    <w:rsid w:val="008B5EDB"/>
    <w:rsid w:val="008B6C59"/>
    <w:rsid w:val="008B7168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D7C"/>
    <w:rsid w:val="008C6364"/>
    <w:rsid w:val="008C727F"/>
    <w:rsid w:val="008C7BEB"/>
    <w:rsid w:val="008D0104"/>
    <w:rsid w:val="008D16F9"/>
    <w:rsid w:val="008D17C7"/>
    <w:rsid w:val="008D20DE"/>
    <w:rsid w:val="008D32E9"/>
    <w:rsid w:val="008D3770"/>
    <w:rsid w:val="008D3EF0"/>
    <w:rsid w:val="008D539B"/>
    <w:rsid w:val="008D552D"/>
    <w:rsid w:val="008D55F5"/>
    <w:rsid w:val="008D6029"/>
    <w:rsid w:val="008D691A"/>
    <w:rsid w:val="008D6A2D"/>
    <w:rsid w:val="008D6C0F"/>
    <w:rsid w:val="008D6F4B"/>
    <w:rsid w:val="008D7F92"/>
    <w:rsid w:val="008E1409"/>
    <w:rsid w:val="008E1950"/>
    <w:rsid w:val="008E1952"/>
    <w:rsid w:val="008E1AA2"/>
    <w:rsid w:val="008E1C7D"/>
    <w:rsid w:val="008E2145"/>
    <w:rsid w:val="008E2268"/>
    <w:rsid w:val="008E2FF3"/>
    <w:rsid w:val="008E3990"/>
    <w:rsid w:val="008E3E45"/>
    <w:rsid w:val="008E3FC1"/>
    <w:rsid w:val="008E454C"/>
    <w:rsid w:val="008E4689"/>
    <w:rsid w:val="008E498D"/>
    <w:rsid w:val="008E4AB5"/>
    <w:rsid w:val="008E52E8"/>
    <w:rsid w:val="008F01D2"/>
    <w:rsid w:val="008F17DC"/>
    <w:rsid w:val="008F1925"/>
    <w:rsid w:val="008F19ED"/>
    <w:rsid w:val="008F1D18"/>
    <w:rsid w:val="008F22B0"/>
    <w:rsid w:val="008F25B9"/>
    <w:rsid w:val="008F4E10"/>
    <w:rsid w:val="008F5067"/>
    <w:rsid w:val="008F573A"/>
    <w:rsid w:val="008F5C0F"/>
    <w:rsid w:val="008F720C"/>
    <w:rsid w:val="008F7DE5"/>
    <w:rsid w:val="0090053B"/>
    <w:rsid w:val="00900B0E"/>
    <w:rsid w:val="0090213A"/>
    <w:rsid w:val="00902284"/>
    <w:rsid w:val="0090280F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5B5"/>
    <w:rsid w:val="00911193"/>
    <w:rsid w:val="00911D21"/>
    <w:rsid w:val="00911D57"/>
    <w:rsid w:val="00911E82"/>
    <w:rsid w:val="00912EA3"/>
    <w:rsid w:val="009138BA"/>
    <w:rsid w:val="00914735"/>
    <w:rsid w:val="009153AB"/>
    <w:rsid w:val="0091600F"/>
    <w:rsid w:val="009177C1"/>
    <w:rsid w:val="00920818"/>
    <w:rsid w:val="00920EDC"/>
    <w:rsid w:val="00921606"/>
    <w:rsid w:val="0092162A"/>
    <w:rsid w:val="00922A1B"/>
    <w:rsid w:val="00925159"/>
    <w:rsid w:val="009253C0"/>
    <w:rsid w:val="00925727"/>
    <w:rsid w:val="00925750"/>
    <w:rsid w:val="00926428"/>
    <w:rsid w:val="0092760E"/>
    <w:rsid w:val="00927AEC"/>
    <w:rsid w:val="00927B7B"/>
    <w:rsid w:val="009315CE"/>
    <w:rsid w:val="00931918"/>
    <w:rsid w:val="00931A47"/>
    <w:rsid w:val="00931C1D"/>
    <w:rsid w:val="00931D87"/>
    <w:rsid w:val="00931F43"/>
    <w:rsid w:val="009322D7"/>
    <w:rsid w:val="00932F62"/>
    <w:rsid w:val="009341C7"/>
    <w:rsid w:val="00934344"/>
    <w:rsid w:val="00934A99"/>
    <w:rsid w:val="009352D4"/>
    <w:rsid w:val="009353DA"/>
    <w:rsid w:val="0093635D"/>
    <w:rsid w:val="0093667D"/>
    <w:rsid w:val="0093669D"/>
    <w:rsid w:val="00937AFC"/>
    <w:rsid w:val="00941836"/>
    <w:rsid w:val="00941B70"/>
    <w:rsid w:val="00941DBB"/>
    <w:rsid w:val="009425C9"/>
    <w:rsid w:val="00942B2B"/>
    <w:rsid w:val="00944EB9"/>
    <w:rsid w:val="0094639F"/>
    <w:rsid w:val="009472DF"/>
    <w:rsid w:val="00950320"/>
    <w:rsid w:val="0095119C"/>
    <w:rsid w:val="009519D4"/>
    <w:rsid w:val="00951EA6"/>
    <w:rsid w:val="00952151"/>
    <w:rsid w:val="00952484"/>
    <w:rsid w:val="00952A51"/>
    <w:rsid w:val="00953174"/>
    <w:rsid w:val="00953B76"/>
    <w:rsid w:val="00953D3B"/>
    <w:rsid w:val="009540A7"/>
    <w:rsid w:val="0095426A"/>
    <w:rsid w:val="009578F4"/>
    <w:rsid w:val="00961116"/>
    <w:rsid w:val="00961333"/>
    <w:rsid w:val="009623D8"/>
    <w:rsid w:val="009628B1"/>
    <w:rsid w:val="009631C0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42FE"/>
    <w:rsid w:val="0097646B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63A1"/>
    <w:rsid w:val="00987343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6892"/>
    <w:rsid w:val="00997411"/>
    <w:rsid w:val="009A14DF"/>
    <w:rsid w:val="009A1E5F"/>
    <w:rsid w:val="009A2CB0"/>
    <w:rsid w:val="009A30BC"/>
    <w:rsid w:val="009A317E"/>
    <w:rsid w:val="009A3866"/>
    <w:rsid w:val="009A3F3A"/>
    <w:rsid w:val="009A423C"/>
    <w:rsid w:val="009A4779"/>
    <w:rsid w:val="009A6E07"/>
    <w:rsid w:val="009A7FC0"/>
    <w:rsid w:val="009B007C"/>
    <w:rsid w:val="009B0AAE"/>
    <w:rsid w:val="009B1AAA"/>
    <w:rsid w:val="009B2E7E"/>
    <w:rsid w:val="009B391B"/>
    <w:rsid w:val="009B4A38"/>
    <w:rsid w:val="009B53C3"/>
    <w:rsid w:val="009B549B"/>
    <w:rsid w:val="009B60DD"/>
    <w:rsid w:val="009B6287"/>
    <w:rsid w:val="009C04E8"/>
    <w:rsid w:val="009C050E"/>
    <w:rsid w:val="009C3D1F"/>
    <w:rsid w:val="009C4B90"/>
    <w:rsid w:val="009C543D"/>
    <w:rsid w:val="009C5BB2"/>
    <w:rsid w:val="009C633F"/>
    <w:rsid w:val="009C66CF"/>
    <w:rsid w:val="009C6E03"/>
    <w:rsid w:val="009C76A2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35"/>
    <w:rsid w:val="009D38B8"/>
    <w:rsid w:val="009D3D51"/>
    <w:rsid w:val="009D499A"/>
    <w:rsid w:val="009D534B"/>
    <w:rsid w:val="009D54B5"/>
    <w:rsid w:val="009D552B"/>
    <w:rsid w:val="009D57AB"/>
    <w:rsid w:val="009D68EC"/>
    <w:rsid w:val="009D73E5"/>
    <w:rsid w:val="009D7DD2"/>
    <w:rsid w:val="009E02EE"/>
    <w:rsid w:val="009E0CC4"/>
    <w:rsid w:val="009E2279"/>
    <w:rsid w:val="009E2521"/>
    <w:rsid w:val="009E2CB8"/>
    <w:rsid w:val="009E2F53"/>
    <w:rsid w:val="009E4001"/>
    <w:rsid w:val="009E4952"/>
    <w:rsid w:val="009E5754"/>
    <w:rsid w:val="009E5F1E"/>
    <w:rsid w:val="009E6C4C"/>
    <w:rsid w:val="009E79FA"/>
    <w:rsid w:val="009E7C2F"/>
    <w:rsid w:val="009E7D5C"/>
    <w:rsid w:val="009F06EC"/>
    <w:rsid w:val="009F071D"/>
    <w:rsid w:val="009F0CA8"/>
    <w:rsid w:val="009F1E72"/>
    <w:rsid w:val="009F202F"/>
    <w:rsid w:val="009F3338"/>
    <w:rsid w:val="009F3572"/>
    <w:rsid w:val="009F3B91"/>
    <w:rsid w:val="009F3C29"/>
    <w:rsid w:val="009F3C32"/>
    <w:rsid w:val="009F3DD3"/>
    <w:rsid w:val="009F4A3C"/>
    <w:rsid w:val="009F4EDB"/>
    <w:rsid w:val="009F5A7D"/>
    <w:rsid w:val="009F5FB8"/>
    <w:rsid w:val="009F67D9"/>
    <w:rsid w:val="009F6AD7"/>
    <w:rsid w:val="009F6DE6"/>
    <w:rsid w:val="009F7BC0"/>
    <w:rsid w:val="00A00B4B"/>
    <w:rsid w:val="00A01CE3"/>
    <w:rsid w:val="00A02E00"/>
    <w:rsid w:val="00A03394"/>
    <w:rsid w:val="00A03A3C"/>
    <w:rsid w:val="00A03C30"/>
    <w:rsid w:val="00A03F95"/>
    <w:rsid w:val="00A045A7"/>
    <w:rsid w:val="00A04876"/>
    <w:rsid w:val="00A04B0F"/>
    <w:rsid w:val="00A05AF9"/>
    <w:rsid w:val="00A0659C"/>
    <w:rsid w:val="00A066D6"/>
    <w:rsid w:val="00A0690C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CC1"/>
    <w:rsid w:val="00A145E4"/>
    <w:rsid w:val="00A149FD"/>
    <w:rsid w:val="00A15380"/>
    <w:rsid w:val="00A16D69"/>
    <w:rsid w:val="00A16F23"/>
    <w:rsid w:val="00A17C5C"/>
    <w:rsid w:val="00A17C97"/>
    <w:rsid w:val="00A17EB2"/>
    <w:rsid w:val="00A20D66"/>
    <w:rsid w:val="00A21827"/>
    <w:rsid w:val="00A22630"/>
    <w:rsid w:val="00A23517"/>
    <w:rsid w:val="00A2371D"/>
    <w:rsid w:val="00A23A5E"/>
    <w:rsid w:val="00A23E5F"/>
    <w:rsid w:val="00A23EE5"/>
    <w:rsid w:val="00A259F2"/>
    <w:rsid w:val="00A30C54"/>
    <w:rsid w:val="00A31A74"/>
    <w:rsid w:val="00A32E71"/>
    <w:rsid w:val="00A32FE0"/>
    <w:rsid w:val="00A33397"/>
    <w:rsid w:val="00A33878"/>
    <w:rsid w:val="00A34810"/>
    <w:rsid w:val="00A348A8"/>
    <w:rsid w:val="00A34BF4"/>
    <w:rsid w:val="00A35688"/>
    <w:rsid w:val="00A358E0"/>
    <w:rsid w:val="00A36012"/>
    <w:rsid w:val="00A36464"/>
    <w:rsid w:val="00A36B77"/>
    <w:rsid w:val="00A406A1"/>
    <w:rsid w:val="00A41E73"/>
    <w:rsid w:val="00A421E1"/>
    <w:rsid w:val="00A42215"/>
    <w:rsid w:val="00A4247B"/>
    <w:rsid w:val="00A43FDD"/>
    <w:rsid w:val="00A44151"/>
    <w:rsid w:val="00A45939"/>
    <w:rsid w:val="00A506DE"/>
    <w:rsid w:val="00A50A7E"/>
    <w:rsid w:val="00A51334"/>
    <w:rsid w:val="00A525D4"/>
    <w:rsid w:val="00A52BEA"/>
    <w:rsid w:val="00A53583"/>
    <w:rsid w:val="00A54573"/>
    <w:rsid w:val="00A54AC2"/>
    <w:rsid w:val="00A54E42"/>
    <w:rsid w:val="00A56869"/>
    <w:rsid w:val="00A57408"/>
    <w:rsid w:val="00A5782D"/>
    <w:rsid w:val="00A57AF3"/>
    <w:rsid w:val="00A606F6"/>
    <w:rsid w:val="00A62666"/>
    <w:rsid w:val="00A62A45"/>
    <w:rsid w:val="00A62CD3"/>
    <w:rsid w:val="00A63D1E"/>
    <w:rsid w:val="00A63E63"/>
    <w:rsid w:val="00A64116"/>
    <w:rsid w:val="00A643C7"/>
    <w:rsid w:val="00A65E94"/>
    <w:rsid w:val="00A66101"/>
    <w:rsid w:val="00A66465"/>
    <w:rsid w:val="00A667E2"/>
    <w:rsid w:val="00A66840"/>
    <w:rsid w:val="00A66CA7"/>
    <w:rsid w:val="00A6790E"/>
    <w:rsid w:val="00A67D44"/>
    <w:rsid w:val="00A705DA"/>
    <w:rsid w:val="00A707FB"/>
    <w:rsid w:val="00A70B25"/>
    <w:rsid w:val="00A70F20"/>
    <w:rsid w:val="00A71388"/>
    <w:rsid w:val="00A715D8"/>
    <w:rsid w:val="00A725AD"/>
    <w:rsid w:val="00A72CA2"/>
    <w:rsid w:val="00A72E75"/>
    <w:rsid w:val="00A7413F"/>
    <w:rsid w:val="00A7693E"/>
    <w:rsid w:val="00A76C2B"/>
    <w:rsid w:val="00A771A5"/>
    <w:rsid w:val="00A77C7E"/>
    <w:rsid w:val="00A80401"/>
    <w:rsid w:val="00A80DB7"/>
    <w:rsid w:val="00A80E03"/>
    <w:rsid w:val="00A8126B"/>
    <w:rsid w:val="00A8167B"/>
    <w:rsid w:val="00A81841"/>
    <w:rsid w:val="00A8197A"/>
    <w:rsid w:val="00A8229B"/>
    <w:rsid w:val="00A825D3"/>
    <w:rsid w:val="00A8375B"/>
    <w:rsid w:val="00A83C1E"/>
    <w:rsid w:val="00A83D8B"/>
    <w:rsid w:val="00A84362"/>
    <w:rsid w:val="00A84371"/>
    <w:rsid w:val="00A8516C"/>
    <w:rsid w:val="00A8520A"/>
    <w:rsid w:val="00A8556C"/>
    <w:rsid w:val="00A857E9"/>
    <w:rsid w:val="00A8674B"/>
    <w:rsid w:val="00A86BF9"/>
    <w:rsid w:val="00A87C1B"/>
    <w:rsid w:val="00A87D0B"/>
    <w:rsid w:val="00A87D41"/>
    <w:rsid w:val="00A91AFC"/>
    <w:rsid w:val="00A91E2F"/>
    <w:rsid w:val="00A921F9"/>
    <w:rsid w:val="00A9379B"/>
    <w:rsid w:val="00A93EC5"/>
    <w:rsid w:val="00A9459A"/>
    <w:rsid w:val="00A95572"/>
    <w:rsid w:val="00A9577F"/>
    <w:rsid w:val="00A96132"/>
    <w:rsid w:val="00A9684A"/>
    <w:rsid w:val="00A96E0C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15"/>
    <w:rsid w:val="00AB1C81"/>
    <w:rsid w:val="00AB284D"/>
    <w:rsid w:val="00AB2AA0"/>
    <w:rsid w:val="00AB302C"/>
    <w:rsid w:val="00AB31C4"/>
    <w:rsid w:val="00AB3354"/>
    <w:rsid w:val="00AB513A"/>
    <w:rsid w:val="00AB58F4"/>
    <w:rsid w:val="00AB5C9A"/>
    <w:rsid w:val="00AB60D1"/>
    <w:rsid w:val="00AB638C"/>
    <w:rsid w:val="00AB6832"/>
    <w:rsid w:val="00AB6C34"/>
    <w:rsid w:val="00AB6DC9"/>
    <w:rsid w:val="00AB7032"/>
    <w:rsid w:val="00AB791F"/>
    <w:rsid w:val="00AB7E86"/>
    <w:rsid w:val="00AC0108"/>
    <w:rsid w:val="00AC0DA2"/>
    <w:rsid w:val="00AC14C6"/>
    <w:rsid w:val="00AC1ADA"/>
    <w:rsid w:val="00AC26BC"/>
    <w:rsid w:val="00AC2797"/>
    <w:rsid w:val="00AC2EDA"/>
    <w:rsid w:val="00AC3BBB"/>
    <w:rsid w:val="00AC3F4D"/>
    <w:rsid w:val="00AC662B"/>
    <w:rsid w:val="00AC70F0"/>
    <w:rsid w:val="00AC7192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4FC"/>
    <w:rsid w:val="00AE1977"/>
    <w:rsid w:val="00AE208B"/>
    <w:rsid w:val="00AE23BC"/>
    <w:rsid w:val="00AE3E80"/>
    <w:rsid w:val="00AE45A5"/>
    <w:rsid w:val="00AE4F31"/>
    <w:rsid w:val="00AE50F8"/>
    <w:rsid w:val="00AE51A7"/>
    <w:rsid w:val="00AE51D7"/>
    <w:rsid w:val="00AE5295"/>
    <w:rsid w:val="00AE5AC9"/>
    <w:rsid w:val="00AE7286"/>
    <w:rsid w:val="00AE77D6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3C53"/>
    <w:rsid w:val="00B03DCE"/>
    <w:rsid w:val="00B03E0E"/>
    <w:rsid w:val="00B050A4"/>
    <w:rsid w:val="00B050AD"/>
    <w:rsid w:val="00B06295"/>
    <w:rsid w:val="00B06BBA"/>
    <w:rsid w:val="00B07798"/>
    <w:rsid w:val="00B07B23"/>
    <w:rsid w:val="00B106AC"/>
    <w:rsid w:val="00B10BE1"/>
    <w:rsid w:val="00B11659"/>
    <w:rsid w:val="00B1230D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B86"/>
    <w:rsid w:val="00B24C1B"/>
    <w:rsid w:val="00B25AF1"/>
    <w:rsid w:val="00B26694"/>
    <w:rsid w:val="00B301C2"/>
    <w:rsid w:val="00B30C11"/>
    <w:rsid w:val="00B33427"/>
    <w:rsid w:val="00B335FA"/>
    <w:rsid w:val="00B33969"/>
    <w:rsid w:val="00B343E0"/>
    <w:rsid w:val="00B346E8"/>
    <w:rsid w:val="00B34B3E"/>
    <w:rsid w:val="00B34F94"/>
    <w:rsid w:val="00B35927"/>
    <w:rsid w:val="00B35BE0"/>
    <w:rsid w:val="00B35C17"/>
    <w:rsid w:val="00B35D74"/>
    <w:rsid w:val="00B36084"/>
    <w:rsid w:val="00B36216"/>
    <w:rsid w:val="00B376F0"/>
    <w:rsid w:val="00B37EE0"/>
    <w:rsid w:val="00B40614"/>
    <w:rsid w:val="00B40CC1"/>
    <w:rsid w:val="00B417B4"/>
    <w:rsid w:val="00B425D6"/>
    <w:rsid w:val="00B42CAC"/>
    <w:rsid w:val="00B42FEC"/>
    <w:rsid w:val="00B43183"/>
    <w:rsid w:val="00B43F8C"/>
    <w:rsid w:val="00B4429F"/>
    <w:rsid w:val="00B44412"/>
    <w:rsid w:val="00B455C7"/>
    <w:rsid w:val="00B46784"/>
    <w:rsid w:val="00B467BA"/>
    <w:rsid w:val="00B4794A"/>
    <w:rsid w:val="00B47E31"/>
    <w:rsid w:val="00B5078A"/>
    <w:rsid w:val="00B50ADE"/>
    <w:rsid w:val="00B51453"/>
    <w:rsid w:val="00B5167D"/>
    <w:rsid w:val="00B52808"/>
    <w:rsid w:val="00B5376C"/>
    <w:rsid w:val="00B53EBC"/>
    <w:rsid w:val="00B546D0"/>
    <w:rsid w:val="00B54DC1"/>
    <w:rsid w:val="00B557AC"/>
    <w:rsid w:val="00B564BF"/>
    <w:rsid w:val="00B60EE2"/>
    <w:rsid w:val="00B617EC"/>
    <w:rsid w:val="00B6219A"/>
    <w:rsid w:val="00B626F5"/>
    <w:rsid w:val="00B6396C"/>
    <w:rsid w:val="00B63CCD"/>
    <w:rsid w:val="00B63F1D"/>
    <w:rsid w:val="00B64B87"/>
    <w:rsid w:val="00B6670B"/>
    <w:rsid w:val="00B66B6F"/>
    <w:rsid w:val="00B6707B"/>
    <w:rsid w:val="00B673AB"/>
    <w:rsid w:val="00B70449"/>
    <w:rsid w:val="00B705B1"/>
    <w:rsid w:val="00B70920"/>
    <w:rsid w:val="00B70ECE"/>
    <w:rsid w:val="00B71732"/>
    <w:rsid w:val="00B71B84"/>
    <w:rsid w:val="00B71C3E"/>
    <w:rsid w:val="00B71F31"/>
    <w:rsid w:val="00B71F39"/>
    <w:rsid w:val="00B731DC"/>
    <w:rsid w:val="00B733FC"/>
    <w:rsid w:val="00B74088"/>
    <w:rsid w:val="00B7461B"/>
    <w:rsid w:val="00B7472C"/>
    <w:rsid w:val="00B7481E"/>
    <w:rsid w:val="00B74B78"/>
    <w:rsid w:val="00B75C8B"/>
    <w:rsid w:val="00B760E6"/>
    <w:rsid w:val="00B777B4"/>
    <w:rsid w:val="00B805D9"/>
    <w:rsid w:val="00B81054"/>
    <w:rsid w:val="00B811AF"/>
    <w:rsid w:val="00B814D7"/>
    <w:rsid w:val="00B81955"/>
    <w:rsid w:val="00B81E86"/>
    <w:rsid w:val="00B82797"/>
    <w:rsid w:val="00B82DBD"/>
    <w:rsid w:val="00B83DBA"/>
    <w:rsid w:val="00B8502F"/>
    <w:rsid w:val="00B855A3"/>
    <w:rsid w:val="00B85E3E"/>
    <w:rsid w:val="00B860F2"/>
    <w:rsid w:val="00B87F5A"/>
    <w:rsid w:val="00B905C0"/>
    <w:rsid w:val="00B90FD4"/>
    <w:rsid w:val="00B9137D"/>
    <w:rsid w:val="00B92146"/>
    <w:rsid w:val="00B9216C"/>
    <w:rsid w:val="00B92225"/>
    <w:rsid w:val="00B93374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597"/>
    <w:rsid w:val="00BA3A79"/>
    <w:rsid w:val="00BA3BE5"/>
    <w:rsid w:val="00BA3D2A"/>
    <w:rsid w:val="00BA3D9C"/>
    <w:rsid w:val="00BA410E"/>
    <w:rsid w:val="00BA41DC"/>
    <w:rsid w:val="00BA4382"/>
    <w:rsid w:val="00BA52C2"/>
    <w:rsid w:val="00BA5D1D"/>
    <w:rsid w:val="00BA64F9"/>
    <w:rsid w:val="00BA6F31"/>
    <w:rsid w:val="00BA70C2"/>
    <w:rsid w:val="00BA71B8"/>
    <w:rsid w:val="00BA77C0"/>
    <w:rsid w:val="00BA7A26"/>
    <w:rsid w:val="00BB0A85"/>
    <w:rsid w:val="00BB11B2"/>
    <w:rsid w:val="00BB1E71"/>
    <w:rsid w:val="00BB273C"/>
    <w:rsid w:val="00BB300C"/>
    <w:rsid w:val="00BB3193"/>
    <w:rsid w:val="00BB362C"/>
    <w:rsid w:val="00BB3639"/>
    <w:rsid w:val="00BB3EA6"/>
    <w:rsid w:val="00BB3F3C"/>
    <w:rsid w:val="00BB4AB8"/>
    <w:rsid w:val="00BB53DF"/>
    <w:rsid w:val="00BB58E7"/>
    <w:rsid w:val="00BB734C"/>
    <w:rsid w:val="00BB7449"/>
    <w:rsid w:val="00BB7F57"/>
    <w:rsid w:val="00BC0506"/>
    <w:rsid w:val="00BC1C7F"/>
    <w:rsid w:val="00BC2873"/>
    <w:rsid w:val="00BC317E"/>
    <w:rsid w:val="00BC333B"/>
    <w:rsid w:val="00BC3E28"/>
    <w:rsid w:val="00BC3FC2"/>
    <w:rsid w:val="00BC4570"/>
    <w:rsid w:val="00BC45DE"/>
    <w:rsid w:val="00BC471C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1E78"/>
    <w:rsid w:val="00BE2768"/>
    <w:rsid w:val="00BE31EA"/>
    <w:rsid w:val="00BE3471"/>
    <w:rsid w:val="00BE3E78"/>
    <w:rsid w:val="00BE50E1"/>
    <w:rsid w:val="00BE62E5"/>
    <w:rsid w:val="00BF00B3"/>
    <w:rsid w:val="00BF126F"/>
    <w:rsid w:val="00BF23A0"/>
    <w:rsid w:val="00BF2A0C"/>
    <w:rsid w:val="00BF2D14"/>
    <w:rsid w:val="00BF2E2B"/>
    <w:rsid w:val="00BF4A9A"/>
    <w:rsid w:val="00BF4D7C"/>
    <w:rsid w:val="00BF582F"/>
    <w:rsid w:val="00BF6AC9"/>
    <w:rsid w:val="00BF75C2"/>
    <w:rsid w:val="00C005A9"/>
    <w:rsid w:val="00C00BC7"/>
    <w:rsid w:val="00C00CF4"/>
    <w:rsid w:val="00C01200"/>
    <w:rsid w:val="00C0183C"/>
    <w:rsid w:val="00C02670"/>
    <w:rsid w:val="00C029A8"/>
    <w:rsid w:val="00C02CB5"/>
    <w:rsid w:val="00C0304E"/>
    <w:rsid w:val="00C03A25"/>
    <w:rsid w:val="00C0460F"/>
    <w:rsid w:val="00C05351"/>
    <w:rsid w:val="00C066B2"/>
    <w:rsid w:val="00C0728B"/>
    <w:rsid w:val="00C073FD"/>
    <w:rsid w:val="00C074E3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879"/>
    <w:rsid w:val="00C17C00"/>
    <w:rsid w:val="00C17C1C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0AC6"/>
    <w:rsid w:val="00C314DC"/>
    <w:rsid w:val="00C32523"/>
    <w:rsid w:val="00C32EE0"/>
    <w:rsid w:val="00C32F2F"/>
    <w:rsid w:val="00C3359E"/>
    <w:rsid w:val="00C33696"/>
    <w:rsid w:val="00C3381D"/>
    <w:rsid w:val="00C341B0"/>
    <w:rsid w:val="00C34A2E"/>
    <w:rsid w:val="00C3512F"/>
    <w:rsid w:val="00C352D7"/>
    <w:rsid w:val="00C3583F"/>
    <w:rsid w:val="00C37F19"/>
    <w:rsid w:val="00C37FD2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6FB"/>
    <w:rsid w:val="00C472B4"/>
    <w:rsid w:val="00C47466"/>
    <w:rsid w:val="00C47F0A"/>
    <w:rsid w:val="00C50C8B"/>
    <w:rsid w:val="00C5143C"/>
    <w:rsid w:val="00C51E6E"/>
    <w:rsid w:val="00C528CA"/>
    <w:rsid w:val="00C52A60"/>
    <w:rsid w:val="00C52FF7"/>
    <w:rsid w:val="00C53195"/>
    <w:rsid w:val="00C531E9"/>
    <w:rsid w:val="00C53641"/>
    <w:rsid w:val="00C539C4"/>
    <w:rsid w:val="00C54C9D"/>
    <w:rsid w:val="00C556DE"/>
    <w:rsid w:val="00C5612A"/>
    <w:rsid w:val="00C56FB6"/>
    <w:rsid w:val="00C5754D"/>
    <w:rsid w:val="00C57942"/>
    <w:rsid w:val="00C57AA3"/>
    <w:rsid w:val="00C57FEF"/>
    <w:rsid w:val="00C61A03"/>
    <w:rsid w:val="00C6203E"/>
    <w:rsid w:val="00C62F5E"/>
    <w:rsid w:val="00C63573"/>
    <w:rsid w:val="00C63948"/>
    <w:rsid w:val="00C644E3"/>
    <w:rsid w:val="00C645E6"/>
    <w:rsid w:val="00C64D56"/>
    <w:rsid w:val="00C64DE2"/>
    <w:rsid w:val="00C64E15"/>
    <w:rsid w:val="00C659A7"/>
    <w:rsid w:val="00C65B1C"/>
    <w:rsid w:val="00C666CE"/>
    <w:rsid w:val="00C67450"/>
    <w:rsid w:val="00C67E01"/>
    <w:rsid w:val="00C71738"/>
    <w:rsid w:val="00C721FA"/>
    <w:rsid w:val="00C7278E"/>
    <w:rsid w:val="00C748C9"/>
    <w:rsid w:val="00C74F2F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19C7"/>
    <w:rsid w:val="00C81A8D"/>
    <w:rsid w:val="00C81FC7"/>
    <w:rsid w:val="00C822D5"/>
    <w:rsid w:val="00C827E3"/>
    <w:rsid w:val="00C832AA"/>
    <w:rsid w:val="00C8338C"/>
    <w:rsid w:val="00C83A76"/>
    <w:rsid w:val="00C84016"/>
    <w:rsid w:val="00C84DA0"/>
    <w:rsid w:val="00C85490"/>
    <w:rsid w:val="00C8554D"/>
    <w:rsid w:val="00C86833"/>
    <w:rsid w:val="00C869F8"/>
    <w:rsid w:val="00C86F0D"/>
    <w:rsid w:val="00C86FD3"/>
    <w:rsid w:val="00C90CDB"/>
    <w:rsid w:val="00C90FEF"/>
    <w:rsid w:val="00C914FB"/>
    <w:rsid w:val="00C91EE0"/>
    <w:rsid w:val="00C92076"/>
    <w:rsid w:val="00C92BDD"/>
    <w:rsid w:val="00C93595"/>
    <w:rsid w:val="00C944BC"/>
    <w:rsid w:val="00C94780"/>
    <w:rsid w:val="00C94EC8"/>
    <w:rsid w:val="00C95465"/>
    <w:rsid w:val="00C95BAC"/>
    <w:rsid w:val="00C96454"/>
    <w:rsid w:val="00C972C7"/>
    <w:rsid w:val="00CA003E"/>
    <w:rsid w:val="00CA021C"/>
    <w:rsid w:val="00CA0CD2"/>
    <w:rsid w:val="00CA31EE"/>
    <w:rsid w:val="00CA38CE"/>
    <w:rsid w:val="00CA3E6D"/>
    <w:rsid w:val="00CA45B0"/>
    <w:rsid w:val="00CA5297"/>
    <w:rsid w:val="00CA60B7"/>
    <w:rsid w:val="00CA677D"/>
    <w:rsid w:val="00CA6CC8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5525"/>
    <w:rsid w:val="00CB5BE6"/>
    <w:rsid w:val="00CB6671"/>
    <w:rsid w:val="00CB74B4"/>
    <w:rsid w:val="00CC185A"/>
    <w:rsid w:val="00CC1E3B"/>
    <w:rsid w:val="00CC1EDE"/>
    <w:rsid w:val="00CC23E5"/>
    <w:rsid w:val="00CC26CA"/>
    <w:rsid w:val="00CC275C"/>
    <w:rsid w:val="00CC28F4"/>
    <w:rsid w:val="00CC357F"/>
    <w:rsid w:val="00CC4662"/>
    <w:rsid w:val="00CC4AAC"/>
    <w:rsid w:val="00CC4B04"/>
    <w:rsid w:val="00CC51FB"/>
    <w:rsid w:val="00CC7A81"/>
    <w:rsid w:val="00CC7DD9"/>
    <w:rsid w:val="00CC7DFA"/>
    <w:rsid w:val="00CD0475"/>
    <w:rsid w:val="00CD146B"/>
    <w:rsid w:val="00CD1ACB"/>
    <w:rsid w:val="00CD2171"/>
    <w:rsid w:val="00CD218A"/>
    <w:rsid w:val="00CD33BA"/>
    <w:rsid w:val="00CD42CA"/>
    <w:rsid w:val="00CD4823"/>
    <w:rsid w:val="00CD52C1"/>
    <w:rsid w:val="00CD5BA1"/>
    <w:rsid w:val="00CD60E7"/>
    <w:rsid w:val="00CD612B"/>
    <w:rsid w:val="00CD614F"/>
    <w:rsid w:val="00CE0146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E599A"/>
    <w:rsid w:val="00CE7156"/>
    <w:rsid w:val="00CF0F2B"/>
    <w:rsid w:val="00CF1E38"/>
    <w:rsid w:val="00CF1EAE"/>
    <w:rsid w:val="00CF20AD"/>
    <w:rsid w:val="00CF25EA"/>
    <w:rsid w:val="00CF34B2"/>
    <w:rsid w:val="00CF37D1"/>
    <w:rsid w:val="00CF4539"/>
    <w:rsid w:val="00CF5694"/>
    <w:rsid w:val="00CF717E"/>
    <w:rsid w:val="00CF7631"/>
    <w:rsid w:val="00CF7B4F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4E2"/>
    <w:rsid w:val="00D076DA"/>
    <w:rsid w:val="00D1018E"/>
    <w:rsid w:val="00D104A8"/>
    <w:rsid w:val="00D10B56"/>
    <w:rsid w:val="00D111D1"/>
    <w:rsid w:val="00D112B5"/>
    <w:rsid w:val="00D1136C"/>
    <w:rsid w:val="00D14D10"/>
    <w:rsid w:val="00D15E4F"/>
    <w:rsid w:val="00D15E6B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26CD9"/>
    <w:rsid w:val="00D3039C"/>
    <w:rsid w:val="00D31F73"/>
    <w:rsid w:val="00D329EB"/>
    <w:rsid w:val="00D33791"/>
    <w:rsid w:val="00D33B05"/>
    <w:rsid w:val="00D34F94"/>
    <w:rsid w:val="00D40300"/>
    <w:rsid w:val="00D40440"/>
    <w:rsid w:val="00D40628"/>
    <w:rsid w:val="00D40BCE"/>
    <w:rsid w:val="00D40D0D"/>
    <w:rsid w:val="00D41509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01"/>
    <w:rsid w:val="00D522ED"/>
    <w:rsid w:val="00D525A4"/>
    <w:rsid w:val="00D52F45"/>
    <w:rsid w:val="00D53E4D"/>
    <w:rsid w:val="00D546B8"/>
    <w:rsid w:val="00D5479D"/>
    <w:rsid w:val="00D54A31"/>
    <w:rsid w:val="00D54C5F"/>
    <w:rsid w:val="00D563D5"/>
    <w:rsid w:val="00D56BA4"/>
    <w:rsid w:val="00D571D6"/>
    <w:rsid w:val="00D6016B"/>
    <w:rsid w:val="00D6092A"/>
    <w:rsid w:val="00D609B0"/>
    <w:rsid w:val="00D60A8F"/>
    <w:rsid w:val="00D60D51"/>
    <w:rsid w:val="00D60D9D"/>
    <w:rsid w:val="00D61870"/>
    <w:rsid w:val="00D61F77"/>
    <w:rsid w:val="00D633D9"/>
    <w:rsid w:val="00D63BFE"/>
    <w:rsid w:val="00D63E11"/>
    <w:rsid w:val="00D64530"/>
    <w:rsid w:val="00D64D53"/>
    <w:rsid w:val="00D657D5"/>
    <w:rsid w:val="00D65C03"/>
    <w:rsid w:val="00D65D35"/>
    <w:rsid w:val="00D66B42"/>
    <w:rsid w:val="00D67433"/>
    <w:rsid w:val="00D6749F"/>
    <w:rsid w:val="00D674C1"/>
    <w:rsid w:val="00D6750F"/>
    <w:rsid w:val="00D678E8"/>
    <w:rsid w:val="00D67A26"/>
    <w:rsid w:val="00D67DD4"/>
    <w:rsid w:val="00D7019F"/>
    <w:rsid w:val="00D723EA"/>
    <w:rsid w:val="00D72E0C"/>
    <w:rsid w:val="00D72E52"/>
    <w:rsid w:val="00D72F43"/>
    <w:rsid w:val="00D732D3"/>
    <w:rsid w:val="00D73B4C"/>
    <w:rsid w:val="00D73F41"/>
    <w:rsid w:val="00D7531C"/>
    <w:rsid w:val="00D75F61"/>
    <w:rsid w:val="00D7608E"/>
    <w:rsid w:val="00D76F39"/>
    <w:rsid w:val="00D7701C"/>
    <w:rsid w:val="00D7710A"/>
    <w:rsid w:val="00D77919"/>
    <w:rsid w:val="00D80044"/>
    <w:rsid w:val="00D8087E"/>
    <w:rsid w:val="00D81576"/>
    <w:rsid w:val="00D8394B"/>
    <w:rsid w:val="00D83CFB"/>
    <w:rsid w:val="00D8517C"/>
    <w:rsid w:val="00D852DF"/>
    <w:rsid w:val="00D87127"/>
    <w:rsid w:val="00D872ED"/>
    <w:rsid w:val="00D90314"/>
    <w:rsid w:val="00D90384"/>
    <w:rsid w:val="00D90E9A"/>
    <w:rsid w:val="00D9194F"/>
    <w:rsid w:val="00D91B18"/>
    <w:rsid w:val="00D930D5"/>
    <w:rsid w:val="00D9327C"/>
    <w:rsid w:val="00D935DE"/>
    <w:rsid w:val="00D939A5"/>
    <w:rsid w:val="00D946F9"/>
    <w:rsid w:val="00D94DC0"/>
    <w:rsid w:val="00D959E6"/>
    <w:rsid w:val="00D96269"/>
    <w:rsid w:val="00D97305"/>
    <w:rsid w:val="00DA11FA"/>
    <w:rsid w:val="00DA14CB"/>
    <w:rsid w:val="00DA1966"/>
    <w:rsid w:val="00DA19C6"/>
    <w:rsid w:val="00DA1D83"/>
    <w:rsid w:val="00DA1FA4"/>
    <w:rsid w:val="00DA2F89"/>
    <w:rsid w:val="00DA37BA"/>
    <w:rsid w:val="00DA3BD2"/>
    <w:rsid w:val="00DA4417"/>
    <w:rsid w:val="00DA4912"/>
    <w:rsid w:val="00DA5238"/>
    <w:rsid w:val="00DA57EA"/>
    <w:rsid w:val="00DA5EA8"/>
    <w:rsid w:val="00DA61C7"/>
    <w:rsid w:val="00DA7EFC"/>
    <w:rsid w:val="00DB038A"/>
    <w:rsid w:val="00DB107B"/>
    <w:rsid w:val="00DB14A3"/>
    <w:rsid w:val="00DB20E9"/>
    <w:rsid w:val="00DB2780"/>
    <w:rsid w:val="00DB28EC"/>
    <w:rsid w:val="00DB4178"/>
    <w:rsid w:val="00DB57AA"/>
    <w:rsid w:val="00DB5E27"/>
    <w:rsid w:val="00DB6582"/>
    <w:rsid w:val="00DB662D"/>
    <w:rsid w:val="00DB6636"/>
    <w:rsid w:val="00DB69B4"/>
    <w:rsid w:val="00DB71FB"/>
    <w:rsid w:val="00DB7231"/>
    <w:rsid w:val="00DB73A7"/>
    <w:rsid w:val="00DB7A81"/>
    <w:rsid w:val="00DC0471"/>
    <w:rsid w:val="00DC0A6E"/>
    <w:rsid w:val="00DC0FAD"/>
    <w:rsid w:val="00DC126D"/>
    <w:rsid w:val="00DC1F5B"/>
    <w:rsid w:val="00DC2145"/>
    <w:rsid w:val="00DC22FE"/>
    <w:rsid w:val="00DC25D9"/>
    <w:rsid w:val="00DC2CC4"/>
    <w:rsid w:val="00DC37B9"/>
    <w:rsid w:val="00DC3C2F"/>
    <w:rsid w:val="00DC554B"/>
    <w:rsid w:val="00DC5A36"/>
    <w:rsid w:val="00DC6B98"/>
    <w:rsid w:val="00DC71EC"/>
    <w:rsid w:val="00DD05C8"/>
    <w:rsid w:val="00DD0B50"/>
    <w:rsid w:val="00DD0DB2"/>
    <w:rsid w:val="00DD184C"/>
    <w:rsid w:val="00DD20BF"/>
    <w:rsid w:val="00DD228A"/>
    <w:rsid w:val="00DD243C"/>
    <w:rsid w:val="00DD307E"/>
    <w:rsid w:val="00DD6C86"/>
    <w:rsid w:val="00DD7120"/>
    <w:rsid w:val="00DD775E"/>
    <w:rsid w:val="00DD78A3"/>
    <w:rsid w:val="00DE0314"/>
    <w:rsid w:val="00DE0CBC"/>
    <w:rsid w:val="00DE2249"/>
    <w:rsid w:val="00DE2886"/>
    <w:rsid w:val="00DE335F"/>
    <w:rsid w:val="00DE43AA"/>
    <w:rsid w:val="00DE44FB"/>
    <w:rsid w:val="00DE4902"/>
    <w:rsid w:val="00DE4A48"/>
    <w:rsid w:val="00DE502E"/>
    <w:rsid w:val="00DE52E4"/>
    <w:rsid w:val="00DE55E3"/>
    <w:rsid w:val="00DE585B"/>
    <w:rsid w:val="00DE6547"/>
    <w:rsid w:val="00DE6596"/>
    <w:rsid w:val="00DE7166"/>
    <w:rsid w:val="00DE7C8C"/>
    <w:rsid w:val="00DF1410"/>
    <w:rsid w:val="00DF20AC"/>
    <w:rsid w:val="00DF2554"/>
    <w:rsid w:val="00DF25BB"/>
    <w:rsid w:val="00DF3716"/>
    <w:rsid w:val="00DF39E1"/>
    <w:rsid w:val="00DF5F8A"/>
    <w:rsid w:val="00DF6A90"/>
    <w:rsid w:val="00DF7296"/>
    <w:rsid w:val="00DF7DD1"/>
    <w:rsid w:val="00E00C3D"/>
    <w:rsid w:val="00E01037"/>
    <w:rsid w:val="00E01ACF"/>
    <w:rsid w:val="00E0260F"/>
    <w:rsid w:val="00E03BF7"/>
    <w:rsid w:val="00E04BC1"/>
    <w:rsid w:val="00E050A5"/>
    <w:rsid w:val="00E05676"/>
    <w:rsid w:val="00E058AB"/>
    <w:rsid w:val="00E0747A"/>
    <w:rsid w:val="00E07B32"/>
    <w:rsid w:val="00E10994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841"/>
    <w:rsid w:val="00E24D6B"/>
    <w:rsid w:val="00E25899"/>
    <w:rsid w:val="00E25F69"/>
    <w:rsid w:val="00E267EE"/>
    <w:rsid w:val="00E26B1F"/>
    <w:rsid w:val="00E26DE3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423F0"/>
    <w:rsid w:val="00E424C2"/>
    <w:rsid w:val="00E424F6"/>
    <w:rsid w:val="00E42657"/>
    <w:rsid w:val="00E42DEE"/>
    <w:rsid w:val="00E430E4"/>
    <w:rsid w:val="00E43295"/>
    <w:rsid w:val="00E43E90"/>
    <w:rsid w:val="00E44A3C"/>
    <w:rsid w:val="00E44AE7"/>
    <w:rsid w:val="00E452CF"/>
    <w:rsid w:val="00E45935"/>
    <w:rsid w:val="00E46C46"/>
    <w:rsid w:val="00E477A7"/>
    <w:rsid w:val="00E47B03"/>
    <w:rsid w:val="00E5089F"/>
    <w:rsid w:val="00E50CBB"/>
    <w:rsid w:val="00E53671"/>
    <w:rsid w:val="00E53795"/>
    <w:rsid w:val="00E54272"/>
    <w:rsid w:val="00E5442B"/>
    <w:rsid w:val="00E5472D"/>
    <w:rsid w:val="00E55197"/>
    <w:rsid w:val="00E55F9D"/>
    <w:rsid w:val="00E55FEF"/>
    <w:rsid w:val="00E56896"/>
    <w:rsid w:val="00E569E7"/>
    <w:rsid w:val="00E57A3F"/>
    <w:rsid w:val="00E57D4D"/>
    <w:rsid w:val="00E607C6"/>
    <w:rsid w:val="00E60BCB"/>
    <w:rsid w:val="00E61C5E"/>
    <w:rsid w:val="00E61E30"/>
    <w:rsid w:val="00E6207C"/>
    <w:rsid w:val="00E62108"/>
    <w:rsid w:val="00E622F1"/>
    <w:rsid w:val="00E63437"/>
    <w:rsid w:val="00E6416D"/>
    <w:rsid w:val="00E64CD5"/>
    <w:rsid w:val="00E657DB"/>
    <w:rsid w:val="00E65D4C"/>
    <w:rsid w:val="00E65EB4"/>
    <w:rsid w:val="00E67B94"/>
    <w:rsid w:val="00E67D4B"/>
    <w:rsid w:val="00E70322"/>
    <w:rsid w:val="00E713A3"/>
    <w:rsid w:val="00E717CA"/>
    <w:rsid w:val="00E71C02"/>
    <w:rsid w:val="00E73D87"/>
    <w:rsid w:val="00E74D35"/>
    <w:rsid w:val="00E765B4"/>
    <w:rsid w:val="00E76D1A"/>
    <w:rsid w:val="00E76DBF"/>
    <w:rsid w:val="00E773B1"/>
    <w:rsid w:val="00E77449"/>
    <w:rsid w:val="00E775A3"/>
    <w:rsid w:val="00E7761A"/>
    <w:rsid w:val="00E81334"/>
    <w:rsid w:val="00E81ABA"/>
    <w:rsid w:val="00E82070"/>
    <w:rsid w:val="00E82E82"/>
    <w:rsid w:val="00E82EB3"/>
    <w:rsid w:val="00E8301D"/>
    <w:rsid w:val="00E834E7"/>
    <w:rsid w:val="00E83C8B"/>
    <w:rsid w:val="00E84345"/>
    <w:rsid w:val="00E8514A"/>
    <w:rsid w:val="00E85558"/>
    <w:rsid w:val="00E856D3"/>
    <w:rsid w:val="00E8656D"/>
    <w:rsid w:val="00E905E9"/>
    <w:rsid w:val="00E9079F"/>
    <w:rsid w:val="00E90B57"/>
    <w:rsid w:val="00E90F29"/>
    <w:rsid w:val="00E92C47"/>
    <w:rsid w:val="00E944CD"/>
    <w:rsid w:val="00E94795"/>
    <w:rsid w:val="00E94966"/>
    <w:rsid w:val="00E950F7"/>
    <w:rsid w:val="00E956C1"/>
    <w:rsid w:val="00E961DD"/>
    <w:rsid w:val="00E964B6"/>
    <w:rsid w:val="00E968E4"/>
    <w:rsid w:val="00E977CC"/>
    <w:rsid w:val="00EA0876"/>
    <w:rsid w:val="00EA11A3"/>
    <w:rsid w:val="00EA18C3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6DE7"/>
    <w:rsid w:val="00EA7A33"/>
    <w:rsid w:val="00EB00D4"/>
    <w:rsid w:val="00EB0FFE"/>
    <w:rsid w:val="00EB12B2"/>
    <w:rsid w:val="00EB169F"/>
    <w:rsid w:val="00EB24CB"/>
    <w:rsid w:val="00EB2A93"/>
    <w:rsid w:val="00EB3055"/>
    <w:rsid w:val="00EB368D"/>
    <w:rsid w:val="00EB42B7"/>
    <w:rsid w:val="00EB42FB"/>
    <w:rsid w:val="00EB433B"/>
    <w:rsid w:val="00EB744E"/>
    <w:rsid w:val="00EC047D"/>
    <w:rsid w:val="00EC0730"/>
    <w:rsid w:val="00EC081E"/>
    <w:rsid w:val="00EC1CFC"/>
    <w:rsid w:val="00EC1DFD"/>
    <w:rsid w:val="00EC2FBF"/>
    <w:rsid w:val="00EC3C59"/>
    <w:rsid w:val="00EC3EA2"/>
    <w:rsid w:val="00EC4891"/>
    <w:rsid w:val="00EC48A4"/>
    <w:rsid w:val="00EC4C01"/>
    <w:rsid w:val="00EC54DF"/>
    <w:rsid w:val="00EC570A"/>
    <w:rsid w:val="00EC571D"/>
    <w:rsid w:val="00EC7C6D"/>
    <w:rsid w:val="00ED0517"/>
    <w:rsid w:val="00ED10E1"/>
    <w:rsid w:val="00ED17FB"/>
    <w:rsid w:val="00ED1A40"/>
    <w:rsid w:val="00ED2443"/>
    <w:rsid w:val="00ED2590"/>
    <w:rsid w:val="00ED413D"/>
    <w:rsid w:val="00ED588B"/>
    <w:rsid w:val="00ED6187"/>
    <w:rsid w:val="00ED754A"/>
    <w:rsid w:val="00EE06B4"/>
    <w:rsid w:val="00EE093B"/>
    <w:rsid w:val="00EE0C3C"/>
    <w:rsid w:val="00EE0E84"/>
    <w:rsid w:val="00EE2483"/>
    <w:rsid w:val="00EE31F2"/>
    <w:rsid w:val="00EE361A"/>
    <w:rsid w:val="00EE38AA"/>
    <w:rsid w:val="00EE3E28"/>
    <w:rsid w:val="00EE6222"/>
    <w:rsid w:val="00EE6481"/>
    <w:rsid w:val="00EE6D66"/>
    <w:rsid w:val="00EF00F1"/>
    <w:rsid w:val="00EF01CC"/>
    <w:rsid w:val="00EF0639"/>
    <w:rsid w:val="00EF0F0F"/>
    <w:rsid w:val="00EF0F95"/>
    <w:rsid w:val="00EF13B8"/>
    <w:rsid w:val="00EF14F0"/>
    <w:rsid w:val="00EF1D6C"/>
    <w:rsid w:val="00EF281B"/>
    <w:rsid w:val="00EF4E09"/>
    <w:rsid w:val="00EF5236"/>
    <w:rsid w:val="00EF5269"/>
    <w:rsid w:val="00EF5971"/>
    <w:rsid w:val="00EF60D2"/>
    <w:rsid w:val="00EF6778"/>
    <w:rsid w:val="00EF6CEA"/>
    <w:rsid w:val="00EF6E8E"/>
    <w:rsid w:val="00EF74B1"/>
    <w:rsid w:val="00EF7C2A"/>
    <w:rsid w:val="00F00E9C"/>
    <w:rsid w:val="00F015BE"/>
    <w:rsid w:val="00F02481"/>
    <w:rsid w:val="00F02ABD"/>
    <w:rsid w:val="00F049D0"/>
    <w:rsid w:val="00F06190"/>
    <w:rsid w:val="00F0701E"/>
    <w:rsid w:val="00F07962"/>
    <w:rsid w:val="00F10897"/>
    <w:rsid w:val="00F114F9"/>
    <w:rsid w:val="00F11628"/>
    <w:rsid w:val="00F11914"/>
    <w:rsid w:val="00F11FF7"/>
    <w:rsid w:val="00F1264A"/>
    <w:rsid w:val="00F126B4"/>
    <w:rsid w:val="00F12B77"/>
    <w:rsid w:val="00F12F1A"/>
    <w:rsid w:val="00F138AF"/>
    <w:rsid w:val="00F13E00"/>
    <w:rsid w:val="00F13F05"/>
    <w:rsid w:val="00F147F5"/>
    <w:rsid w:val="00F14CFC"/>
    <w:rsid w:val="00F1589F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372C"/>
    <w:rsid w:val="00F23FE9"/>
    <w:rsid w:val="00F24001"/>
    <w:rsid w:val="00F24202"/>
    <w:rsid w:val="00F24816"/>
    <w:rsid w:val="00F25651"/>
    <w:rsid w:val="00F26ABE"/>
    <w:rsid w:val="00F27803"/>
    <w:rsid w:val="00F3105F"/>
    <w:rsid w:val="00F312F8"/>
    <w:rsid w:val="00F3170F"/>
    <w:rsid w:val="00F32408"/>
    <w:rsid w:val="00F33A48"/>
    <w:rsid w:val="00F34489"/>
    <w:rsid w:val="00F35B67"/>
    <w:rsid w:val="00F374DB"/>
    <w:rsid w:val="00F4060D"/>
    <w:rsid w:val="00F409BB"/>
    <w:rsid w:val="00F410F9"/>
    <w:rsid w:val="00F41B8D"/>
    <w:rsid w:val="00F42107"/>
    <w:rsid w:val="00F42A82"/>
    <w:rsid w:val="00F453C4"/>
    <w:rsid w:val="00F46620"/>
    <w:rsid w:val="00F47537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5694F"/>
    <w:rsid w:val="00F57DF7"/>
    <w:rsid w:val="00F60C94"/>
    <w:rsid w:val="00F60CB2"/>
    <w:rsid w:val="00F61834"/>
    <w:rsid w:val="00F625E3"/>
    <w:rsid w:val="00F62855"/>
    <w:rsid w:val="00F63017"/>
    <w:rsid w:val="00F63E06"/>
    <w:rsid w:val="00F64F17"/>
    <w:rsid w:val="00F64FEB"/>
    <w:rsid w:val="00F653D1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0A18"/>
    <w:rsid w:val="00F71312"/>
    <w:rsid w:val="00F71702"/>
    <w:rsid w:val="00F717B8"/>
    <w:rsid w:val="00F71A89"/>
    <w:rsid w:val="00F72018"/>
    <w:rsid w:val="00F728A3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298"/>
    <w:rsid w:val="00F903A8"/>
    <w:rsid w:val="00F909AE"/>
    <w:rsid w:val="00F90E9D"/>
    <w:rsid w:val="00F930BB"/>
    <w:rsid w:val="00F933C6"/>
    <w:rsid w:val="00F936AD"/>
    <w:rsid w:val="00F93B7A"/>
    <w:rsid w:val="00F9417B"/>
    <w:rsid w:val="00F9419C"/>
    <w:rsid w:val="00F959B2"/>
    <w:rsid w:val="00F96262"/>
    <w:rsid w:val="00F962EB"/>
    <w:rsid w:val="00F97BF0"/>
    <w:rsid w:val="00FA0725"/>
    <w:rsid w:val="00FA1443"/>
    <w:rsid w:val="00FA1CDB"/>
    <w:rsid w:val="00FA25D5"/>
    <w:rsid w:val="00FA36A6"/>
    <w:rsid w:val="00FA3886"/>
    <w:rsid w:val="00FA40E0"/>
    <w:rsid w:val="00FA428F"/>
    <w:rsid w:val="00FA47A8"/>
    <w:rsid w:val="00FA47D1"/>
    <w:rsid w:val="00FA5022"/>
    <w:rsid w:val="00FA581B"/>
    <w:rsid w:val="00FA5BED"/>
    <w:rsid w:val="00FA6160"/>
    <w:rsid w:val="00FA78D6"/>
    <w:rsid w:val="00FA7BB6"/>
    <w:rsid w:val="00FB15B8"/>
    <w:rsid w:val="00FB1773"/>
    <w:rsid w:val="00FB19E7"/>
    <w:rsid w:val="00FB3EA8"/>
    <w:rsid w:val="00FB4766"/>
    <w:rsid w:val="00FB47B8"/>
    <w:rsid w:val="00FB5043"/>
    <w:rsid w:val="00FB510E"/>
    <w:rsid w:val="00FB66F8"/>
    <w:rsid w:val="00FB7768"/>
    <w:rsid w:val="00FB7B5B"/>
    <w:rsid w:val="00FC0254"/>
    <w:rsid w:val="00FC0472"/>
    <w:rsid w:val="00FC16B4"/>
    <w:rsid w:val="00FC3099"/>
    <w:rsid w:val="00FC35CE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3D"/>
    <w:rsid w:val="00FD1146"/>
    <w:rsid w:val="00FD15DF"/>
    <w:rsid w:val="00FD2DE8"/>
    <w:rsid w:val="00FD325C"/>
    <w:rsid w:val="00FD37A0"/>
    <w:rsid w:val="00FD3E18"/>
    <w:rsid w:val="00FD4E72"/>
    <w:rsid w:val="00FD574B"/>
    <w:rsid w:val="00FD59F2"/>
    <w:rsid w:val="00FD5A55"/>
    <w:rsid w:val="00FD5BF8"/>
    <w:rsid w:val="00FD6081"/>
    <w:rsid w:val="00FD6139"/>
    <w:rsid w:val="00FD6981"/>
    <w:rsid w:val="00FD7D0F"/>
    <w:rsid w:val="00FD7DE3"/>
    <w:rsid w:val="00FE0178"/>
    <w:rsid w:val="00FE080D"/>
    <w:rsid w:val="00FE0C16"/>
    <w:rsid w:val="00FE12B3"/>
    <w:rsid w:val="00FE1B2E"/>
    <w:rsid w:val="00FE584F"/>
    <w:rsid w:val="00FE5AEC"/>
    <w:rsid w:val="00FE6D4B"/>
    <w:rsid w:val="00FE7379"/>
    <w:rsid w:val="00FF053B"/>
    <w:rsid w:val="00FF10AD"/>
    <w:rsid w:val="00FF1454"/>
    <w:rsid w:val="00FF1600"/>
    <w:rsid w:val="00FF2629"/>
    <w:rsid w:val="00FF2750"/>
    <w:rsid w:val="00FF2A11"/>
    <w:rsid w:val="00FF308E"/>
    <w:rsid w:val="00FF390B"/>
    <w:rsid w:val="00FF4B97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C389C-9940-4A43-855A-D51F54693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3039</Words>
  <Characters>16716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2</cp:revision>
  <cp:lastPrinted>2024-05-02T12:48:00Z</cp:lastPrinted>
  <dcterms:created xsi:type="dcterms:W3CDTF">2024-05-02T12:50:00Z</dcterms:created>
  <dcterms:modified xsi:type="dcterms:W3CDTF">2024-05-02T12:50:00Z</dcterms:modified>
</cp:coreProperties>
</file>