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33B" w:rsidRP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20"/>
          <w:szCs w:val="36"/>
          <w:u w:val="single" w:color="000000"/>
        </w:rPr>
      </w:pPr>
    </w:p>
    <w:p w:rsid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DE </w:t>
      </w:r>
      <w:r w:rsidR="008F2F75"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</w:t>
      </w:r>
    </w:p>
    <w:p w:rsidR="008F2F75" w:rsidRPr="00577A48" w:rsidRDefault="00A82911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E3133B">
        <w:rPr>
          <w:rFonts w:ascii="Berlin Sans FB" w:eastAsia="Berlin Sans FB" w:hAnsi="Berlin Sans FB" w:cs="Berlin Sans FB"/>
          <w:b/>
          <w:sz w:val="36"/>
          <w:szCs w:val="36"/>
        </w:rPr>
        <w:t xml:space="preserve">  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E3133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LIBERTE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="008F2F75" w:rsidRPr="00086691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PPEL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F22957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F22957" w:rsidRPr="00F22957" w:rsidRDefault="00F22957" w:rsidP="00F2295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25"/>
          <w:szCs w:val="25"/>
          <w:lang w:eastAsia="en-US"/>
        </w:rPr>
      </w:pPr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L’an deux mille vingt-quatre, le </w:t>
      </w:r>
      <w:proofErr w:type="gramStart"/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>……………….……………,</w:t>
      </w:r>
      <w:proofErr w:type="gramEnd"/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 jour du mois de ……..…………………….. ;</w:t>
      </w:r>
    </w:p>
    <w:p w:rsidR="00F22957" w:rsidRPr="00F22957" w:rsidRDefault="00F22957" w:rsidP="00F22957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F22957" w:rsidRPr="00F22957" w:rsidRDefault="00F22957" w:rsidP="00F2295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25"/>
          <w:szCs w:val="25"/>
          <w:lang w:eastAsia="en-US"/>
        </w:rPr>
      </w:pPr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>A la requête de Monsieur le Greffier du Conseil d’Etat ;</w:t>
      </w:r>
    </w:p>
    <w:p w:rsidR="00F22957" w:rsidRPr="00F22957" w:rsidRDefault="00F22957" w:rsidP="00F22957">
      <w:pPr>
        <w:tabs>
          <w:tab w:val="left" w:pos="1177"/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4"/>
          <w:szCs w:val="24"/>
          <w:lang w:eastAsia="en-US"/>
        </w:rPr>
      </w:pPr>
      <w:r w:rsidRPr="00F22957">
        <w:rPr>
          <w:rFonts w:eastAsia="Calibri"/>
          <w:color w:val="auto"/>
          <w:sz w:val="14"/>
          <w:szCs w:val="24"/>
          <w:lang w:eastAsia="en-US"/>
        </w:rPr>
        <w:tab/>
      </w:r>
      <w:r>
        <w:rPr>
          <w:rFonts w:eastAsia="Calibri"/>
          <w:color w:val="auto"/>
          <w:sz w:val="14"/>
          <w:szCs w:val="24"/>
          <w:lang w:eastAsia="en-US"/>
        </w:rPr>
        <w:tab/>
      </w:r>
    </w:p>
    <w:p w:rsidR="006A423C" w:rsidRPr="00F22957" w:rsidRDefault="00F22957" w:rsidP="00F2295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25"/>
          <w:szCs w:val="25"/>
          <w:lang w:eastAsia="en-US"/>
        </w:rPr>
      </w:pPr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Je soussigné </w:t>
      </w:r>
      <w:proofErr w:type="gramStart"/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>………………………………………………………..,</w:t>
      </w:r>
      <w:proofErr w:type="gramEnd"/>
      <w:r w:rsidRPr="00F22957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 Huissier judiciaire près le Conseil d’Etat ;</w:t>
      </w:r>
    </w:p>
    <w:p w:rsidR="006A423C" w:rsidRPr="00F22957" w:rsidRDefault="006A423C" w:rsidP="006A423C">
      <w:pPr>
        <w:spacing w:after="0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07232C" w:rsidRPr="00E91032" w:rsidRDefault="006A423C" w:rsidP="00B54CD0">
      <w:pPr>
        <w:spacing w:after="0" w:line="259" w:lineRule="auto"/>
        <w:ind w:left="1418" w:hanging="425"/>
        <w:jc w:val="left"/>
        <w:rPr>
          <w:sz w:val="25"/>
          <w:szCs w:val="25"/>
        </w:rPr>
      </w:pPr>
      <w:r w:rsidRPr="00E91032">
        <w:rPr>
          <w:b/>
          <w:sz w:val="25"/>
          <w:szCs w:val="25"/>
          <w:u w:val="single" w:color="000000"/>
        </w:rPr>
        <w:t>Ai signifié</w:t>
      </w:r>
      <w:r w:rsidRPr="00E91032">
        <w:rPr>
          <w:b/>
          <w:sz w:val="25"/>
          <w:szCs w:val="25"/>
        </w:rPr>
        <w:t xml:space="preserve"> à</w:t>
      </w:r>
      <w:r w:rsidR="0007232C" w:rsidRPr="00E91032">
        <w:rPr>
          <w:sz w:val="25"/>
          <w:szCs w:val="25"/>
        </w:rPr>
        <w:t xml:space="preserve"> :</w:t>
      </w:r>
    </w:p>
    <w:p w:rsidR="009022CE" w:rsidRPr="00376B2B" w:rsidRDefault="00A364B9" w:rsidP="00076725">
      <w:pPr>
        <w:spacing w:after="0" w:line="259" w:lineRule="auto"/>
        <w:ind w:left="1418" w:firstLine="0"/>
        <w:jc w:val="left"/>
        <w:rPr>
          <w:sz w:val="14"/>
        </w:rPr>
      </w:pPr>
      <w:r w:rsidRPr="002B395D">
        <w:rPr>
          <w:sz w:val="18"/>
        </w:rPr>
        <w:t xml:space="preserve"> </w:t>
      </w:r>
    </w:p>
    <w:p w:rsidR="00460418" w:rsidRPr="00596952" w:rsidRDefault="00596952" w:rsidP="00B54CD0">
      <w:pPr>
        <w:pStyle w:val="Paragraphedeliste"/>
        <w:numPr>
          <w:ilvl w:val="0"/>
          <w:numId w:val="8"/>
        </w:numPr>
        <w:spacing w:line="276" w:lineRule="auto"/>
        <w:ind w:left="993" w:right="-852" w:hanging="426"/>
        <w:rPr>
          <w:sz w:val="10"/>
          <w:szCs w:val="25"/>
        </w:rPr>
      </w:pPr>
      <w:r w:rsidRPr="00596952">
        <w:rPr>
          <w:rFonts w:ascii="Tahoma" w:eastAsia="Calibri" w:hAnsi="Tahoma" w:cs="Tahoma"/>
          <w:b/>
          <w:color w:val="auto"/>
          <w:szCs w:val="23"/>
          <w:u w:val="single"/>
          <w:lang w:eastAsia="en-US"/>
        </w:rPr>
        <w:t>M</w:t>
      </w:r>
      <w:r w:rsidRPr="00596952">
        <w:rPr>
          <w:rFonts w:ascii="Tahoma" w:eastAsia="Calibri" w:hAnsi="Tahoma" w:cs="Tahoma"/>
          <w:b/>
          <w:color w:val="auto"/>
          <w:sz w:val="26"/>
          <w:szCs w:val="26"/>
          <w:u w:val="single"/>
          <w:lang w:eastAsia="en-US"/>
        </w:rPr>
        <w:t>adame</w:t>
      </w:r>
      <w:r w:rsidRPr="00596952">
        <w:rPr>
          <w:rFonts w:ascii="Tahoma" w:eastAsia="Calibri" w:hAnsi="Tahoma" w:cs="Tahoma"/>
          <w:b/>
          <w:color w:val="auto"/>
          <w:szCs w:val="23"/>
          <w:u w:val="single"/>
          <w:lang w:eastAsia="en-US"/>
        </w:rPr>
        <w:t xml:space="preserve"> MUNANSI S</w:t>
      </w:r>
      <w:r w:rsidRPr="00596952">
        <w:rPr>
          <w:rFonts w:ascii="Tahoma" w:eastAsia="Calibri" w:hAnsi="Tahoma" w:cs="Tahoma"/>
          <w:b/>
          <w:color w:val="auto"/>
          <w:sz w:val="26"/>
          <w:szCs w:val="26"/>
          <w:u w:val="single"/>
          <w:lang w:eastAsia="en-US"/>
        </w:rPr>
        <w:t>arah</w:t>
      </w:r>
      <w:r w:rsidRPr="00596952">
        <w:rPr>
          <w:rFonts w:eastAsia="Calibri"/>
          <w:b/>
          <w:color w:val="auto"/>
          <w:sz w:val="23"/>
          <w:szCs w:val="23"/>
          <w:u w:val="single"/>
          <w:lang w:eastAsia="en-US"/>
        </w:rPr>
        <w:t>,</w:t>
      </w:r>
      <w:r w:rsidRPr="00596952">
        <w:rPr>
          <w:rFonts w:eastAsia="Calibri"/>
          <w:b/>
          <w:color w:val="auto"/>
          <w:sz w:val="25"/>
          <w:szCs w:val="25"/>
          <w:lang w:eastAsia="en-US"/>
        </w:rPr>
        <w:t xml:space="preserve"> </w:t>
      </w:r>
      <w:r w:rsidRPr="00596952">
        <w:rPr>
          <w:rFonts w:ascii="Tahoma" w:eastAsia="Calibri" w:hAnsi="Tahoma" w:cs="Tahoma"/>
          <w:color w:val="auto"/>
          <w:szCs w:val="25"/>
          <w:lang w:eastAsia="en-US"/>
        </w:rPr>
        <w:t>mère biologique de l’élève MISINGA SAY Stéphane de la 5</w:t>
      </w:r>
      <w:r w:rsidRPr="00596952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ème</w:t>
      </w:r>
      <w:r w:rsidRPr="00596952">
        <w:rPr>
          <w:rFonts w:ascii="Tahoma" w:eastAsia="Calibri" w:hAnsi="Tahoma" w:cs="Tahoma"/>
          <w:color w:val="auto"/>
          <w:szCs w:val="25"/>
          <w:lang w:eastAsia="en-US"/>
        </w:rPr>
        <w:t xml:space="preserve"> année Mécanique au Collège Saint Joseph </w:t>
      </w:r>
      <w:proofErr w:type="spellStart"/>
      <w:r w:rsidRPr="00596952">
        <w:rPr>
          <w:rFonts w:ascii="Tahoma" w:eastAsia="Calibri" w:hAnsi="Tahoma" w:cs="Tahoma"/>
          <w:color w:val="auto"/>
          <w:szCs w:val="25"/>
          <w:lang w:eastAsia="en-US"/>
        </w:rPr>
        <w:t>Freinnademetz</w:t>
      </w:r>
      <w:proofErr w:type="spellEnd"/>
      <w:r w:rsidRPr="00596952">
        <w:rPr>
          <w:rFonts w:ascii="Tahoma" w:eastAsia="Calibri" w:hAnsi="Tahoma" w:cs="Tahoma"/>
          <w:color w:val="auto"/>
          <w:szCs w:val="25"/>
          <w:lang w:eastAsia="en-US"/>
        </w:rPr>
        <w:t xml:space="preserve">/ </w:t>
      </w:r>
      <w:proofErr w:type="spellStart"/>
      <w:r w:rsidRPr="00596952">
        <w:rPr>
          <w:rFonts w:ascii="Tahoma" w:eastAsia="Calibri" w:hAnsi="Tahoma" w:cs="Tahoma"/>
          <w:color w:val="auto"/>
          <w:szCs w:val="25"/>
          <w:lang w:eastAsia="en-US"/>
        </w:rPr>
        <w:t>Ngondi</w:t>
      </w:r>
      <w:proofErr w:type="spellEnd"/>
      <w:r w:rsidRPr="00596952">
        <w:rPr>
          <w:rFonts w:ascii="Tahoma" w:eastAsia="Calibri" w:hAnsi="Tahoma" w:cs="Tahoma"/>
          <w:color w:val="auto"/>
          <w:szCs w:val="25"/>
          <w:lang w:eastAsia="en-US"/>
        </w:rPr>
        <w:t xml:space="preserve">, résidant au quartier 5, village KANA, commune rurale de </w:t>
      </w:r>
      <w:proofErr w:type="spellStart"/>
      <w:r w:rsidRPr="00596952">
        <w:rPr>
          <w:rFonts w:ascii="Tahoma" w:eastAsia="Calibri" w:hAnsi="Tahoma" w:cs="Tahoma"/>
          <w:color w:val="auto"/>
          <w:szCs w:val="25"/>
          <w:lang w:eastAsia="en-US"/>
        </w:rPr>
        <w:t>Masamuna</w:t>
      </w:r>
      <w:proofErr w:type="spellEnd"/>
      <w:r w:rsidRPr="00596952">
        <w:rPr>
          <w:rFonts w:ascii="Tahoma" w:eastAsia="Calibri" w:hAnsi="Tahoma" w:cs="Tahoma"/>
          <w:color w:val="auto"/>
          <w:szCs w:val="25"/>
          <w:lang w:eastAsia="en-US"/>
        </w:rPr>
        <w:t xml:space="preserve">, Territoire de </w:t>
      </w:r>
      <w:proofErr w:type="spellStart"/>
      <w:r w:rsidRPr="00596952">
        <w:rPr>
          <w:rFonts w:ascii="Tahoma" w:eastAsia="Calibri" w:hAnsi="Tahoma" w:cs="Tahoma"/>
          <w:color w:val="auto"/>
          <w:szCs w:val="25"/>
          <w:lang w:eastAsia="en-US"/>
        </w:rPr>
        <w:t>Masimanimba</w:t>
      </w:r>
      <w:proofErr w:type="spellEnd"/>
      <w:r w:rsidRPr="00596952">
        <w:rPr>
          <w:rFonts w:ascii="Tahoma" w:eastAsia="Calibri" w:hAnsi="Tahoma" w:cs="Tahoma"/>
          <w:color w:val="auto"/>
          <w:szCs w:val="25"/>
          <w:lang w:eastAsia="en-US"/>
        </w:rPr>
        <w:t xml:space="preserve">, secteur de </w:t>
      </w:r>
      <w:proofErr w:type="spellStart"/>
      <w:r w:rsidRPr="00596952">
        <w:rPr>
          <w:rFonts w:ascii="Tahoma" w:eastAsia="Calibri" w:hAnsi="Tahoma" w:cs="Tahoma"/>
          <w:color w:val="auto"/>
          <w:szCs w:val="25"/>
          <w:lang w:eastAsia="en-US"/>
        </w:rPr>
        <w:t>Kizenga</w:t>
      </w:r>
      <w:proofErr w:type="spellEnd"/>
      <w:r w:rsidRPr="00596952">
        <w:rPr>
          <w:rFonts w:ascii="Tahoma" w:eastAsia="Calibri" w:hAnsi="Tahoma" w:cs="Tahoma"/>
          <w:color w:val="auto"/>
          <w:szCs w:val="25"/>
          <w:lang w:eastAsia="en-US"/>
        </w:rPr>
        <w:t xml:space="preserve"> dans la Province du Kwilu, ayant pour conseil, Maître WAY BIUMA Eunice, avocat près la cour d’appel du Kongo-Central dont l’étude sise au n°25 B de l’avenue OUA, quartier GB, Immeuble </w:t>
      </w:r>
      <w:proofErr w:type="spellStart"/>
      <w:r w:rsidRPr="00596952">
        <w:rPr>
          <w:rFonts w:ascii="Tahoma" w:eastAsia="Calibri" w:hAnsi="Tahoma" w:cs="Tahoma"/>
          <w:color w:val="auto"/>
          <w:szCs w:val="25"/>
          <w:lang w:eastAsia="en-US"/>
        </w:rPr>
        <w:t>Fleurise</w:t>
      </w:r>
      <w:proofErr w:type="spellEnd"/>
      <w:r w:rsidRPr="00596952">
        <w:rPr>
          <w:rFonts w:ascii="Tahoma" w:eastAsia="Calibri" w:hAnsi="Tahoma" w:cs="Tahoma"/>
          <w:color w:val="auto"/>
          <w:szCs w:val="25"/>
          <w:lang w:eastAsia="en-US"/>
        </w:rPr>
        <w:t>, 2</w:t>
      </w:r>
      <w:r w:rsidRPr="00596952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ème</w:t>
      </w:r>
      <w:r w:rsidRPr="00596952">
        <w:rPr>
          <w:rFonts w:ascii="Tahoma" w:eastAsia="Calibri" w:hAnsi="Tahoma" w:cs="Tahoma"/>
          <w:color w:val="auto"/>
          <w:szCs w:val="25"/>
          <w:lang w:eastAsia="en-US"/>
        </w:rPr>
        <w:t xml:space="preserve"> niveau, local 205 à Kinshasa/Ngaliema, au Cabinet duquel, l’appelante a élu domicile </w:t>
      </w:r>
      <w:r w:rsidR="00631F37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596952" w:rsidRPr="00596952" w:rsidRDefault="00596952" w:rsidP="00596952">
      <w:pPr>
        <w:pStyle w:val="Paragraphedeliste"/>
        <w:spacing w:line="276" w:lineRule="auto"/>
        <w:ind w:left="993" w:right="-852" w:firstLine="0"/>
        <w:rPr>
          <w:sz w:val="10"/>
          <w:szCs w:val="25"/>
        </w:rPr>
      </w:pPr>
    </w:p>
    <w:p w:rsidR="00596952" w:rsidRPr="00820600" w:rsidRDefault="00596952" w:rsidP="00B54CD0">
      <w:pPr>
        <w:pStyle w:val="Paragraphedeliste"/>
        <w:numPr>
          <w:ilvl w:val="0"/>
          <w:numId w:val="8"/>
        </w:numPr>
        <w:spacing w:line="276" w:lineRule="auto"/>
        <w:ind w:left="993" w:right="-852" w:hanging="426"/>
        <w:rPr>
          <w:sz w:val="10"/>
          <w:szCs w:val="25"/>
        </w:rPr>
      </w:pPr>
      <w:r w:rsidRPr="0030478F">
        <w:rPr>
          <w:rFonts w:ascii="Tahoma" w:eastAsia="Calibri" w:hAnsi="Tahoma" w:cs="Tahoma"/>
          <w:b/>
          <w:color w:val="auto"/>
          <w:szCs w:val="25"/>
          <w:u w:val="single"/>
          <w:lang w:eastAsia="en-US"/>
        </w:rPr>
        <w:t>M</w:t>
      </w:r>
      <w:r w:rsidRPr="00596952">
        <w:rPr>
          <w:rFonts w:ascii="Tahoma" w:eastAsia="Calibri" w:hAnsi="Tahoma" w:cs="Tahoma"/>
          <w:b/>
          <w:color w:val="auto"/>
          <w:sz w:val="26"/>
          <w:szCs w:val="26"/>
          <w:u w:val="single"/>
          <w:lang w:eastAsia="en-US"/>
        </w:rPr>
        <w:t>onsieur</w:t>
      </w:r>
      <w:r>
        <w:rPr>
          <w:rFonts w:ascii="Tahoma" w:eastAsia="Calibri" w:hAnsi="Tahoma" w:cs="Tahoma"/>
          <w:b/>
          <w:color w:val="auto"/>
          <w:szCs w:val="25"/>
          <w:u w:val="single"/>
          <w:lang w:eastAsia="en-US"/>
        </w:rPr>
        <w:t xml:space="preserve"> ISALAMBANGA D</w:t>
      </w:r>
      <w:r w:rsidRPr="007070D4">
        <w:rPr>
          <w:rFonts w:ascii="Tahoma" w:eastAsia="Calibri" w:hAnsi="Tahoma" w:cs="Tahoma"/>
          <w:b/>
          <w:color w:val="auto"/>
          <w:sz w:val="26"/>
          <w:szCs w:val="26"/>
          <w:u w:val="single"/>
          <w:lang w:eastAsia="en-US"/>
        </w:rPr>
        <w:t>amien</w:t>
      </w:r>
      <w:r>
        <w:rPr>
          <w:rFonts w:ascii="Tahoma" w:hAnsi="Tahoma" w:cs="Tahoma"/>
          <w:szCs w:val="25"/>
        </w:rPr>
        <w:t xml:space="preserve">, préfet des études au Collège Saint Joseph </w:t>
      </w:r>
      <w:proofErr w:type="spellStart"/>
      <w:r>
        <w:rPr>
          <w:rFonts w:ascii="Tahoma" w:hAnsi="Tahoma" w:cs="Tahoma"/>
          <w:szCs w:val="25"/>
        </w:rPr>
        <w:t>Freinadermetz</w:t>
      </w:r>
      <w:proofErr w:type="spellEnd"/>
      <w:r>
        <w:rPr>
          <w:rFonts w:ascii="Tahoma" w:hAnsi="Tahoma" w:cs="Tahoma"/>
          <w:szCs w:val="25"/>
        </w:rPr>
        <w:t>/</w:t>
      </w:r>
      <w:proofErr w:type="spellStart"/>
      <w:r>
        <w:rPr>
          <w:rFonts w:ascii="Tahoma" w:hAnsi="Tahoma" w:cs="Tahoma"/>
          <w:szCs w:val="25"/>
        </w:rPr>
        <w:t>Ndongi</w:t>
      </w:r>
      <w:proofErr w:type="spellEnd"/>
      <w:r>
        <w:rPr>
          <w:rFonts w:ascii="Tahoma" w:hAnsi="Tahoma" w:cs="Tahoma"/>
          <w:szCs w:val="25"/>
        </w:rPr>
        <w:t xml:space="preserve">, école conventionnée catholique située sur l’avenue Boulevard national, quartier 8 dans la commune rurale de </w:t>
      </w:r>
      <w:proofErr w:type="spellStart"/>
      <w:r>
        <w:rPr>
          <w:rFonts w:ascii="Tahoma" w:hAnsi="Tahoma" w:cs="Tahoma"/>
          <w:szCs w:val="25"/>
        </w:rPr>
        <w:t>Masamuna</w:t>
      </w:r>
      <w:proofErr w:type="spellEnd"/>
      <w:r>
        <w:rPr>
          <w:rFonts w:ascii="Tahoma" w:hAnsi="Tahoma" w:cs="Tahoma"/>
          <w:szCs w:val="25"/>
        </w:rPr>
        <w:t xml:space="preserve">, Territoire de </w:t>
      </w:r>
      <w:proofErr w:type="spellStart"/>
      <w:r>
        <w:rPr>
          <w:rFonts w:ascii="Tahoma" w:hAnsi="Tahoma" w:cs="Tahoma"/>
          <w:szCs w:val="25"/>
        </w:rPr>
        <w:t>Masimanimba</w:t>
      </w:r>
      <w:proofErr w:type="spellEnd"/>
      <w:r>
        <w:rPr>
          <w:rFonts w:ascii="Tahoma" w:hAnsi="Tahoma" w:cs="Tahoma"/>
          <w:szCs w:val="25"/>
        </w:rPr>
        <w:t>, dans la Province du Kwilu </w:t>
      </w:r>
    </w:p>
    <w:p w:rsidR="00820600" w:rsidRPr="00C01921" w:rsidRDefault="00820600" w:rsidP="00820600">
      <w:pPr>
        <w:pStyle w:val="Paragraphedeliste"/>
        <w:spacing w:line="276" w:lineRule="auto"/>
        <w:ind w:left="993" w:right="-852" w:firstLine="0"/>
        <w:rPr>
          <w:sz w:val="12"/>
          <w:szCs w:val="25"/>
        </w:rPr>
      </w:pPr>
    </w:p>
    <w:p w:rsidR="0074767A" w:rsidRPr="00D86A76" w:rsidRDefault="0074767A" w:rsidP="00095A35">
      <w:pPr>
        <w:spacing w:line="276" w:lineRule="auto"/>
        <w:ind w:left="0" w:right="-454" w:firstLine="0"/>
        <w:rPr>
          <w:rFonts w:eastAsia="Calibri"/>
          <w:color w:val="C00000"/>
          <w:sz w:val="22"/>
          <w:szCs w:val="25"/>
          <w:lang w:eastAsia="en-US"/>
        </w:rPr>
      </w:pPr>
    </w:p>
    <w:p w:rsidR="008B4C61" w:rsidRPr="008B4C61" w:rsidRDefault="008B4C61" w:rsidP="00095A35">
      <w:pPr>
        <w:spacing w:line="276" w:lineRule="auto"/>
        <w:ind w:left="0" w:right="-454" w:firstLine="0"/>
        <w:rPr>
          <w:b/>
          <w:sz w:val="4"/>
          <w:szCs w:val="26"/>
        </w:rPr>
      </w:pPr>
    </w:p>
    <w:p w:rsidR="002924FD" w:rsidRPr="00A317F7" w:rsidRDefault="002924FD" w:rsidP="00D862C1">
      <w:pPr>
        <w:spacing w:after="0" w:line="276" w:lineRule="auto"/>
        <w:ind w:right="-852" w:firstLine="1418"/>
        <w:rPr>
          <w:rFonts w:ascii="Lucida Handwriting" w:hAnsi="Lucida Handwriting"/>
          <w:sz w:val="26"/>
          <w:szCs w:val="26"/>
        </w:rPr>
      </w:pPr>
      <w:r w:rsidRPr="00D862C1">
        <w:rPr>
          <w:rFonts w:ascii="Tahoma" w:hAnsi="Tahoma" w:cs="Tahoma"/>
          <w:sz w:val="25"/>
          <w:szCs w:val="25"/>
        </w:rPr>
        <w:t>L’</w:t>
      </w:r>
      <w:r w:rsidR="00797C7F" w:rsidRPr="00D862C1">
        <w:rPr>
          <w:rFonts w:ascii="Tahoma" w:hAnsi="Tahoma" w:cs="Tahoma"/>
          <w:sz w:val="25"/>
          <w:szCs w:val="25"/>
        </w:rPr>
        <w:t>expédition d’une o</w:t>
      </w:r>
      <w:r w:rsidRPr="00D862C1">
        <w:rPr>
          <w:rFonts w:ascii="Tahoma" w:hAnsi="Tahoma" w:cs="Tahoma"/>
          <w:sz w:val="25"/>
          <w:szCs w:val="25"/>
        </w:rPr>
        <w:t>rdonnance en référé-</w:t>
      </w:r>
      <w:r w:rsidR="00C95775">
        <w:rPr>
          <w:rFonts w:ascii="Tahoma" w:hAnsi="Tahoma" w:cs="Tahoma"/>
          <w:sz w:val="25"/>
          <w:szCs w:val="25"/>
        </w:rPr>
        <w:t>liberté</w:t>
      </w:r>
      <w:r w:rsidR="00A12FE9" w:rsidRPr="00D862C1">
        <w:rPr>
          <w:rFonts w:ascii="Tahoma" w:hAnsi="Tahoma" w:cs="Tahoma"/>
          <w:sz w:val="25"/>
          <w:szCs w:val="25"/>
        </w:rPr>
        <w:t xml:space="preserve"> </w:t>
      </w:r>
      <w:r w:rsidR="00503614" w:rsidRPr="00D862C1">
        <w:rPr>
          <w:rFonts w:ascii="Tahoma" w:hAnsi="Tahoma" w:cs="Tahoma"/>
          <w:sz w:val="25"/>
          <w:szCs w:val="25"/>
        </w:rPr>
        <w:t>en a</w:t>
      </w:r>
      <w:r w:rsidRPr="00D862C1">
        <w:rPr>
          <w:rFonts w:ascii="Tahoma" w:hAnsi="Tahoma" w:cs="Tahoma"/>
          <w:sz w:val="25"/>
          <w:szCs w:val="25"/>
        </w:rPr>
        <w:t xml:space="preserve">ppel rendue par le Juge des référés du Conseil d’Etat en date du </w:t>
      </w:r>
      <w:r w:rsidR="00B203FB">
        <w:rPr>
          <w:rFonts w:ascii="Tahoma" w:hAnsi="Tahoma" w:cs="Tahoma"/>
          <w:b/>
          <w:sz w:val="25"/>
          <w:szCs w:val="25"/>
        </w:rPr>
        <w:t>21</w:t>
      </w:r>
      <w:r w:rsidR="00797C7F" w:rsidRPr="00D862C1">
        <w:rPr>
          <w:rFonts w:ascii="Tahoma" w:hAnsi="Tahoma" w:cs="Tahoma"/>
          <w:b/>
          <w:sz w:val="25"/>
          <w:szCs w:val="25"/>
        </w:rPr>
        <w:t xml:space="preserve"> </w:t>
      </w:r>
      <w:r w:rsidR="00B203FB">
        <w:rPr>
          <w:rFonts w:ascii="Tahoma" w:hAnsi="Tahoma" w:cs="Tahoma"/>
          <w:b/>
          <w:sz w:val="25"/>
          <w:szCs w:val="25"/>
        </w:rPr>
        <w:t>octobre</w:t>
      </w:r>
      <w:r w:rsidR="00B85C30" w:rsidRPr="00D862C1">
        <w:rPr>
          <w:rFonts w:ascii="Tahoma" w:hAnsi="Tahoma" w:cs="Tahoma"/>
          <w:b/>
          <w:sz w:val="25"/>
          <w:szCs w:val="25"/>
        </w:rPr>
        <w:t xml:space="preserve"> </w:t>
      </w:r>
      <w:r w:rsidRPr="00D862C1">
        <w:rPr>
          <w:rFonts w:ascii="Tahoma" w:hAnsi="Tahoma" w:cs="Tahoma"/>
          <w:b/>
          <w:sz w:val="25"/>
          <w:szCs w:val="25"/>
        </w:rPr>
        <w:t>202</w:t>
      </w:r>
      <w:r w:rsidR="00C95775">
        <w:rPr>
          <w:rFonts w:ascii="Tahoma" w:hAnsi="Tahoma" w:cs="Tahoma"/>
          <w:b/>
          <w:sz w:val="25"/>
          <w:szCs w:val="25"/>
        </w:rPr>
        <w:t>4</w:t>
      </w:r>
      <w:r w:rsidR="00D21BE9" w:rsidRPr="00D862C1">
        <w:rPr>
          <w:rFonts w:ascii="Tahoma" w:hAnsi="Tahoma" w:cs="Tahoma"/>
          <w:sz w:val="25"/>
          <w:szCs w:val="25"/>
        </w:rPr>
        <w:t xml:space="preserve"> </w:t>
      </w:r>
      <w:r w:rsidRPr="00D862C1">
        <w:rPr>
          <w:rFonts w:ascii="Tahoma" w:hAnsi="Tahoma" w:cs="Tahoma"/>
          <w:sz w:val="25"/>
          <w:szCs w:val="25"/>
        </w:rPr>
        <w:t>dans l’affaire inscrite sous</w:t>
      </w:r>
      <w:r w:rsidRPr="00CE1466">
        <w:rPr>
          <w:sz w:val="26"/>
          <w:szCs w:val="26"/>
        </w:rPr>
        <w:t xml:space="preserve"> </w:t>
      </w:r>
      <w:r w:rsidRPr="00C95775">
        <w:rPr>
          <w:rFonts w:ascii="Tahoma" w:hAnsi="Tahoma" w:cs="Tahoma"/>
          <w:b/>
          <w:sz w:val="25"/>
          <w:szCs w:val="25"/>
        </w:rPr>
        <w:t>RORA. 0</w:t>
      </w:r>
      <w:r w:rsidR="00A12FE9" w:rsidRPr="00C95775">
        <w:rPr>
          <w:rFonts w:ascii="Tahoma" w:hAnsi="Tahoma" w:cs="Tahoma"/>
          <w:b/>
          <w:sz w:val="25"/>
          <w:szCs w:val="25"/>
        </w:rPr>
        <w:t>6</w:t>
      </w:r>
      <w:r w:rsidR="000256CD">
        <w:rPr>
          <w:rFonts w:ascii="Tahoma" w:hAnsi="Tahoma" w:cs="Tahoma"/>
          <w:b/>
          <w:sz w:val="25"/>
          <w:szCs w:val="25"/>
        </w:rPr>
        <w:t>9</w:t>
      </w:r>
      <w:r w:rsidR="002E1B00">
        <w:rPr>
          <w:b/>
          <w:sz w:val="26"/>
          <w:szCs w:val="26"/>
        </w:rPr>
        <w:t>,</w:t>
      </w:r>
      <w:r w:rsidRPr="00CE1466">
        <w:rPr>
          <w:sz w:val="26"/>
          <w:szCs w:val="26"/>
        </w:rPr>
        <w:t xml:space="preserve"> </w:t>
      </w:r>
      <w:r w:rsidRPr="000B6133">
        <w:rPr>
          <w:sz w:val="25"/>
          <w:szCs w:val="25"/>
        </w:rPr>
        <w:t>en cause</w:t>
      </w:r>
      <w:r w:rsidRPr="00CE1466">
        <w:rPr>
          <w:sz w:val="26"/>
          <w:szCs w:val="26"/>
        </w:rPr>
        <w:t> :</w:t>
      </w:r>
      <w:r>
        <w:rPr>
          <w:szCs w:val="24"/>
        </w:rPr>
        <w:t xml:space="preserve"> </w:t>
      </w:r>
      <w:r w:rsidR="000D06E4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Madame MUNANSI Sarah</w:t>
      </w:r>
      <w:r w:rsidR="00BB0E63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Pr="00BB0E63">
        <w:rPr>
          <w:rFonts w:ascii="Tahoma" w:hAnsi="Tahoma" w:cs="Tahoma"/>
          <w:sz w:val="26"/>
          <w:szCs w:val="26"/>
        </w:rPr>
        <w:t>contre</w:t>
      </w:r>
      <w:r w:rsidR="00E55647" w:rsidRPr="00BB0E63">
        <w:rPr>
          <w:rFonts w:ascii="Tahoma" w:hAnsi="Tahoma" w:cs="Tahoma"/>
          <w:sz w:val="25"/>
          <w:szCs w:val="25"/>
        </w:rPr>
        <w:t xml:space="preserve"> </w:t>
      </w:r>
      <w:r w:rsidRPr="008F2F75">
        <w:rPr>
          <w:rFonts w:ascii="Lucida Handwriting" w:hAnsi="Lucida Handwriting"/>
          <w:sz w:val="25"/>
          <w:szCs w:val="25"/>
        </w:rPr>
        <w:t xml:space="preserve"> </w:t>
      </w:r>
      <w:r w:rsidR="000D486E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M</w:t>
      </w:r>
      <w:r w:rsidR="000D06E4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onsieur </w:t>
      </w:r>
      <w:r w:rsidR="00905EF2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 xml:space="preserve"> </w:t>
      </w:r>
      <w:r w:rsidR="000D06E4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ISALAMBANGA Damien</w:t>
      </w:r>
      <w:r w:rsidR="002B395D" w:rsidRPr="00A317F7">
        <w:rPr>
          <w:rFonts w:ascii="Lucida Handwriting" w:hAnsi="Lucida Handwriting"/>
          <w:sz w:val="26"/>
          <w:szCs w:val="26"/>
        </w:rPr>
        <w:t>.</w:t>
      </w:r>
    </w:p>
    <w:p w:rsidR="00731B6E" w:rsidRPr="005F3FE7" w:rsidRDefault="00731B6E" w:rsidP="00731B6E">
      <w:pPr>
        <w:spacing w:after="19" w:line="259" w:lineRule="auto"/>
        <w:ind w:left="1418" w:firstLine="0"/>
        <w:jc w:val="right"/>
        <w:rPr>
          <w:sz w:val="6"/>
        </w:rPr>
      </w:pPr>
    </w:p>
    <w:p w:rsidR="00731B6E" w:rsidRPr="005F3FE7" w:rsidRDefault="00731B6E" w:rsidP="00731B6E">
      <w:pPr>
        <w:spacing w:after="19" w:line="259" w:lineRule="auto"/>
        <w:ind w:left="1418" w:firstLine="0"/>
        <w:jc w:val="right"/>
        <w:rPr>
          <w:sz w:val="8"/>
        </w:rPr>
      </w:pPr>
    </w:p>
    <w:p w:rsidR="005F3FE7" w:rsidRPr="005F3FE7" w:rsidRDefault="005F3FE7" w:rsidP="005F3FE7">
      <w:pPr>
        <w:ind w:left="1428" w:hanging="152"/>
        <w:rPr>
          <w:sz w:val="25"/>
          <w:szCs w:val="25"/>
        </w:rPr>
      </w:pPr>
      <w:r w:rsidRPr="005F3FE7">
        <w:rPr>
          <w:sz w:val="25"/>
          <w:szCs w:val="25"/>
        </w:rPr>
        <w:t xml:space="preserve">Et pour que les signifiés n’en ignorent, je leur ai ; </w:t>
      </w:r>
    </w:p>
    <w:p w:rsidR="005F3FE7" w:rsidRPr="000D06E4" w:rsidRDefault="005F3FE7" w:rsidP="005F3FE7">
      <w:pPr>
        <w:spacing w:after="0" w:line="259" w:lineRule="auto"/>
        <w:ind w:left="0" w:firstLine="0"/>
        <w:jc w:val="left"/>
        <w:rPr>
          <w:sz w:val="22"/>
        </w:rPr>
      </w:pPr>
      <w:r w:rsidRPr="005F3FE7">
        <w:t xml:space="preserve"> </w:t>
      </w: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> : Etant à</w:t>
      </w: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sz w:val="25"/>
          <w:szCs w:val="25"/>
        </w:rPr>
        <w:t>Et y parlant à :</w:t>
      </w:r>
    </w:p>
    <w:p w:rsidR="005F3FE7" w:rsidRPr="000D06E4" w:rsidRDefault="005F3FE7" w:rsidP="005F3FE7">
      <w:pPr>
        <w:spacing w:after="0" w:line="240" w:lineRule="auto"/>
        <w:rPr>
          <w:sz w:val="20"/>
          <w:szCs w:val="24"/>
        </w:rPr>
      </w:pP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: Etant à</w:t>
      </w:r>
    </w:p>
    <w:p w:rsidR="005F3FE7" w:rsidRPr="005F3FE7" w:rsidRDefault="005F3FE7" w:rsidP="005F3FE7">
      <w:pPr>
        <w:spacing w:after="0" w:line="240" w:lineRule="auto"/>
        <w:rPr>
          <w:sz w:val="25"/>
          <w:szCs w:val="25"/>
        </w:rPr>
      </w:pPr>
      <w:r w:rsidRPr="005F3FE7">
        <w:rPr>
          <w:sz w:val="25"/>
          <w:szCs w:val="25"/>
        </w:rPr>
        <w:t xml:space="preserve">Et y parlant </w:t>
      </w:r>
      <w:bookmarkStart w:id="0" w:name="_GoBack"/>
      <w:bookmarkEnd w:id="0"/>
      <w:r w:rsidRPr="005F3FE7">
        <w:rPr>
          <w:sz w:val="25"/>
          <w:szCs w:val="25"/>
        </w:rPr>
        <w:t>à :</w:t>
      </w:r>
    </w:p>
    <w:p w:rsidR="001B7E44" w:rsidRPr="00086691" w:rsidRDefault="001B7E44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731B6E" w:rsidRPr="005F3FE7" w:rsidRDefault="00731B6E" w:rsidP="00731B6E">
      <w:pPr>
        <w:ind w:left="0" w:firstLine="0"/>
        <w:rPr>
          <w:rFonts w:ascii="Lucida Handwriting" w:hAnsi="Lucida Handwriting"/>
          <w:sz w:val="4"/>
        </w:rPr>
      </w:pPr>
    </w:p>
    <w:p w:rsidR="009F6856" w:rsidRPr="00FB630F" w:rsidRDefault="001B7E44" w:rsidP="00FB630F">
      <w:pPr>
        <w:ind w:left="-5" w:right="-427" w:firstLine="5"/>
        <w:rPr>
          <w:sz w:val="25"/>
          <w:szCs w:val="25"/>
        </w:rPr>
      </w:pPr>
      <w:r w:rsidRPr="00FB630F">
        <w:rPr>
          <w:sz w:val="25"/>
          <w:szCs w:val="25"/>
        </w:rPr>
        <w:lastRenderedPageBreak/>
        <w:t xml:space="preserve">Laissé </w:t>
      </w:r>
      <w:r w:rsidR="001E611F">
        <w:rPr>
          <w:sz w:val="25"/>
          <w:szCs w:val="25"/>
        </w:rPr>
        <w:t>à chacun</w:t>
      </w:r>
      <w:r w:rsidR="005F3FE7" w:rsidRPr="00FB630F">
        <w:rPr>
          <w:sz w:val="25"/>
          <w:szCs w:val="25"/>
        </w:rPr>
        <w:t xml:space="preserve"> </w:t>
      </w:r>
      <w:r w:rsidR="00A364B9" w:rsidRPr="00FB630F">
        <w:rPr>
          <w:sz w:val="25"/>
          <w:szCs w:val="25"/>
        </w:rPr>
        <w:t>copie du présent exploi</w:t>
      </w:r>
      <w:r w:rsidR="00541AE2" w:rsidRPr="00FB630F">
        <w:rPr>
          <w:sz w:val="25"/>
          <w:szCs w:val="25"/>
        </w:rPr>
        <w:t>t et celle de la susdite ordonnance</w:t>
      </w:r>
      <w:r w:rsidR="00A364B9" w:rsidRPr="00FB630F">
        <w:rPr>
          <w:sz w:val="25"/>
          <w:szCs w:val="25"/>
        </w:rPr>
        <w:t xml:space="preserve">. </w:t>
      </w:r>
    </w:p>
    <w:p w:rsidR="009F6856" w:rsidRPr="00376B2B" w:rsidRDefault="009F6856">
      <w:pPr>
        <w:ind w:left="-5"/>
        <w:rPr>
          <w:sz w:val="10"/>
        </w:rPr>
      </w:pPr>
    </w:p>
    <w:p w:rsidR="001E611F" w:rsidRDefault="001E611F">
      <w:pPr>
        <w:spacing w:after="0" w:line="259" w:lineRule="auto"/>
        <w:ind w:left="366" w:right="362"/>
        <w:jc w:val="center"/>
        <w:rPr>
          <w:sz w:val="25"/>
          <w:szCs w:val="25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Default="00A364B9" w:rsidP="006F13F3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</w:t>
      </w:r>
      <w:r w:rsidR="009C4647" w:rsidRPr="00086691">
        <w:rPr>
          <w:b/>
          <w:i/>
          <w:sz w:val="26"/>
          <w:szCs w:val="26"/>
          <w:u w:val="single"/>
        </w:rPr>
        <w:t xml:space="preserve"> </w:t>
      </w:r>
      <w:r w:rsidRPr="00086691">
        <w:rPr>
          <w:b/>
          <w:i/>
          <w:sz w:val="26"/>
          <w:szCs w:val="26"/>
          <w:u w:val="single"/>
        </w:rPr>
        <w:t>réception</w:t>
      </w:r>
      <w:r w:rsidR="00045D9B" w:rsidRPr="00275B2F">
        <w:rPr>
          <w:sz w:val="25"/>
          <w:szCs w:val="25"/>
        </w:rPr>
        <w:t xml:space="preserve"> </w:t>
      </w:r>
      <w:r w:rsidR="00045D9B" w:rsidRPr="00275B2F">
        <w:t xml:space="preserve"> </w:t>
      </w:r>
      <w:r w:rsidR="00045D9B">
        <w:t xml:space="preserve">                                              </w:t>
      </w:r>
      <w:r w:rsidR="006F13F3">
        <w:t xml:space="preserve">             </w:t>
      </w:r>
      <w:r w:rsidR="00045D9B">
        <w:t xml:space="preserve">   </w:t>
      </w:r>
      <w:r w:rsidR="009F6856">
        <w:t xml:space="preserve"> </w:t>
      </w:r>
      <w:r w:rsidR="00275B2F" w:rsidRPr="00086691">
        <w:rPr>
          <w:b/>
          <w:i/>
          <w:sz w:val="26"/>
          <w:szCs w:val="26"/>
          <w:u w:val="single"/>
        </w:rPr>
        <w:t>L’</w:t>
      </w:r>
      <w:proofErr w:type="spellStart"/>
      <w:r w:rsidR="00275B2F" w:rsidRPr="00086691">
        <w:rPr>
          <w:b/>
          <w:i/>
          <w:sz w:val="26"/>
          <w:szCs w:val="26"/>
          <w:u w:val="single"/>
        </w:rPr>
        <w:t>Huissier</w:t>
      </w:r>
      <w:proofErr w:type="gramStart"/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  <w:proofErr w:type="spellEnd"/>
      <w:proofErr w:type="gramEnd"/>
    </w:p>
    <w:p w:rsidR="005F3FE7" w:rsidRPr="001E611F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36"/>
          <w:szCs w:val="16"/>
        </w:rPr>
      </w:pPr>
    </w:p>
    <w:p w:rsidR="009613D6" w:rsidRDefault="009613D6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p w:rsidR="005F3FE7" w:rsidRDefault="005F3FE7" w:rsidP="005F3FE7">
      <w:pPr>
        <w:pStyle w:val="Paragraphedeliste"/>
        <w:spacing w:after="117" w:line="259" w:lineRule="auto"/>
        <w:ind w:left="993" w:firstLine="0"/>
        <w:jc w:val="left"/>
        <w:rPr>
          <w:sz w:val="28"/>
        </w:rPr>
      </w:pPr>
    </w:p>
    <w:p w:rsidR="008672D6" w:rsidRPr="008672D6" w:rsidRDefault="008672D6" w:rsidP="005F3FE7">
      <w:pPr>
        <w:pStyle w:val="Paragraphedeliste"/>
        <w:spacing w:after="117" w:line="259" w:lineRule="auto"/>
        <w:ind w:left="993" w:firstLine="0"/>
        <w:jc w:val="left"/>
        <w:rPr>
          <w:sz w:val="16"/>
        </w:rPr>
      </w:pPr>
    </w:p>
    <w:p w:rsidR="005F3FE7" w:rsidRPr="009C4647" w:rsidRDefault="005F3FE7" w:rsidP="005F3FE7">
      <w:pPr>
        <w:pStyle w:val="Paragraphedeliste"/>
        <w:numPr>
          <w:ilvl w:val="0"/>
          <w:numId w:val="10"/>
        </w:numPr>
        <w:spacing w:after="117" w:line="259" w:lineRule="auto"/>
        <w:ind w:left="993"/>
        <w:jc w:val="left"/>
      </w:pPr>
    </w:p>
    <w:sectPr w:rsidR="005F3FE7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6E42" w:rsidRDefault="00946E42" w:rsidP="00045D9B">
      <w:pPr>
        <w:spacing w:after="0" w:line="240" w:lineRule="auto"/>
      </w:pPr>
      <w:r>
        <w:separator/>
      </w:r>
    </w:p>
  </w:endnote>
  <w:endnote w:type="continuationSeparator" w:id="0">
    <w:p w:rsidR="00946E42" w:rsidRDefault="00946E42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1BB" w:rsidRDefault="00E061BB" w:rsidP="00E061BB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6E42" w:rsidRDefault="00946E42" w:rsidP="00045D9B">
      <w:pPr>
        <w:spacing w:after="0" w:line="240" w:lineRule="auto"/>
      </w:pPr>
      <w:r>
        <w:separator/>
      </w:r>
    </w:p>
  </w:footnote>
  <w:footnote w:type="continuationSeparator" w:id="0">
    <w:p w:rsidR="00946E42" w:rsidRDefault="00946E42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E061BB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0D06E4" w:rsidRPr="000D06E4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</w:t>
        </w:r>
        <w:r w:rsidR="00E061BB" w:rsidRPr="00E061BB">
          <w:rPr>
            <w:rFonts w:ascii="Lucida Handwriting" w:hAnsi="Lucida Handwriting"/>
            <w:b/>
            <w:sz w:val="30"/>
            <w:szCs w:val="30"/>
          </w:rPr>
          <w:t>RORA.06</w:t>
        </w:r>
        <w:r w:rsidR="000D06E4">
          <w:rPr>
            <w:rFonts w:ascii="Lucida Handwriting" w:hAnsi="Lucida Handwriting"/>
            <w:b/>
            <w:sz w:val="30"/>
            <w:szCs w:val="30"/>
          </w:rPr>
          <w:t>9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B2B" w:rsidRPr="004B52DF" w:rsidRDefault="00376B2B" w:rsidP="00376B2B">
    <w:pPr>
      <w:spacing w:after="0"/>
      <w:ind w:left="-5" w:hanging="279"/>
      <w:rPr>
        <w:szCs w:val="26"/>
      </w:rPr>
    </w:pPr>
    <w:r w:rsidRPr="004B52DF">
      <w:rPr>
        <w:szCs w:val="26"/>
      </w:rPr>
      <w:t xml:space="preserve">REPUBLIQUE DEMOCRATIQUE DU CONGO </w:t>
    </w:r>
  </w:p>
  <w:p w:rsidR="00376B2B" w:rsidRDefault="00376B2B" w:rsidP="00F22957">
    <w:pPr>
      <w:spacing w:after="0" w:line="259" w:lineRule="auto"/>
      <w:ind w:left="0" w:firstLine="993"/>
      <w:rPr>
        <w:rFonts w:ascii="Berlin Sans FB" w:eastAsia="Berlin Sans FB" w:hAnsi="Berlin Sans FB" w:cs="Berlin Sans FB"/>
        <w:b/>
        <w:sz w:val="28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069FFF04" wp14:editId="4306F27A">
          <wp:simplePos x="0" y="0"/>
          <wp:positionH relativeFrom="margin">
            <wp:posOffset>961059</wp:posOffset>
          </wp:positionH>
          <wp:positionV relativeFrom="paragraph">
            <wp:posOffset>202565</wp:posOffset>
          </wp:positionV>
          <wp:extent cx="702259" cy="614477"/>
          <wp:effectExtent l="0" t="0" r="3175" b="1460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02259" cy="614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>CON</w:t>
    </w:r>
    <w:r w:rsidRPr="00597BA3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</w:p>
  <w:p w:rsidR="009F6856" w:rsidRPr="00F22957" w:rsidRDefault="009F6856" w:rsidP="00F22957">
    <w:pPr>
      <w:spacing w:after="0"/>
      <w:ind w:left="-5"/>
      <w:rPr>
        <w:sz w:val="16"/>
      </w:rPr>
    </w:pPr>
  </w:p>
  <w:p w:rsidR="0075161A" w:rsidRPr="00376B2B" w:rsidRDefault="0075161A" w:rsidP="00F22957">
    <w:pPr>
      <w:spacing w:after="0" w:line="259" w:lineRule="auto"/>
      <w:ind w:left="0" w:firstLine="0"/>
      <w:jc w:val="left"/>
      <w:rPr>
        <w:sz w:val="22"/>
      </w:rPr>
    </w:pPr>
  </w:p>
  <w:p w:rsidR="0075161A" w:rsidRPr="004B52DF" w:rsidRDefault="0075161A" w:rsidP="00F22957">
    <w:pPr>
      <w:spacing w:after="0" w:line="259" w:lineRule="auto"/>
      <w:ind w:left="0" w:firstLine="0"/>
      <w:jc w:val="left"/>
      <w:rPr>
        <w:sz w:val="22"/>
      </w:rPr>
    </w:pPr>
  </w:p>
  <w:p w:rsidR="0075161A" w:rsidRPr="00376B2B" w:rsidRDefault="0075161A" w:rsidP="00F22957">
    <w:pPr>
      <w:spacing w:after="0" w:line="259" w:lineRule="auto"/>
      <w:ind w:left="0" w:firstLine="0"/>
      <w:jc w:val="left"/>
      <w:rPr>
        <w:sz w:val="6"/>
      </w:rPr>
    </w:pPr>
  </w:p>
  <w:p w:rsidR="009F6856" w:rsidRPr="009F6856" w:rsidRDefault="009F6856" w:rsidP="00F22957">
    <w:pPr>
      <w:pStyle w:val="Titre1"/>
      <w:spacing w:after="0"/>
      <w:ind w:right="-852" w:firstLine="284"/>
      <w:jc w:val="both"/>
      <w:rPr>
        <w:b/>
        <w:i w:val="0"/>
        <w:sz w:val="28"/>
        <w:u w:val="none"/>
      </w:rPr>
    </w:pPr>
    <w:r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SECTION  DU </w:t>
    </w:r>
    <w:r w:rsidR="00622DA7"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 </w:t>
    </w:r>
    <w:r w:rsidRPr="004B52DF">
      <w:rPr>
        <w:rFonts w:ascii="Tahoma" w:eastAsia="Tahoma" w:hAnsi="Tahoma" w:cs="Tahoma"/>
        <w:i w:val="0"/>
        <w:sz w:val="25"/>
        <w:szCs w:val="25"/>
        <w:u w:val="none"/>
      </w:rPr>
      <w:t>CONTENTIEUX</w:t>
    </w:r>
    <w:r w:rsidRPr="004B52DF">
      <w:rPr>
        <w:rFonts w:ascii="Tahoma" w:eastAsia="Tahoma" w:hAnsi="Tahoma" w:cs="Tahoma"/>
        <w:sz w:val="25"/>
        <w:szCs w:val="25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  </w:t>
    </w:r>
    <w:r w:rsidR="00622DA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>
      <w:rPr>
        <w:rFonts w:ascii="Tahoma" w:eastAsia="Tahoma" w:hAnsi="Tahoma" w:cs="Tahoma"/>
        <w:sz w:val="28"/>
        <w:u w:val="none"/>
      </w:rPr>
      <w:t xml:space="preserve">         </w:t>
    </w:r>
    <w:r w:rsidR="00E91032">
      <w:rPr>
        <w:rFonts w:ascii="Tahoma" w:eastAsia="Tahoma" w:hAnsi="Tahoma" w:cs="Tahoma"/>
        <w:sz w:val="28"/>
        <w:u w:val="none"/>
      </w:rPr>
      <w:t xml:space="preserve"> </w:t>
    </w:r>
    <w:r w:rsidR="00F22957">
      <w:rPr>
        <w:rFonts w:ascii="Tahoma" w:eastAsia="Tahoma" w:hAnsi="Tahoma" w:cs="Tahoma"/>
        <w:sz w:val="28"/>
        <w:u w:val="none"/>
      </w:rPr>
      <w:t xml:space="preserve"> 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>
      <w:rPr>
        <w:rFonts w:ascii="Tahoma" w:eastAsia="Tahoma" w:hAnsi="Tahoma" w:cs="Tahoma"/>
        <w:sz w:val="28"/>
        <w:u w:val="none"/>
      </w:rPr>
      <w:t xml:space="preserve">    </w:t>
    </w:r>
    <w:r w:rsidR="000F0B35">
      <w:rPr>
        <w:rFonts w:ascii="Tahoma" w:eastAsia="Tahoma" w:hAnsi="Tahoma" w:cs="Tahoma"/>
        <w:sz w:val="28"/>
        <w:u w:val="none"/>
      </w:rPr>
      <w:t xml:space="preserve"> </w:t>
    </w:r>
    <w:r w:rsidR="00F22957">
      <w:rPr>
        <w:rFonts w:ascii="Tahoma" w:eastAsia="Tahoma" w:hAnsi="Tahoma" w:cs="Tahoma"/>
        <w:sz w:val="28"/>
        <w:u w:val="none"/>
      </w:rPr>
      <w:t xml:space="preserve">  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 w:rsidR="00A82911">
      <w:rPr>
        <w:rFonts w:ascii="Tahoma" w:eastAsia="Tahoma" w:hAnsi="Tahoma" w:cs="Tahoma"/>
        <w:sz w:val="28"/>
        <w:u w:val="none"/>
      </w:rPr>
      <w:t xml:space="preserve">  </w:t>
    </w:r>
    <w:r w:rsidR="004B52DF">
      <w:rPr>
        <w:rFonts w:ascii="Tahoma" w:eastAsia="Tahoma" w:hAnsi="Tahoma" w:cs="Tahoma"/>
        <w:sz w:val="28"/>
        <w:u w:val="none"/>
      </w:rPr>
      <w:t xml:space="preserve"> </w:t>
    </w:r>
    <w:r w:rsidR="00F22957">
      <w:rPr>
        <w:rFonts w:ascii="Tahoma" w:eastAsia="Tahoma" w:hAnsi="Tahoma" w:cs="Tahoma"/>
        <w:sz w:val="28"/>
        <w:u w:val="none"/>
      </w:rPr>
      <w:t xml:space="preserve">  </w:t>
    </w:r>
    <w:r w:rsidR="003A3E97">
      <w:rPr>
        <w:rFonts w:ascii="Tahoma" w:eastAsia="Tahoma" w:hAnsi="Tahoma" w:cs="Tahoma"/>
        <w:sz w:val="28"/>
        <w:u w:val="none"/>
      </w:rPr>
      <w:t xml:space="preserve"> </w:t>
    </w:r>
    <w:r w:rsidR="00A82911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 w:rsidR="00A82911">
      <w:rPr>
        <w:b/>
        <w:i w:val="0"/>
        <w:sz w:val="32"/>
        <w:szCs w:val="32"/>
        <w:u w:val="none"/>
      </w:rPr>
      <w:t>RORA.</w:t>
    </w:r>
    <w:r w:rsidR="00F22957">
      <w:rPr>
        <w:b/>
        <w:i w:val="0"/>
        <w:sz w:val="32"/>
        <w:szCs w:val="32"/>
        <w:u w:val="none"/>
      </w:rPr>
      <w:t>0</w:t>
    </w:r>
    <w:r w:rsidR="00A82911">
      <w:rPr>
        <w:b/>
        <w:i w:val="0"/>
        <w:sz w:val="32"/>
        <w:szCs w:val="32"/>
        <w:u w:val="none"/>
      </w:rPr>
      <w:t>6</w:t>
    </w:r>
    <w:r w:rsidR="00596952">
      <w:rPr>
        <w:b/>
        <w:i w:val="0"/>
        <w:sz w:val="32"/>
        <w:szCs w:val="32"/>
        <w:u w:val="none"/>
      </w:rPr>
      <w:t>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92DECD46"/>
    <w:lvl w:ilvl="0" w:tplc="B6AC5B16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  <w:sz w:val="25"/>
        <w:szCs w:val="25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256CD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6133"/>
    <w:rsid w:val="000D06E4"/>
    <w:rsid w:val="000D486E"/>
    <w:rsid w:val="000E2738"/>
    <w:rsid w:val="000F0B35"/>
    <w:rsid w:val="000F463C"/>
    <w:rsid w:val="001108E3"/>
    <w:rsid w:val="00130E69"/>
    <w:rsid w:val="00146A6A"/>
    <w:rsid w:val="001716B6"/>
    <w:rsid w:val="001B7E44"/>
    <w:rsid w:val="001E21F8"/>
    <w:rsid w:val="001E611F"/>
    <w:rsid w:val="00211BEB"/>
    <w:rsid w:val="00224E5B"/>
    <w:rsid w:val="002544E8"/>
    <w:rsid w:val="002648B3"/>
    <w:rsid w:val="00275B2F"/>
    <w:rsid w:val="00286057"/>
    <w:rsid w:val="002924FD"/>
    <w:rsid w:val="002A6ABE"/>
    <w:rsid w:val="002B34C5"/>
    <w:rsid w:val="002B395D"/>
    <w:rsid w:val="002E1B00"/>
    <w:rsid w:val="002E264C"/>
    <w:rsid w:val="002E4E7B"/>
    <w:rsid w:val="00334E12"/>
    <w:rsid w:val="00341229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2C57"/>
    <w:rsid w:val="004465C9"/>
    <w:rsid w:val="004557D7"/>
    <w:rsid w:val="00460418"/>
    <w:rsid w:val="004629EE"/>
    <w:rsid w:val="00475DDC"/>
    <w:rsid w:val="0048749F"/>
    <w:rsid w:val="004B52DF"/>
    <w:rsid w:val="004C6D3D"/>
    <w:rsid w:val="00503614"/>
    <w:rsid w:val="005070B0"/>
    <w:rsid w:val="00541AE2"/>
    <w:rsid w:val="00566395"/>
    <w:rsid w:val="00567979"/>
    <w:rsid w:val="0057449A"/>
    <w:rsid w:val="00577A48"/>
    <w:rsid w:val="00581622"/>
    <w:rsid w:val="00596952"/>
    <w:rsid w:val="00597A6B"/>
    <w:rsid w:val="00597BA3"/>
    <w:rsid w:val="005A0643"/>
    <w:rsid w:val="005F3FE7"/>
    <w:rsid w:val="00612E42"/>
    <w:rsid w:val="00622DA7"/>
    <w:rsid w:val="00623C85"/>
    <w:rsid w:val="00631F37"/>
    <w:rsid w:val="0064056C"/>
    <w:rsid w:val="006A423C"/>
    <w:rsid w:val="006A6BF3"/>
    <w:rsid w:val="006D6948"/>
    <w:rsid w:val="006E4AC6"/>
    <w:rsid w:val="006F13F3"/>
    <w:rsid w:val="006F3134"/>
    <w:rsid w:val="00731B6E"/>
    <w:rsid w:val="0073366C"/>
    <w:rsid w:val="0074767A"/>
    <w:rsid w:val="0075161A"/>
    <w:rsid w:val="007715E3"/>
    <w:rsid w:val="00772912"/>
    <w:rsid w:val="0077779A"/>
    <w:rsid w:val="00797C7F"/>
    <w:rsid w:val="007E6AA2"/>
    <w:rsid w:val="007E7088"/>
    <w:rsid w:val="00820600"/>
    <w:rsid w:val="00822A21"/>
    <w:rsid w:val="00841699"/>
    <w:rsid w:val="008472FF"/>
    <w:rsid w:val="00861886"/>
    <w:rsid w:val="008672D6"/>
    <w:rsid w:val="008B4C61"/>
    <w:rsid w:val="008D40C4"/>
    <w:rsid w:val="008E1814"/>
    <w:rsid w:val="008F24EB"/>
    <w:rsid w:val="008F2F75"/>
    <w:rsid w:val="008F6A42"/>
    <w:rsid w:val="009022CE"/>
    <w:rsid w:val="00902EFA"/>
    <w:rsid w:val="00905EF2"/>
    <w:rsid w:val="00920E7C"/>
    <w:rsid w:val="009455F8"/>
    <w:rsid w:val="00946E42"/>
    <w:rsid w:val="009613D6"/>
    <w:rsid w:val="009A0A18"/>
    <w:rsid w:val="009B633F"/>
    <w:rsid w:val="009C4380"/>
    <w:rsid w:val="009C4647"/>
    <w:rsid w:val="009F6856"/>
    <w:rsid w:val="00A12FE9"/>
    <w:rsid w:val="00A317F7"/>
    <w:rsid w:val="00A364B9"/>
    <w:rsid w:val="00A82911"/>
    <w:rsid w:val="00A86697"/>
    <w:rsid w:val="00A949B9"/>
    <w:rsid w:val="00A96BE7"/>
    <w:rsid w:val="00AA5645"/>
    <w:rsid w:val="00AE12A1"/>
    <w:rsid w:val="00AE1378"/>
    <w:rsid w:val="00AF66FC"/>
    <w:rsid w:val="00B203FB"/>
    <w:rsid w:val="00B35ADB"/>
    <w:rsid w:val="00B54CD0"/>
    <w:rsid w:val="00B5777F"/>
    <w:rsid w:val="00B85C30"/>
    <w:rsid w:val="00B8661E"/>
    <w:rsid w:val="00B92CCE"/>
    <w:rsid w:val="00BB0E63"/>
    <w:rsid w:val="00BC1D11"/>
    <w:rsid w:val="00BC6EF9"/>
    <w:rsid w:val="00BF4AF2"/>
    <w:rsid w:val="00C01921"/>
    <w:rsid w:val="00C06538"/>
    <w:rsid w:val="00C06B73"/>
    <w:rsid w:val="00C116BA"/>
    <w:rsid w:val="00C42D74"/>
    <w:rsid w:val="00C47981"/>
    <w:rsid w:val="00C57165"/>
    <w:rsid w:val="00C80C3E"/>
    <w:rsid w:val="00C95775"/>
    <w:rsid w:val="00CE0552"/>
    <w:rsid w:val="00CF194A"/>
    <w:rsid w:val="00D122B4"/>
    <w:rsid w:val="00D21BE9"/>
    <w:rsid w:val="00D24F4D"/>
    <w:rsid w:val="00D26B1C"/>
    <w:rsid w:val="00D43ED4"/>
    <w:rsid w:val="00D50245"/>
    <w:rsid w:val="00D6244C"/>
    <w:rsid w:val="00D77EB0"/>
    <w:rsid w:val="00D803FB"/>
    <w:rsid w:val="00D862C1"/>
    <w:rsid w:val="00D86A76"/>
    <w:rsid w:val="00DB0F01"/>
    <w:rsid w:val="00DC0DDD"/>
    <w:rsid w:val="00E05DE7"/>
    <w:rsid w:val="00E061BB"/>
    <w:rsid w:val="00E11668"/>
    <w:rsid w:val="00E11FFF"/>
    <w:rsid w:val="00E3067F"/>
    <w:rsid w:val="00E3133B"/>
    <w:rsid w:val="00E41607"/>
    <w:rsid w:val="00E55647"/>
    <w:rsid w:val="00E85760"/>
    <w:rsid w:val="00E91032"/>
    <w:rsid w:val="00E91DC9"/>
    <w:rsid w:val="00E95793"/>
    <w:rsid w:val="00ED66C8"/>
    <w:rsid w:val="00EE6E9A"/>
    <w:rsid w:val="00F13044"/>
    <w:rsid w:val="00F14D49"/>
    <w:rsid w:val="00F22957"/>
    <w:rsid w:val="00F26203"/>
    <w:rsid w:val="00F44B04"/>
    <w:rsid w:val="00F4766C"/>
    <w:rsid w:val="00F75460"/>
    <w:rsid w:val="00F92A14"/>
    <w:rsid w:val="00F96263"/>
    <w:rsid w:val="00FB630F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65</cp:revision>
  <cp:lastPrinted>2023-09-29T10:42:00Z</cp:lastPrinted>
  <dcterms:created xsi:type="dcterms:W3CDTF">2023-09-29T10:48:00Z</dcterms:created>
  <dcterms:modified xsi:type="dcterms:W3CDTF">2024-12-04T09:18:00Z</dcterms:modified>
</cp:coreProperties>
</file>