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0B1" w:rsidRPr="00353148" w:rsidRDefault="00A610B1" w:rsidP="006F203E">
      <w:pPr>
        <w:spacing w:after="0" w:line="259" w:lineRule="auto"/>
        <w:ind w:left="737" w:right="-285" w:hanging="311"/>
        <w:jc w:val="center"/>
        <w:rPr>
          <w:rFonts w:ascii="Berlin Sans FB" w:eastAsia="Berlin Sans FB" w:hAnsi="Berlin Sans FB" w:cs="Berlin Sans FB"/>
          <w:b/>
          <w:sz w:val="4"/>
          <w:szCs w:val="36"/>
          <w:u w:val="single" w:color="000000"/>
        </w:rPr>
      </w:pPr>
    </w:p>
    <w:p w:rsidR="00907B72" w:rsidRDefault="00907B72" w:rsidP="00D579A0">
      <w:pPr>
        <w:spacing w:after="0" w:line="240" w:lineRule="auto"/>
        <w:ind w:left="737" w:right="-285" w:hanging="28"/>
        <w:jc w:val="center"/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</w:pP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ACTE</w:t>
      </w:r>
      <w:r w:rsidRPr="00907B72">
        <w:rPr>
          <w:rFonts w:ascii="Berlin Sans FB" w:eastAsia="Berlin Sans FB" w:hAnsi="Berlin Sans FB" w:cs="Berlin Sans FB"/>
          <w:b/>
          <w:sz w:val="22"/>
          <w:szCs w:val="36"/>
          <w:u w:val="single" w:color="000000"/>
        </w:rPr>
        <w:t xml:space="preserve">  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DE</w:t>
      </w:r>
      <w:r w:rsidRPr="00907B72">
        <w:rPr>
          <w:rFonts w:ascii="Berlin Sans FB" w:eastAsia="Berlin Sans FB" w:hAnsi="Berlin Sans FB" w:cs="Berlin Sans FB"/>
          <w:b/>
          <w:sz w:val="22"/>
          <w:szCs w:val="36"/>
          <w:u w:val="single" w:color="000000"/>
        </w:rPr>
        <w:t xml:space="preserve">  </w:t>
      </w:r>
      <w:r w:rsidR="00A716CF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N</w:t>
      </w:r>
      <w:r w:rsidR="00BF6C08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OTI</w:t>
      </w:r>
      <w:r w:rsidR="00A716CF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FICATION 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D’UN</w:t>
      </w:r>
      <w:r w:rsidR="00AB0849" w:rsidRPr="00907B72">
        <w:rPr>
          <w:rFonts w:ascii="Berlin Sans FB" w:eastAsia="Berlin Sans FB" w:hAnsi="Berlin Sans FB" w:cs="Berlin Sans FB"/>
          <w:b/>
          <w:sz w:val="22"/>
          <w:szCs w:val="36"/>
          <w:u w:val="single" w:color="000000"/>
        </w:rPr>
        <w:t xml:space="preserve"> </w:t>
      </w:r>
      <w:r w:rsidRPr="00907B72">
        <w:rPr>
          <w:rFonts w:ascii="Berlin Sans FB" w:eastAsia="Berlin Sans FB" w:hAnsi="Berlin Sans FB" w:cs="Berlin Sans FB"/>
          <w:b/>
          <w:sz w:val="22"/>
          <w:szCs w:val="36"/>
          <w:u w:val="single" w:color="000000"/>
        </w:rPr>
        <w:t xml:space="preserve"> 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A</w:t>
      </w:r>
      <w:r w:rsidR="00AB0849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R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RET</w:t>
      </w:r>
    </w:p>
    <w:p w:rsidR="008F2F75" w:rsidRPr="00EA61AF" w:rsidRDefault="00AB0849" w:rsidP="00D579A0">
      <w:pPr>
        <w:spacing w:after="0" w:line="240" w:lineRule="auto"/>
        <w:ind w:left="1276" w:right="-285" w:hanging="311"/>
        <w:jc w:val="center"/>
        <w:rPr>
          <w:rFonts w:ascii="Broadway" w:eastAsia="Berlin Sans FB" w:hAnsi="Broadway" w:cs="Berlin Sans FB"/>
          <w:b/>
          <w:sz w:val="36"/>
          <w:szCs w:val="36"/>
          <w:u w:val="single" w:color="000000"/>
        </w:rPr>
      </w:pP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EN</w:t>
      </w:r>
      <w:r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Pr="00CA79E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RE</w:t>
      </w:r>
      <w:r w:rsidR="00907B72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VI</w:t>
      </w:r>
      <w:r w:rsidRPr="00AB0849">
        <w:rPr>
          <w:rFonts w:ascii="Broadway" w:eastAsia="Berlin Sans FB" w:hAnsi="Broadway" w:cs="Berlin Sans FB"/>
          <w:b/>
          <w:sz w:val="36"/>
          <w:szCs w:val="34"/>
          <w:u w:val="single" w:color="000000"/>
        </w:rPr>
        <w:t>S</w:t>
      </w:r>
      <w:r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ION</w:t>
      </w:r>
      <w:r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D579A0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16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9066CE">
      <w:pPr>
        <w:tabs>
          <w:tab w:val="left" w:pos="2592"/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9066CE">
        <w:rPr>
          <w:rFonts w:ascii="Berlin Sans FB" w:eastAsia="Berlin Sans FB" w:hAnsi="Berlin Sans FB" w:cs="Berlin Sans FB"/>
          <w:b/>
          <w:sz w:val="18"/>
        </w:rPr>
        <w:tab/>
      </w:r>
      <w:r w:rsidR="00A364B9" w:rsidRPr="004C64BB">
        <w:rPr>
          <w:rFonts w:ascii="Berlin Sans FB" w:eastAsia="Berlin Sans FB" w:hAnsi="Berlin Sans FB" w:cs="Berlin Sans FB"/>
          <w:b/>
          <w:sz w:val="2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845DB4" w:rsidRPr="00845DB4" w:rsidRDefault="00845DB4" w:rsidP="00C508F1">
      <w:pPr>
        <w:spacing w:after="0" w:line="276" w:lineRule="auto"/>
        <w:ind w:left="0" w:right="-71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L’an deux mille vingt-</w:t>
      </w:r>
      <w:r w:rsidR="004E156F">
        <w:rPr>
          <w:rFonts w:ascii="Tahoma" w:eastAsia="Calibri" w:hAnsi="Tahoma" w:cs="Tahoma"/>
          <w:color w:val="auto"/>
          <w:szCs w:val="25"/>
          <w:lang w:eastAsia="en-US"/>
        </w:rPr>
        <w:t>six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, le ……………….……………, jour du mois de ……..…………………….. ;</w:t>
      </w:r>
    </w:p>
    <w:p w:rsidR="00845DB4" w:rsidRPr="00D237CA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20"/>
          <w:szCs w:val="24"/>
          <w:lang w:eastAsia="en-US"/>
        </w:rPr>
      </w:pPr>
    </w:p>
    <w:p w:rsidR="00845DB4" w:rsidRDefault="00845DB4" w:rsidP="004C64BB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4C64BB" w:rsidRPr="00353148" w:rsidRDefault="004C64BB" w:rsidP="004C64BB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 w:val="12"/>
          <w:szCs w:val="25"/>
          <w:lang w:eastAsia="en-US"/>
        </w:rPr>
      </w:pPr>
    </w:p>
    <w:p w:rsidR="00845DB4" w:rsidRPr="00845DB4" w:rsidRDefault="00845DB4" w:rsidP="00C508F1">
      <w:pPr>
        <w:spacing w:after="0" w:line="276" w:lineRule="auto"/>
        <w:ind w:left="0" w:right="-71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Je soussigné 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………….., Huissier judiciaire près le Conseil d’Etat ;</w:t>
      </w:r>
    </w:p>
    <w:p w:rsidR="00845DB4" w:rsidRPr="002C2F22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14"/>
          <w:szCs w:val="24"/>
          <w:lang w:eastAsia="en-US"/>
        </w:rPr>
      </w:pPr>
    </w:p>
    <w:p w:rsidR="009F63F1" w:rsidRPr="00183C5C" w:rsidRDefault="009F63F1" w:rsidP="009F63F1">
      <w:pPr>
        <w:spacing w:after="0" w:line="240" w:lineRule="auto"/>
        <w:ind w:firstLine="851"/>
        <w:rPr>
          <w:sz w:val="25"/>
          <w:szCs w:val="25"/>
        </w:rPr>
      </w:pPr>
      <w:r w:rsidRPr="00A67703">
        <w:rPr>
          <w:b/>
          <w:sz w:val="25"/>
          <w:szCs w:val="25"/>
          <w:u w:val="single"/>
        </w:rPr>
        <w:t>Ai signifié</w:t>
      </w:r>
      <w:r w:rsidRPr="00A67703">
        <w:rPr>
          <w:b/>
          <w:sz w:val="25"/>
          <w:szCs w:val="25"/>
        </w:rPr>
        <w:t> à :</w:t>
      </w:r>
    </w:p>
    <w:p w:rsidR="009F63F1" w:rsidRPr="002C2F22" w:rsidRDefault="009F63F1" w:rsidP="009F63F1">
      <w:pPr>
        <w:spacing w:line="276" w:lineRule="auto"/>
        <w:rPr>
          <w:rFonts w:eastAsia="Calibri"/>
          <w:sz w:val="10"/>
          <w:szCs w:val="25"/>
        </w:rPr>
      </w:pPr>
    </w:p>
    <w:p w:rsidR="00A716CF" w:rsidRDefault="00A716CF" w:rsidP="00A716CF">
      <w:pPr>
        <w:pStyle w:val="Paragraphedeliste"/>
        <w:numPr>
          <w:ilvl w:val="0"/>
          <w:numId w:val="18"/>
        </w:numPr>
        <w:spacing w:after="0" w:line="240" w:lineRule="auto"/>
        <w:ind w:left="851" w:right="-710" w:hanging="425"/>
        <w:rPr>
          <w:rFonts w:ascii="Tahoma" w:eastAsia="Calibri" w:hAnsi="Tahoma" w:cs="Tahoma"/>
          <w:color w:val="auto"/>
          <w:szCs w:val="24"/>
          <w:lang w:eastAsia="en-US"/>
        </w:rPr>
      </w:pPr>
      <w:r w:rsidRPr="00A716CF">
        <w:rPr>
          <w:rFonts w:eastAsia="Calibri"/>
          <w:b/>
          <w:color w:val="auto"/>
          <w:sz w:val="26"/>
          <w:szCs w:val="26"/>
          <w:u w:val="single"/>
          <w:lang w:eastAsia="en-US"/>
        </w:rPr>
        <w:t>Madame Sonia JOHANNESEN</w:t>
      </w:r>
      <w:r w:rsidRPr="00A716CF">
        <w:rPr>
          <w:rFonts w:ascii="Tahoma" w:eastAsia="Calibri" w:hAnsi="Tahoma" w:cs="Tahoma"/>
          <w:b/>
          <w:color w:val="auto"/>
          <w:szCs w:val="24"/>
          <w:u w:val="single"/>
          <w:lang w:eastAsia="en-US"/>
        </w:rPr>
        <w:t>,</w:t>
      </w:r>
      <w:r w:rsidRPr="00A716CF">
        <w:rPr>
          <w:rFonts w:ascii="Tahoma" w:eastAsia="Calibri" w:hAnsi="Tahoma" w:cs="Tahoma"/>
          <w:color w:val="auto"/>
          <w:szCs w:val="24"/>
          <w:lang w:eastAsia="en-US"/>
        </w:rPr>
        <w:t xml:space="preserve"> résidant au Calle Rector Vives, 129, 07015-Palma de Mallorca, Baléares en Espagne, ayant pour conseils, Maîtres TSHUMBA SHUNGU Albert et NKUNDA MUSUMBU Barly, tous respectivement avocats au barreau de Kinshasa/Matete et Gombe, dont le Cabinet est situé au n°7446 de l’avenue Lotas, quartier Zamba Avocat, à Kinshasa/Limete</w:t>
      </w:r>
      <w:r>
        <w:rPr>
          <w:rFonts w:ascii="Tahoma" w:eastAsia="Calibri" w:hAnsi="Tahoma" w:cs="Tahoma"/>
          <w:color w:val="auto"/>
          <w:szCs w:val="24"/>
          <w:lang w:eastAsia="en-US"/>
        </w:rPr>
        <w:t> ;</w:t>
      </w:r>
    </w:p>
    <w:p w:rsidR="00A716CF" w:rsidRPr="00881886" w:rsidRDefault="00A716CF" w:rsidP="00A716CF">
      <w:pPr>
        <w:pStyle w:val="Paragraphedeliste"/>
        <w:spacing w:after="0" w:line="240" w:lineRule="auto"/>
        <w:ind w:left="851" w:right="-710" w:firstLine="0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A716CF" w:rsidRPr="00A716CF" w:rsidRDefault="00A716CF" w:rsidP="00A716CF">
      <w:pPr>
        <w:pStyle w:val="Paragraphedeliste"/>
        <w:numPr>
          <w:ilvl w:val="0"/>
          <w:numId w:val="18"/>
        </w:numPr>
        <w:spacing w:after="0" w:line="240" w:lineRule="auto"/>
        <w:ind w:left="851" w:right="-710" w:hanging="425"/>
        <w:rPr>
          <w:rFonts w:ascii="Tahoma" w:eastAsia="Calibri" w:hAnsi="Tahoma" w:cs="Tahoma"/>
          <w:color w:val="auto"/>
          <w:szCs w:val="24"/>
          <w:lang w:eastAsia="en-US"/>
        </w:rPr>
      </w:pPr>
      <w:r w:rsidRPr="00A716CF">
        <w:rPr>
          <w:rFonts w:eastAsia="Calibri"/>
          <w:b/>
          <w:color w:val="auto"/>
          <w:sz w:val="26"/>
          <w:szCs w:val="26"/>
          <w:u w:val="single"/>
          <w:lang w:eastAsia="en-US"/>
        </w:rPr>
        <w:t>Les Etablissements DE CRANE &amp; MARSILY CONGO</w:t>
      </w:r>
      <w:r w:rsidRPr="00A716CF">
        <w:rPr>
          <w:rFonts w:eastAsia="Calibri"/>
          <w:color w:val="auto"/>
          <w:szCs w:val="24"/>
          <w:lang w:eastAsia="en-US"/>
        </w:rPr>
        <w:t xml:space="preserve">, </w:t>
      </w:r>
      <w:r w:rsidRPr="00A716CF">
        <w:rPr>
          <w:rFonts w:ascii="Tahoma" w:eastAsia="Calibri" w:hAnsi="Tahoma" w:cs="Tahoma"/>
          <w:color w:val="auto"/>
          <w:szCs w:val="24"/>
          <w:lang w:eastAsia="en-US"/>
        </w:rPr>
        <w:t>société privée à responsabilité limitée, dont le siège social est situé au coin du boulevard du 30 juin, avenue Wangata, Immeuble</w:t>
      </w:r>
      <w:r w:rsidRPr="00A716CF">
        <w:rPr>
          <w:rFonts w:ascii="Tahoma" w:eastAsia="Calibri" w:hAnsi="Tahoma" w:cs="Tahoma"/>
          <w:color w:val="auto"/>
          <w:sz w:val="2"/>
          <w:szCs w:val="24"/>
          <w:lang w:eastAsia="en-US"/>
        </w:rPr>
        <w:t xml:space="preserve"> </w:t>
      </w:r>
      <w:r w:rsidRPr="00A716CF">
        <w:rPr>
          <w:rFonts w:ascii="Tahoma" w:eastAsia="Calibri" w:hAnsi="Tahoma" w:cs="Tahoma"/>
          <w:color w:val="auto"/>
          <w:sz w:val="23"/>
          <w:szCs w:val="23"/>
          <w:lang w:eastAsia="en-US"/>
        </w:rPr>
        <w:t>SHEL</w:t>
      </w:r>
      <w:r w:rsidRPr="00A716CF">
        <w:rPr>
          <w:rFonts w:ascii="Tahoma" w:eastAsia="Calibri" w:hAnsi="Tahoma" w:cs="Tahoma"/>
          <w:color w:val="auto"/>
          <w:szCs w:val="24"/>
          <w:lang w:eastAsia="en-US"/>
        </w:rPr>
        <w:t>,</w:t>
      </w:r>
      <w:r w:rsidRPr="00A716CF">
        <w:rPr>
          <w:rFonts w:ascii="Tahoma" w:eastAsia="Calibri" w:hAnsi="Tahoma" w:cs="Tahoma"/>
          <w:color w:val="auto"/>
          <w:sz w:val="2"/>
          <w:szCs w:val="24"/>
          <w:lang w:eastAsia="en-US"/>
        </w:rPr>
        <w:t xml:space="preserve"> </w:t>
      </w:r>
      <w:r w:rsidRPr="00A716CF">
        <w:rPr>
          <w:rFonts w:ascii="Tahoma" w:eastAsia="Calibri" w:hAnsi="Tahoma" w:cs="Tahoma"/>
          <w:color w:val="auto"/>
          <w:szCs w:val="24"/>
          <w:lang w:eastAsia="en-US"/>
        </w:rPr>
        <w:t>5</w:t>
      </w:r>
      <w:r w:rsidRPr="00A716CF">
        <w:rPr>
          <w:rFonts w:ascii="Tahoma" w:eastAsia="Calibri" w:hAnsi="Tahoma" w:cs="Tahoma"/>
          <w:color w:val="auto"/>
          <w:szCs w:val="24"/>
          <w:vertAlign w:val="superscript"/>
          <w:lang w:eastAsia="en-US"/>
        </w:rPr>
        <w:t>ème</w:t>
      </w:r>
      <w:r w:rsidRPr="00A716CF">
        <w:rPr>
          <w:rFonts w:ascii="Tahoma" w:eastAsia="Calibri" w:hAnsi="Tahoma" w:cs="Tahoma"/>
          <w:color w:val="auto"/>
          <w:sz w:val="2"/>
          <w:szCs w:val="24"/>
          <w:lang w:eastAsia="en-US"/>
        </w:rPr>
        <w:t xml:space="preserve"> </w:t>
      </w:r>
      <w:r w:rsidRPr="00A716CF">
        <w:rPr>
          <w:rFonts w:ascii="Tahoma" w:eastAsia="Calibri" w:hAnsi="Tahoma" w:cs="Tahoma"/>
          <w:color w:val="auto"/>
          <w:szCs w:val="24"/>
          <w:lang w:eastAsia="en-US"/>
        </w:rPr>
        <w:t xml:space="preserve">étage, </w:t>
      </w:r>
      <w:r w:rsidRPr="00A716CF">
        <w:rPr>
          <w:rFonts w:ascii="Tahoma" w:eastAsia="Calibri" w:hAnsi="Tahoma" w:cs="Tahoma"/>
          <w:color w:val="auto"/>
          <w:sz w:val="23"/>
          <w:szCs w:val="23"/>
          <w:lang w:eastAsia="en-US"/>
        </w:rPr>
        <w:t>A</w:t>
      </w:r>
      <w:r w:rsidRPr="00A716CF">
        <w:rPr>
          <w:rFonts w:ascii="Tahoma" w:eastAsia="Calibri" w:hAnsi="Tahoma" w:cs="Tahoma"/>
          <w:color w:val="auto"/>
          <w:szCs w:val="24"/>
          <w:lang w:eastAsia="en-US"/>
        </w:rPr>
        <w:t xml:space="preserve">ppartement </w:t>
      </w:r>
      <w:r w:rsidRPr="00A716CF">
        <w:rPr>
          <w:rFonts w:ascii="Tahoma" w:eastAsia="Calibri" w:hAnsi="Tahoma" w:cs="Tahoma"/>
          <w:color w:val="auto"/>
          <w:sz w:val="23"/>
          <w:szCs w:val="23"/>
          <w:lang w:eastAsia="en-US"/>
        </w:rPr>
        <w:t>5B</w:t>
      </w:r>
      <w:r w:rsidRPr="00A716CF">
        <w:rPr>
          <w:rFonts w:ascii="Tahoma" w:eastAsia="Calibri" w:hAnsi="Tahoma" w:cs="Tahoma"/>
          <w:color w:val="auto"/>
          <w:szCs w:val="24"/>
          <w:lang w:eastAsia="en-US"/>
        </w:rPr>
        <w:t xml:space="preserve">, à </w:t>
      </w:r>
      <w:r w:rsidRPr="00A716CF">
        <w:rPr>
          <w:rFonts w:ascii="Tahoma" w:eastAsia="Calibri" w:hAnsi="Tahoma" w:cs="Tahoma"/>
          <w:color w:val="auto"/>
          <w:sz w:val="23"/>
          <w:szCs w:val="23"/>
          <w:lang w:eastAsia="en-US"/>
        </w:rPr>
        <w:t>Kinshasa/Gombe</w:t>
      </w:r>
      <w:r>
        <w:rPr>
          <w:rFonts w:ascii="Tahoma" w:eastAsia="Calibri" w:hAnsi="Tahoma" w:cs="Tahoma"/>
          <w:color w:val="auto"/>
          <w:sz w:val="23"/>
          <w:szCs w:val="23"/>
          <w:lang w:eastAsia="en-US"/>
        </w:rPr>
        <w:t xml:space="preserve"> </w:t>
      </w:r>
      <w:r w:rsidR="00D579A0" w:rsidRPr="00A716CF">
        <w:rPr>
          <w:rFonts w:ascii="Tahoma" w:eastAsia="Calibri" w:hAnsi="Tahoma" w:cs="Tahoma"/>
          <w:szCs w:val="25"/>
        </w:rPr>
        <w:t>;</w:t>
      </w:r>
    </w:p>
    <w:p w:rsidR="00A716CF" w:rsidRPr="00A716CF" w:rsidRDefault="00A716CF" w:rsidP="00A716CF">
      <w:pPr>
        <w:pStyle w:val="Paragraphedeliste"/>
        <w:rPr>
          <w:rFonts w:eastAsia="Calibri"/>
          <w:b/>
          <w:sz w:val="8"/>
          <w:szCs w:val="25"/>
          <w:u w:val="single"/>
        </w:rPr>
      </w:pPr>
    </w:p>
    <w:p w:rsidR="00A716CF" w:rsidRPr="00A716CF" w:rsidRDefault="000C401B" w:rsidP="00A716CF">
      <w:pPr>
        <w:pStyle w:val="Paragraphedeliste"/>
        <w:numPr>
          <w:ilvl w:val="0"/>
          <w:numId w:val="18"/>
        </w:numPr>
        <w:spacing w:after="0" w:line="240" w:lineRule="auto"/>
        <w:ind w:left="851" w:right="-710" w:hanging="425"/>
        <w:rPr>
          <w:rFonts w:ascii="Tahoma" w:eastAsia="Calibri" w:hAnsi="Tahoma" w:cs="Tahoma"/>
          <w:color w:val="auto"/>
          <w:szCs w:val="24"/>
          <w:lang w:eastAsia="en-US"/>
        </w:rPr>
      </w:pPr>
      <w:r w:rsidRPr="00A716CF">
        <w:rPr>
          <w:rFonts w:eastAsia="Calibri"/>
          <w:b/>
          <w:sz w:val="25"/>
          <w:szCs w:val="25"/>
          <w:u w:val="single"/>
        </w:rPr>
        <w:t>La</w:t>
      </w:r>
      <w:r w:rsidR="009F63F1" w:rsidRPr="00A716CF">
        <w:rPr>
          <w:rFonts w:eastAsia="Calibri"/>
          <w:b/>
          <w:sz w:val="25"/>
          <w:szCs w:val="25"/>
          <w:u w:val="single"/>
        </w:rPr>
        <w:t xml:space="preserve"> République Démocratique du Congo</w:t>
      </w:r>
      <w:r w:rsidR="009F63F1" w:rsidRPr="00A716CF">
        <w:rPr>
          <w:rFonts w:eastAsia="Calibri"/>
          <w:b/>
          <w:sz w:val="25"/>
          <w:szCs w:val="25"/>
        </w:rPr>
        <w:t>,</w:t>
      </w:r>
      <w:r w:rsidR="009F63F1" w:rsidRPr="00A716CF">
        <w:rPr>
          <w:rFonts w:ascii="Tahoma" w:eastAsia="Calibri" w:hAnsi="Tahoma" w:cs="Tahoma"/>
          <w:b/>
          <w:szCs w:val="25"/>
        </w:rPr>
        <w:t xml:space="preserve"> </w:t>
      </w:r>
      <w:r w:rsidR="009F63F1" w:rsidRPr="00A716CF">
        <w:rPr>
          <w:rFonts w:ascii="Tahoma" w:eastAsia="Calibri" w:hAnsi="Tahoma" w:cs="Tahoma"/>
          <w:szCs w:val="25"/>
        </w:rPr>
        <w:t>prise en la personne d</w:t>
      </w:r>
      <w:r w:rsidR="00A716CF">
        <w:rPr>
          <w:rFonts w:ascii="Tahoma" w:eastAsia="Calibri" w:hAnsi="Tahoma" w:cs="Tahoma"/>
          <w:szCs w:val="25"/>
        </w:rPr>
        <w:t>u</w:t>
      </w:r>
      <w:r w:rsidR="009F63F1" w:rsidRPr="00A716CF">
        <w:rPr>
          <w:rFonts w:ascii="Tahoma" w:eastAsia="Calibri" w:hAnsi="Tahoma" w:cs="Tahoma"/>
          <w:szCs w:val="25"/>
        </w:rPr>
        <w:t xml:space="preserve"> Ministre d’Etat, Ministre de la Justice et Garde des Sceaux, dont les bureaux sont situés au Palais de la justice, place de l’Indépendance à Kinshasa/Gombe ;</w:t>
      </w:r>
    </w:p>
    <w:p w:rsidR="00A716CF" w:rsidRPr="00881886" w:rsidRDefault="00A716CF" w:rsidP="00A716CF">
      <w:pPr>
        <w:pStyle w:val="Paragraphedeliste"/>
        <w:rPr>
          <w:rFonts w:eastAsia="Calibri"/>
          <w:b/>
          <w:color w:val="auto"/>
          <w:sz w:val="10"/>
          <w:szCs w:val="24"/>
          <w:u w:val="single"/>
          <w:lang w:eastAsia="en-US"/>
        </w:rPr>
      </w:pPr>
    </w:p>
    <w:p w:rsidR="00881886" w:rsidRDefault="00A716CF" w:rsidP="00881886">
      <w:pPr>
        <w:pStyle w:val="Paragraphedeliste"/>
        <w:numPr>
          <w:ilvl w:val="0"/>
          <w:numId w:val="18"/>
        </w:numPr>
        <w:spacing w:after="0" w:line="276" w:lineRule="auto"/>
        <w:ind w:left="851" w:right="-710" w:hanging="425"/>
        <w:rPr>
          <w:rFonts w:ascii="Tahoma" w:eastAsia="Calibri" w:hAnsi="Tahoma" w:cs="Tahoma"/>
          <w:color w:val="auto"/>
          <w:szCs w:val="24"/>
          <w:lang w:eastAsia="en-US"/>
        </w:rPr>
      </w:pPr>
      <w:r w:rsidRPr="00A716CF">
        <w:rPr>
          <w:rFonts w:eastAsia="Calibri"/>
          <w:b/>
          <w:color w:val="auto"/>
          <w:sz w:val="26"/>
          <w:szCs w:val="26"/>
          <w:u w:val="single"/>
          <w:lang w:eastAsia="en-US"/>
        </w:rPr>
        <w:t>Le Ministre d’Etat, Ministre des Affaires Foncières</w:t>
      </w:r>
      <w:r w:rsidRPr="00A716CF">
        <w:rPr>
          <w:rFonts w:eastAsia="Calibri"/>
          <w:color w:val="auto"/>
          <w:szCs w:val="24"/>
          <w:lang w:eastAsia="en-US"/>
        </w:rPr>
        <w:t xml:space="preserve">, </w:t>
      </w:r>
      <w:r w:rsidRPr="00A716CF">
        <w:rPr>
          <w:rFonts w:ascii="Tahoma" w:eastAsia="Calibri" w:hAnsi="Tahoma" w:cs="Tahoma"/>
          <w:color w:val="auto"/>
          <w:szCs w:val="24"/>
          <w:lang w:eastAsia="en-US"/>
        </w:rPr>
        <w:t>dont les bureaux sont à l’Immeuble du gouvernement, place le Royal, à Kinshasa/Gombe</w:t>
      </w:r>
      <w:r w:rsidR="00881886">
        <w:rPr>
          <w:rFonts w:ascii="Tahoma" w:eastAsia="Calibri" w:hAnsi="Tahoma" w:cs="Tahoma"/>
          <w:color w:val="auto"/>
          <w:szCs w:val="24"/>
          <w:lang w:eastAsia="en-US"/>
        </w:rPr>
        <w:t> ;</w:t>
      </w:r>
    </w:p>
    <w:p w:rsidR="00881886" w:rsidRPr="00881886" w:rsidRDefault="00881886" w:rsidP="00881886">
      <w:pPr>
        <w:pStyle w:val="Paragraphedeliste"/>
        <w:rPr>
          <w:rFonts w:ascii="Tahoma" w:hAnsi="Tahoma" w:cs="Tahoma"/>
          <w:b/>
          <w:sz w:val="6"/>
          <w:szCs w:val="24"/>
          <w:u w:val="single"/>
        </w:rPr>
      </w:pPr>
    </w:p>
    <w:p w:rsidR="00881886" w:rsidRPr="00881886" w:rsidRDefault="00881886" w:rsidP="00881886">
      <w:pPr>
        <w:pStyle w:val="Paragraphedeliste"/>
        <w:numPr>
          <w:ilvl w:val="0"/>
          <w:numId w:val="18"/>
        </w:numPr>
        <w:spacing w:after="0" w:line="276" w:lineRule="auto"/>
        <w:ind w:left="851" w:right="-710" w:hanging="425"/>
        <w:rPr>
          <w:rFonts w:ascii="Tahoma" w:eastAsia="Calibri" w:hAnsi="Tahoma" w:cs="Tahoma"/>
          <w:color w:val="auto"/>
          <w:szCs w:val="24"/>
          <w:lang w:eastAsia="en-US"/>
        </w:rPr>
      </w:pPr>
      <w:r w:rsidRPr="00881886">
        <w:rPr>
          <w:b/>
          <w:sz w:val="26"/>
          <w:szCs w:val="26"/>
          <w:u w:val="single"/>
        </w:rPr>
        <w:t>Monsieur le Conservateur des Titres Immobiliers de la Gombe</w:t>
      </w:r>
      <w:r w:rsidRPr="00881886">
        <w:rPr>
          <w:szCs w:val="24"/>
        </w:rPr>
        <w:t xml:space="preserve">, à </w:t>
      </w:r>
      <w:r w:rsidRPr="00881886">
        <w:rPr>
          <w:rFonts w:ascii="Tahoma" w:hAnsi="Tahoma" w:cs="Tahoma"/>
          <w:szCs w:val="24"/>
        </w:rPr>
        <w:t>Kinshasa/Gombe ;</w:t>
      </w:r>
    </w:p>
    <w:p w:rsidR="00E43398" w:rsidRPr="00881886" w:rsidRDefault="00E43398" w:rsidP="007149EA">
      <w:pPr>
        <w:spacing w:line="276" w:lineRule="auto"/>
        <w:ind w:right="-710" w:firstLine="1408"/>
        <w:rPr>
          <w:rFonts w:ascii="Tahoma" w:hAnsi="Tahoma" w:cs="Tahoma"/>
          <w:sz w:val="14"/>
          <w:szCs w:val="25"/>
        </w:rPr>
      </w:pPr>
      <w:bookmarkStart w:id="0" w:name="_GoBack"/>
      <w:bookmarkEnd w:id="0"/>
    </w:p>
    <w:p w:rsidR="00E43398" w:rsidRPr="007217BB" w:rsidRDefault="00E43398" w:rsidP="007149EA">
      <w:pPr>
        <w:spacing w:line="276" w:lineRule="auto"/>
        <w:ind w:right="-710" w:firstLine="1408"/>
        <w:rPr>
          <w:rFonts w:ascii="Tahoma" w:hAnsi="Tahoma" w:cs="Tahoma"/>
          <w:sz w:val="8"/>
          <w:szCs w:val="25"/>
        </w:rPr>
      </w:pPr>
    </w:p>
    <w:p w:rsidR="00845DB4" w:rsidRDefault="00845DB4" w:rsidP="00567D4F">
      <w:pPr>
        <w:spacing w:line="240" w:lineRule="auto"/>
        <w:ind w:right="-710" w:firstLine="1408"/>
        <w:rPr>
          <w:rFonts w:ascii="Lucida Handwriting" w:hAnsi="Lucida Handwriting"/>
          <w:b/>
          <w:sz w:val="25"/>
          <w:szCs w:val="25"/>
        </w:rPr>
      </w:pPr>
      <w:r w:rsidRPr="00845DB4">
        <w:rPr>
          <w:rFonts w:ascii="Tahoma" w:hAnsi="Tahoma" w:cs="Tahoma"/>
          <w:szCs w:val="25"/>
        </w:rPr>
        <w:t>L</w:t>
      </w:r>
      <w:r w:rsidRPr="002C4ECE">
        <w:rPr>
          <w:rFonts w:ascii="Tahoma" w:hAnsi="Tahoma" w:cs="Tahoma"/>
          <w:szCs w:val="24"/>
        </w:rPr>
        <w:t xml:space="preserve">’expédition </w:t>
      </w:r>
      <w:r w:rsidR="00353148">
        <w:rPr>
          <w:rFonts w:ascii="Tahoma" w:hAnsi="Tahoma" w:cs="Tahoma"/>
          <w:szCs w:val="24"/>
        </w:rPr>
        <w:t>d’un</w:t>
      </w:r>
      <w:r w:rsidR="00D96CA9" w:rsidRPr="002C4ECE">
        <w:rPr>
          <w:rFonts w:ascii="Tahoma" w:hAnsi="Tahoma" w:cs="Tahoma"/>
          <w:szCs w:val="24"/>
        </w:rPr>
        <w:t xml:space="preserve"> </w:t>
      </w:r>
      <w:r w:rsidR="00353148">
        <w:rPr>
          <w:rFonts w:ascii="Tahoma" w:hAnsi="Tahoma" w:cs="Tahoma"/>
          <w:szCs w:val="24"/>
        </w:rPr>
        <w:t>arrêt</w:t>
      </w:r>
      <w:r w:rsidR="00D96CA9" w:rsidRPr="002C4ECE">
        <w:rPr>
          <w:rFonts w:ascii="Tahoma" w:hAnsi="Tahoma" w:cs="Tahoma"/>
          <w:szCs w:val="24"/>
        </w:rPr>
        <w:t xml:space="preserve"> en</w:t>
      </w:r>
      <w:r w:rsidR="00673287">
        <w:rPr>
          <w:rFonts w:ascii="Tahoma" w:hAnsi="Tahoma" w:cs="Tahoma"/>
          <w:szCs w:val="24"/>
        </w:rPr>
        <w:t xml:space="preserve"> </w:t>
      </w:r>
      <w:r w:rsidR="00353148">
        <w:rPr>
          <w:rFonts w:ascii="Tahoma" w:hAnsi="Tahoma" w:cs="Tahoma"/>
          <w:szCs w:val="24"/>
        </w:rPr>
        <w:t>révision</w:t>
      </w:r>
      <w:r w:rsidR="00881886">
        <w:rPr>
          <w:rFonts w:ascii="Tahoma" w:hAnsi="Tahoma" w:cs="Tahoma"/>
          <w:szCs w:val="24"/>
        </w:rPr>
        <w:t xml:space="preserve"> revêtue de la formule exécutoire</w:t>
      </w:r>
      <w:r w:rsidR="00F936CE">
        <w:rPr>
          <w:rFonts w:ascii="Tahoma" w:hAnsi="Tahoma" w:cs="Tahoma"/>
          <w:szCs w:val="24"/>
        </w:rPr>
        <w:t>,</w:t>
      </w:r>
      <w:r w:rsidR="004A0163">
        <w:rPr>
          <w:rFonts w:ascii="Tahoma" w:hAnsi="Tahoma" w:cs="Tahoma"/>
          <w:szCs w:val="24"/>
        </w:rPr>
        <w:t xml:space="preserve"> </w:t>
      </w:r>
      <w:r w:rsidR="00D96CA9" w:rsidRPr="002C4ECE">
        <w:rPr>
          <w:rFonts w:ascii="Tahoma" w:hAnsi="Tahoma" w:cs="Tahoma"/>
          <w:szCs w:val="24"/>
        </w:rPr>
        <w:t xml:space="preserve">rendu en </w:t>
      </w:r>
      <w:r w:rsidR="004166A2">
        <w:rPr>
          <w:rFonts w:ascii="Tahoma" w:hAnsi="Tahoma" w:cs="Tahoma"/>
          <w:szCs w:val="24"/>
        </w:rPr>
        <w:t xml:space="preserve">date </w:t>
      </w:r>
      <w:r w:rsidR="00D96CA9" w:rsidRPr="002C4ECE">
        <w:rPr>
          <w:rFonts w:ascii="Tahoma" w:hAnsi="Tahoma" w:cs="Tahoma"/>
          <w:szCs w:val="24"/>
        </w:rPr>
        <w:t xml:space="preserve">du </w:t>
      </w:r>
      <w:r w:rsidR="00881886">
        <w:rPr>
          <w:rFonts w:ascii="Tahoma" w:hAnsi="Tahoma" w:cs="Tahoma"/>
          <w:b/>
          <w:sz w:val="25"/>
          <w:szCs w:val="25"/>
        </w:rPr>
        <w:t>27</w:t>
      </w:r>
      <w:r w:rsidR="00353148">
        <w:rPr>
          <w:rFonts w:ascii="Tahoma" w:hAnsi="Tahoma" w:cs="Tahoma"/>
          <w:b/>
          <w:sz w:val="25"/>
          <w:szCs w:val="25"/>
        </w:rPr>
        <w:t xml:space="preserve"> </w:t>
      </w:r>
      <w:r w:rsidR="00881886">
        <w:rPr>
          <w:rFonts w:ascii="Tahoma" w:hAnsi="Tahoma" w:cs="Tahoma"/>
          <w:b/>
          <w:sz w:val="25"/>
          <w:szCs w:val="25"/>
        </w:rPr>
        <w:t>octobre</w:t>
      </w:r>
      <w:r w:rsidR="00353148">
        <w:rPr>
          <w:rFonts w:ascii="Tahoma" w:hAnsi="Tahoma" w:cs="Tahoma"/>
          <w:b/>
          <w:sz w:val="25"/>
          <w:szCs w:val="25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202</w:t>
      </w:r>
      <w:r w:rsidR="00D23733">
        <w:rPr>
          <w:rFonts w:ascii="Tahoma" w:hAnsi="Tahoma" w:cs="Tahoma"/>
          <w:b/>
          <w:sz w:val="25"/>
          <w:szCs w:val="25"/>
        </w:rPr>
        <w:t>5</w:t>
      </w:r>
      <w:r w:rsidR="00D96CA9" w:rsidRPr="00D96CA9">
        <w:rPr>
          <w:rFonts w:ascii="Tahoma" w:hAnsi="Tahoma" w:cs="Tahoma"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>par le Conseil d’Etat</w:t>
      </w:r>
      <w:r w:rsidR="00353148">
        <w:rPr>
          <w:rFonts w:ascii="Tahoma" w:hAnsi="Tahoma" w:cs="Tahoma"/>
          <w:szCs w:val="25"/>
        </w:rPr>
        <w:t>,</w:t>
      </w:r>
      <w:r w:rsidR="00D96CA9" w:rsidRPr="002C4ECE">
        <w:rPr>
          <w:rFonts w:ascii="Tahoma" w:hAnsi="Tahoma" w:cs="Tahoma"/>
          <w:szCs w:val="25"/>
        </w:rPr>
        <w:t xml:space="preserve"> </w:t>
      </w:r>
      <w:r w:rsidR="004166A2">
        <w:rPr>
          <w:rFonts w:ascii="Tahoma" w:hAnsi="Tahoma" w:cs="Tahoma"/>
          <w:szCs w:val="25"/>
        </w:rPr>
        <w:t>section du contentieux</w:t>
      </w:r>
      <w:r w:rsidR="008D7863">
        <w:rPr>
          <w:rFonts w:ascii="Tahoma" w:hAnsi="Tahoma" w:cs="Tahoma"/>
          <w:szCs w:val="25"/>
        </w:rPr>
        <w:t xml:space="preserve">, </w:t>
      </w:r>
      <w:r w:rsidR="00D96CA9" w:rsidRPr="002C4ECE">
        <w:rPr>
          <w:rFonts w:ascii="Tahoma" w:hAnsi="Tahoma" w:cs="Tahoma"/>
          <w:szCs w:val="25"/>
        </w:rPr>
        <w:t>dans l’affaire inscrite sous</w:t>
      </w:r>
      <w:r w:rsidR="00D96CA9" w:rsidRPr="002C4ECE">
        <w:rPr>
          <w:szCs w:val="26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R</w:t>
      </w:r>
      <w:r w:rsidR="00353148">
        <w:rPr>
          <w:rFonts w:ascii="Tahoma" w:hAnsi="Tahoma" w:cs="Tahoma"/>
          <w:b/>
          <w:sz w:val="25"/>
          <w:szCs w:val="25"/>
        </w:rPr>
        <w:t>.Rév</w:t>
      </w:r>
      <w:r w:rsidR="00D96CA9" w:rsidRPr="00D96CA9">
        <w:rPr>
          <w:rFonts w:ascii="Tahoma" w:hAnsi="Tahoma" w:cs="Tahoma"/>
          <w:b/>
          <w:sz w:val="25"/>
          <w:szCs w:val="25"/>
        </w:rPr>
        <w:t>.</w:t>
      </w:r>
      <w:r w:rsidR="00353148">
        <w:rPr>
          <w:rFonts w:ascii="Tahoma" w:hAnsi="Tahoma" w:cs="Tahoma"/>
          <w:b/>
          <w:sz w:val="25"/>
          <w:szCs w:val="25"/>
        </w:rPr>
        <w:t>02</w:t>
      </w:r>
      <w:r w:rsidR="00881886">
        <w:rPr>
          <w:rFonts w:ascii="Tahoma" w:hAnsi="Tahoma" w:cs="Tahoma"/>
          <w:b/>
          <w:sz w:val="25"/>
          <w:szCs w:val="25"/>
        </w:rPr>
        <w:t>6</w:t>
      </w:r>
      <w:r w:rsidR="00770205">
        <w:rPr>
          <w:rFonts w:ascii="Tahoma" w:hAnsi="Tahoma" w:cs="Tahoma"/>
          <w:b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>en cause</w:t>
      </w:r>
      <w:r w:rsidR="00D96CA9" w:rsidRPr="002C4ECE">
        <w:rPr>
          <w:rFonts w:ascii="Tahoma" w:hAnsi="Tahoma" w:cs="Tahoma"/>
          <w:szCs w:val="26"/>
        </w:rPr>
        <w:t> </w:t>
      </w:r>
      <w:r w:rsidRPr="002C4ECE">
        <w:rPr>
          <w:rFonts w:ascii="Tahoma" w:hAnsi="Tahoma" w:cs="Tahoma"/>
          <w:szCs w:val="25"/>
        </w:rPr>
        <w:t>:</w:t>
      </w:r>
      <w:r w:rsidR="00352A4A">
        <w:rPr>
          <w:rFonts w:ascii="Lucida Handwriting" w:hAnsi="Lucida Handwriting"/>
          <w:b/>
          <w:szCs w:val="26"/>
        </w:rPr>
        <w:t xml:space="preserve"> </w:t>
      </w:r>
      <w:r w:rsidR="00881886">
        <w:rPr>
          <w:rFonts w:ascii="Lucida Handwriting" w:hAnsi="Lucida Handwriting"/>
          <w:b/>
          <w:sz w:val="27"/>
          <w:szCs w:val="27"/>
        </w:rPr>
        <w:t xml:space="preserve">Madame </w:t>
      </w:r>
      <w:r w:rsidR="00881886" w:rsidRPr="00881886">
        <w:rPr>
          <w:rFonts w:ascii="Lucida Handwriting" w:eastAsia="Calibri" w:hAnsi="Lucida Handwriting" w:cs="Tahoma"/>
          <w:b/>
          <w:color w:val="auto"/>
          <w:sz w:val="28"/>
          <w:szCs w:val="28"/>
          <w:lang w:eastAsia="en-US"/>
        </w:rPr>
        <w:t>Sonia JOHANNESEN</w:t>
      </w:r>
      <w:r w:rsidR="00881886">
        <w:rPr>
          <w:rFonts w:ascii="Lucida Handwriting" w:eastAsia="Calibri" w:hAnsi="Lucida Handwriting" w:cs="Tahoma"/>
          <w:b/>
          <w:color w:val="auto"/>
          <w:sz w:val="28"/>
          <w:szCs w:val="28"/>
          <w:lang w:eastAsia="en-US"/>
        </w:rPr>
        <w:t>,</w:t>
      </w:r>
      <w:r w:rsidR="00881886">
        <w:rPr>
          <w:rFonts w:ascii="Lucida Handwriting" w:hAnsi="Lucida Handwriting"/>
          <w:b/>
          <w:sz w:val="27"/>
          <w:szCs w:val="27"/>
        </w:rPr>
        <w:t xml:space="preserve"> </w:t>
      </w:r>
      <w:r w:rsidRPr="007217BB">
        <w:rPr>
          <w:rFonts w:ascii="Tahoma" w:hAnsi="Tahoma" w:cs="Tahoma"/>
          <w:sz w:val="28"/>
          <w:szCs w:val="25"/>
        </w:rPr>
        <w:t>contre</w:t>
      </w:r>
      <w:r w:rsidRPr="00352A4A">
        <w:rPr>
          <w:rFonts w:ascii="Tahoma" w:hAnsi="Tahoma" w:cs="Tahoma"/>
          <w:b/>
          <w:szCs w:val="23"/>
        </w:rPr>
        <w:t> </w:t>
      </w:r>
      <w:r w:rsidRPr="00845DB4">
        <w:rPr>
          <w:b/>
          <w:szCs w:val="23"/>
        </w:rPr>
        <w:t>:</w:t>
      </w:r>
      <w:r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="00881886">
        <w:rPr>
          <w:rFonts w:ascii="Lucida Handwriting" w:eastAsia="Calibri" w:hAnsi="Lucida Handwriting"/>
          <w:b/>
          <w:color w:val="auto"/>
          <w:sz w:val="28"/>
          <w:szCs w:val="28"/>
          <w:lang w:eastAsia="en-US"/>
        </w:rPr>
        <w:t>l</w:t>
      </w:r>
      <w:r w:rsidR="00881886" w:rsidRPr="00881886">
        <w:rPr>
          <w:rFonts w:ascii="Lucida Handwriting" w:eastAsia="Calibri" w:hAnsi="Lucida Handwriting"/>
          <w:b/>
          <w:color w:val="auto"/>
          <w:sz w:val="28"/>
          <w:szCs w:val="28"/>
          <w:lang w:eastAsia="en-US"/>
        </w:rPr>
        <w:t xml:space="preserve">es Etablissements </w:t>
      </w:r>
      <w:r w:rsidR="00881886" w:rsidRPr="00881886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DE CRANE </w:t>
      </w:r>
      <w:r w:rsidR="00881886" w:rsidRPr="00881886">
        <w:rPr>
          <w:rFonts w:ascii="Lucida Calligraphy" w:eastAsia="Calibri" w:hAnsi="Lucida Calligraphy"/>
          <w:b/>
          <w:color w:val="auto"/>
          <w:sz w:val="27"/>
          <w:szCs w:val="27"/>
          <w:lang w:eastAsia="en-US"/>
        </w:rPr>
        <w:t>&amp;</w:t>
      </w:r>
      <w:r w:rsidR="00881886" w:rsidRPr="00881886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 MARSILY CONGO</w:t>
      </w:r>
      <w:r w:rsidR="00353148">
        <w:rPr>
          <w:rFonts w:ascii="Lucida Handwriting" w:hAnsi="Lucida Handwriting"/>
          <w:b/>
          <w:sz w:val="26"/>
          <w:szCs w:val="26"/>
        </w:rPr>
        <w:t xml:space="preserve"> </w:t>
      </w:r>
      <w:r w:rsidR="004D7BC5">
        <w:rPr>
          <w:rFonts w:ascii="Lucida Handwriting" w:hAnsi="Lucida Handwriting"/>
          <w:b/>
          <w:sz w:val="26"/>
          <w:szCs w:val="26"/>
        </w:rPr>
        <w:t xml:space="preserve"> </w:t>
      </w:r>
      <w:r w:rsidR="00353148">
        <w:rPr>
          <w:rFonts w:ascii="Lucida Handwriting" w:hAnsi="Lucida Handwriting"/>
          <w:b/>
          <w:sz w:val="26"/>
          <w:szCs w:val="26"/>
        </w:rPr>
        <w:t xml:space="preserve">et </w:t>
      </w:r>
      <w:r w:rsidR="004D7BC5">
        <w:rPr>
          <w:rFonts w:ascii="Lucida Handwriting" w:hAnsi="Lucida Handwriting"/>
          <w:b/>
          <w:sz w:val="26"/>
          <w:szCs w:val="26"/>
        </w:rPr>
        <w:t xml:space="preserve"> </w:t>
      </w:r>
      <w:r w:rsidR="00353148">
        <w:rPr>
          <w:rFonts w:ascii="Lucida Handwriting" w:hAnsi="Lucida Handwriting"/>
          <w:b/>
          <w:sz w:val="26"/>
          <w:szCs w:val="26"/>
        </w:rPr>
        <w:t>c</w:t>
      </w:r>
      <w:r w:rsidR="00F62981">
        <w:rPr>
          <w:rFonts w:ascii="Lucida Handwriting" w:hAnsi="Lucida Handwriting"/>
          <w:b/>
          <w:sz w:val="26"/>
          <w:szCs w:val="26"/>
        </w:rPr>
        <w:t>onsort</w:t>
      </w:r>
      <w:r w:rsidR="004D7BC5">
        <w:rPr>
          <w:rFonts w:ascii="Lucida Handwriting" w:hAnsi="Lucida Handwriting"/>
          <w:b/>
          <w:sz w:val="26"/>
          <w:szCs w:val="26"/>
        </w:rPr>
        <w:t>s</w:t>
      </w:r>
      <w:r w:rsidR="00352A4A">
        <w:rPr>
          <w:rFonts w:ascii="Lucida Handwriting" w:hAnsi="Lucida Handwriting"/>
          <w:b/>
          <w:sz w:val="26"/>
          <w:szCs w:val="26"/>
        </w:rPr>
        <w:t>.</w:t>
      </w:r>
    </w:p>
    <w:p w:rsidR="002C4ECE" w:rsidRPr="00D237CA" w:rsidRDefault="002C4ECE" w:rsidP="0003167F">
      <w:pPr>
        <w:spacing w:line="276" w:lineRule="auto"/>
        <w:ind w:firstLine="1408"/>
        <w:rPr>
          <w:b/>
          <w:sz w:val="10"/>
          <w:szCs w:val="23"/>
        </w:rPr>
      </w:pPr>
    </w:p>
    <w:p w:rsidR="002C4ECE" w:rsidRPr="002C4ECE" w:rsidRDefault="00BF6C08" w:rsidP="00F64E67">
      <w:pPr>
        <w:spacing w:line="276" w:lineRule="auto"/>
        <w:ind w:left="1428" w:hanging="152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Et pour que les </w:t>
      </w:r>
      <w:r w:rsidR="002C4ECE" w:rsidRPr="002C4ECE">
        <w:rPr>
          <w:rFonts w:ascii="Tahoma" w:hAnsi="Tahoma" w:cs="Tahoma"/>
          <w:szCs w:val="25"/>
        </w:rPr>
        <w:t>n</w:t>
      </w:r>
      <w:r>
        <w:rPr>
          <w:rFonts w:ascii="Tahoma" w:hAnsi="Tahoma" w:cs="Tahoma"/>
          <w:szCs w:val="25"/>
        </w:rPr>
        <w:t>ot</w:t>
      </w:r>
      <w:r w:rsidR="002C4ECE" w:rsidRPr="002C4ECE">
        <w:rPr>
          <w:rFonts w:ascii="Tahoma" w:hAnsi="Tahoma" w:cs="Tahoma"/>
          <w:szCs w:val="25"/>
        </w:rPr>
        <w:t xml:space="preserve">ifiés n’en ignorent, je leur ai ; </w:t>
      </w:r>
    </w:p>
    <w:p w:rsidR="002C4ECE" w:rsidRPr="00881886" w:rsidRDefault="002C4ECE" w:rsidP="002C4ECE">
      <w:pPr>
        <w:spacing w:after="0" w:line="259" w:lineRule="auto"/>
        <w:ind w:left="0" w:firstLine="0"/>
        <w:jc w:val="left"/>
        <w:rPr>
          <w:sz w:val="18"/>
        </w:rPr>
      </w:pPr>
      <w:r w:rsidRPr="002C4ECE">
        <w:t xml:space="preserve"> 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1</w:t>
      </w:r>
      <w:r w:rsidRPr="002C4ECE">
        <w:rPr>
          <w:b/>
          <w:i/>
          <w:szCs w:val="25"/>
          <w:u w:val="single"/>
          <w:vertAlign w:val="superscript"/>
        </w:rPr>
        <w:t>er</w:t>
      </w:r>
      <w:r w:rsidRPr="002C4ECE">
        <w:rPr>
          <w:szCs w:val="25"/>
        </w:rPr>
        <w:t> : Etant à</w:t>
      </w:r>
    </w:p>
    <w:p w:rsidR="009613D6" w:rsidRDefault="002C4ECE" w:rsidP="002B5317">
      <w:pPr>
        <w:spacing w:after="0" w:line="276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AF1001" w:rsidRPr="004D7BC5" w:rsidRDefault="00AF1001" w:rsidP="002B5317">
      <w:pPr>
        <w:spacing w:after="0" w:line="276" w:lineRule="auto"/>
        <w:rPr>
          <w:sz w:val="16"/>
          <w:szCs w:val="25"/>
        </w:rPr>
      </w:pPr>
    </w:p>
    <w:p w:rsidR="00AF1001" w:rsidRDefault="00AF1001" w:rsidP="00AF1001">
      <w:pPr>
        <w:spacing w:after="0" w:line="276" w:lineRule="auto"/>
        <w:rPr>
          <w:szCs w:val="24"/>
        </w:rPr>
      </w:pPr>
      <w:r>
        <w:rPr>
          <w:b/>
          <w:i/>
          <w:szCs w:val="24"/>
          <w:u w:val="single"/>
        </w:rPr>
        <w:t>Pour le 2</w:t>
      </w:r>
      <w:r>
        <w:rPr>
          <w:b/>
          <w:i/>
          <w:szCs w:val="24"/>
          <w:u w:val="single"/>
          <w:vertAlign w:val="superscript"/>
        </w:rPr>
        <w:t>ème</w:t>
      </w:r>
      <w:r>
        <w:rPr>
          <w:szCs w:val="24"/>
        </w:rPr>
        <w:t xml:space="preserve"> : Etant à </w:t>
      </w:r>
    </w:p>
    <w:p w:rsidR="00AF1001" w:rsidRDefault="00AF1001" w:rsidP="00AF1001">
      <w:pPr>
        <w:spacing w:after="0" w:line="276" w:lineRule="auto"/>
        <w:rPr>
          <w:szCs w:val="24"/>
        </w:rPr>
      </w:pPr>
      <w:r>
        <w:rPr>
          <w:szCs w:val="24"/>
        </w:rPr>
        <w:t>Et y parlant à</w:t>
      </w:r>
    </w:p>
    <w:p w:rsidR="00AF1001" w:rsidRPr="004D7BC5" w:rsidRDefault="00AF1001" w:rsidP="00AF1001">
      <w:pPr>
        <w:spacing w:after="0" w:line="276" w:lineRule="auto"/>
        <w:rPr>
          <w:sz w:val="16"/>
          <w:szCs w:val="24"/>
        </w:rPr>
      </w:pPr>
    </w:p>
    <w:p w:rsidR="00AF1001" w:rsidRPr="00AF1001" w:rsidRDefault="00AF1001" w:rsidP="00AF1001">
      <w:pPr>
        <w:spacing w:after="0" w:line="276" w:lineRule="auto"/>
        <w:rPr>
          <w:sz w:val="2"/>
          <w:szCs w:val="24"/>
        </w:rPr>
      </w:pPr>
    </w:p>
    <w:p w:rsidR="00AF1001" w:rsidRDefault="00AF1001" w:rsidP="00AF1001">
      <w:pPr>
        <w:spacing w:after="0" w:line="276" w:lineRule="auto"/>
        <w:rPr>
          <w:szCs w:val="24"/>
        </w:rPr>
      </w:pPr>
      <w:r>
        <w:rPr>
          <w:b/>
          <w:i/>
          <w:szCs w:val="24"/>
          <w:u w:val="single"/>
        </w:rPr>
        <w:t>Pour le 3</w:t>
      </w:r>
      <w:r>
        <w:rPr>
          <w:b/>
          <w:i/>
          <w:szCs w:val="24"/>
          <w:u w:val="single"/>
          <w:vertAlign w:val="superscript"/>
        </w:rPr>
        <w:t>ème</w:t>
      </w:r>
      <w:r>
        <w:rPr>
          <w:szCs w:val="24"/>
        </w:rPr>
        <w:t xml:space="preserve"> : Etant à </w:t>
      </w:r>
    </w:p>
    <w:p w:rsidR="00AF1001" w:rsidRDefault="00AF1001" w:rsidP="00AF1001">
      <w:pPr>
        <w:spacing w:after="0" w:line="276" w:lineRule="auto"/>
        <w:rPr>
          <w:szCs w:val="24"/>
        </w:rPr>
      </w:pPr>
      <w:r>
        <w:rPr>
          <w:szCs w:val="24"/>
        </w:rPr>
        <w:t>Et y parlant à</w:t>
      </w:r>
    </w:p>
    <w:p w:rsidR="00AF1001" w:rsidRPr="004D7BC5" w:rsidRDefault="00AF1001" w:rsidP="00AF1001">
      <w:pPr>
        <w:spacing w:after="0" w:line="276" w:lineRule="auto"/>
        <w:rPr>
          <w:sz w:val="18"/>
          <w:szCs w:val="24"/>
        </w:rPr>
      </w:pPr>
    </w:p>
    <w:p w:rsidR="007814A2" w:rsidRDefault="007814A2" w:rsidP="007814A2">
      <w:pPr>
        <w:spacing w:after="0" w:line="276" w:lineRule="auto"/>
        <w:rPr>
          <w:szCs w:val="24"/>
        </w:rPr>
      </w:pPr>
      <w:r>
        <w:rPr>
          <w:b/>
          <w:i/>
          <w:szCs w:val="24"/>
          <w:u w:val="single"/>
        </w:rPr>
        <w:t>Pour le 4</w:t>
      </w:r>
      <w:r>
        <w:rPr>
          <w:b/>
          <w:i/>
          <w:szCs w:val="24"/>
          <w:u w:val="single"/>
          <w:vertAlign w:val="superscript"/>
        </w:rPr>
        <w:t>ème</w:t>
      </w:r>
      <w:r>
        <w:rPr>
          <w:szCs w:val="24"/>
        </w:rPr>
        <w:t xml:space="preserve"> : Etant à </w:t>
      </w:r>
    </w:p>
    <w:p w:rsidR="007814A2" w:rsidRDefault="007814A2" w:rsidP="007814A2">
      <w:pPr>
        <w:spacing w:after="0" w:line="276" w:lineRule="auto"/>
        <w:rPr>
          <w:szCs w:val="24"/>
        </w:rPr>
      </w:pPr>
      <w:r>
        <w:rPr>
          <w:szCs w:val="24"/>
        </w:rPr>
        <w:t>Et y parlant à</w:t>
      </w:r>
    </w:p>
    <w:p w:rsidR="004D7BC5" w:rsidRPr="004D7BC5" w:rsidRDefault="004D7BC5" w:rsidP="007814A2">
      <w:pPr>
        <w:spacing w:after="0" w:line="276" w:lineRule="auto"/>
        <w:rPr>
          <w:sz w:val="16"/>
          <w:szCs w:val="24"/>
        </w:rPr>
      </w:pPr>
    </w:p>
    <w:p w:rsidR="004D7BC5" w:rsidRDefault="004D7BC5" w:rsidP="004D7BC5">
      <w:pPr>
        <w:spacing w:after="0" w:line="276" w:lineRule="auto"/>
        <w:rPr>
          <w:szCs w:val="24"/>
        </w:rPr>
      </w:pPr>
      <w:r>
        <w:rPr>
          <w:b/>
          <w:i/>
          <w:szCs w:val="24"/>
          <w:u w:val="single"/>
        </w:rPr>
        <w:t>Pour le 5</w:t>
      </w:r>
      <w:r>
        <w:rPr>
          <w:b/>
          <w:i/>
          <w:szCs w:val="24"/>
          <w:u w:val="single"/>
          <w:vertAlign w:val="superscript"/>
        </w:rPr>
        <w:t>ème</w:t>
      </w:r>
      <w:r>
        <w:rPr>
          <w:szCs w:val="24"/>
        </w:rPr>
        <w:t xml:space="preserve"> : Etant à </w:t>
      </w:r>
    </w:p>
    <w:p w:rsidR="004D7BC5" w:rsidRDefault="004D7BC5" w:rsidP="004D7BC5">
      <w:pPr>
        <w:spacing w:after="0" w:line="276" w:lineRule="auto"/>
        <w:rPr>
          <w:szCs w:val="24"/>
        </w:rPr>
      </w:pPr>
      <w:r>
        <w:rPr>
          <w:szCs w:val="24"/>
        </w:rPr>
        <w:t>Et y parlant à</w:t>
      </w:r>
    </w:p>
    <w:p w:rsidR="00AF1001" w:rsidRPr="005245A8" w:rsidRDefault="00AF1001" w:rsidP="004D7BC5">
      <w:pPr>
        <w:spacing w:after="0" w:line="276" w:lineRule="auto"/>
        <w:ind w:left="0" w:firstLine="0"/>
        <w:rPr>
          <w:sz w:val="12"/>
          <w:szCs w:val="25"/>
        </w:rPr>
      </w:pPr>
    </w:p>
    <w:p w:rsidR="00CA654B" w:rsidRPr="008F42BF" w:rsidRDefault="00CA654B" w:rsidP="00CA654B">
      <w:pPr>
        <w:tabs>
          <w:tab w:val="left" w:pos="8789"/>
        </w:tabs>
        <w:spacing w:after="0" w:line="276" w:lineRule="auto"/>
        <w:ind w:right="425"/>
        <w:jc w:val="right"/>
        <w:rPr>
          <w:sz w:val="8"/>
          <w:szCs w:val="25"/>
        </w:rPr>
      </w:pPr>
    </w:p>
    <w:p w:rsidR="00CA654B" w:rsidRPr="00CA654B" w:rsidRDefault="00CA654B" w:rsidP="00CA654B">
      <w:pPr>
        <w:ind w:left="-5"/>
        <w:rPr>
          <w:rFonts w:ascii="Tahoma" w:hAnsi="Tahoma" w:cs="Tahoma"/>
          <w:sz w:val="25"/>
          <w:szCs w:val="25"/>
        </w:rPr>
      </w:pPr>
      <w:r w:rsidRPr="00CA654B">
        <w:rPr>
          <w:rFonts w:ascii="Tahoma" w:hAnsi="Tahoma" w:cs="Tahoma"/>
          <w:sz w:val="25"/>
          <w:szCs w:val="25"/>
        </w:rPr>
        <w:t>Laissé à chacun copie du présent exploit</w:t>
      </w:r>
      <w:r>
        <w:rPr>
          <w:rFonts w:ascii="Tahoma" w:hAnsi="Tahoma" w:cs="Tahoma"/>
          <w:sz w:val="25"/>
          <w:szCs w:val="25"/>
        </w:rPr>
        <w:t xml:space="preserve"> et celle dudit arrêt</w:t>
      </w:r>
      <w:r w:rsidRPr="00CA654B">
        <w:rPr>
          <w:rFonts w:ascii="Tahoma" w:hAnsi="Tahoma" w:cs="Tahoma"/>
          <w:sz w:val="25"/>
          <w:szCs w:val="25"/>
        </w:rPr>
        <w:t>.</w:t>
      </w:r>
    </w:p>
    <w:p w:rsidR="00CA654B" w:rsidRPr="00BD0452" w:rsidRDefault="00CA654B" w:rsidP="00CA654B">
      <w:pPr>
        <w:spacing w:after="0" w:line="276" w:lineRule="auto"/>
        <w:rPr>
          <w:sz w:val="14"/>
          <w:szCs w:val="25"/>
        </w:rPr>
      </w:pPr>
    </w:p>
    <w:p w:rsidR="00CA654B" w:rsidRPr="009A1A14" w:rsidRDefault="00CA654B" w:rsidP="00CA654B">
      <w:pPr>
        <w:spacing w:after="0" w:line="360" w:lineRule="auto"/>
        <w:ind w:left="3402"/>
        <w:rPr>
          <w:sz w:val="25"/>
          <w:szCs w:val="25"/>
        </w:rPr>
      </w:pPr>
      <w:r w:rsidRPr="009A1A14">
        <w:rPr>
          <w:sz w:val="25"/>
          <w:szCs w:val="25"/>
        </w:rPr>
        <w:t>Dont acte. </w:t>
      </w:r>
    </w:p>
    <w:p w:rsidR="00CA654B" w:rsidRPr="00165610" w:rsidRDefault="00CA654B" w:rsidP="00CA654B">
      <w:pPr>
        <w:spacing w:after="0" w:line="360" w:lineRule="auto"/>
        <w:ind w:left="3402"/>
        <w:rPr>
          <w:sz w:val="14"/>
          <w:szCs w:val="24"/>
        </w:rPr>
      </w:pPr>
    </w:p>
    <w:p w:rsidR="00CA654B" w:rsidRDefault="00CA654B" w:rsidP="005245A8">
      <w:pPr>
        <w:spacing w:after="0" w:line="240" w:lineRule="auto"/>
        <w:ind w:right="-569" w:firstLine="284"/>
        <w:rPr>
          <w:rFonts w:ascii="Lucida Handwriting" w:hAnsi="Lucida Handwriting"/>
          <w:b/>
          <w:sz w:val="32"/>
          <w:szCs w:val="30"/>
          <w:u w:val="single"/>
        </w:rPr>
      </w:pPr>
      <w:r w:rsidRPr="00DF5352">
        <w:rPr>
          <w:b/>
          <w:i/>
          <w:sz w:val="25"/>
          <w:szCs w:val="25"/>
          <w:u w:val="single"/>
        </w:rPr>
        <w:t>Pour réception</w:t>
      </w:r>
      <w:r w:rsidRPr="00DF5352">
        <w:rPr>
          <w:sz w:val="25"/>
          <w:szCs w:val="25"/>
        </w:rPr>
        <w:t xml:space="preserve">,                                             </w:t>
      </w:r>
      <w:r w:rsidR="005245A8">
        <w:rPr>
          <w:sz w:val="25"/>
          <w:szCs w:val="25"/>
        </w:rPr>
        <w:t xml:space="preserve">               </w:t>
      </w:r>
      <w:r w:rsidRPr="00DF5352">
        <w:rPr>
          <w:sz w:val="25"/>
          <w:szCs w:val="25"/>
        </w:rPr>
        <w:t xml:space="preserve">               </w:t>
      </w:r>
      <w:r w:rsidRPr="003818DE">
        <w:rPr>
          <w:sz w:val="25"/>
          <w:szCs w:val="25"/>
        </w:rPr>
        <w:t xml:space="preserve"> </w:t>
      </w:r>
      <w:r w:rsidRPr="003818DE">
        <w:rPr>
          <w:b/>
          <w:i/>
          <w:sz w:val="25"/>
          <w:szCs w:val="25"/>
        </w:rPr>
        <w:t xml:space="preserve"> </w:t>
      </w:r>
      <w:r w:rsidRPr="009A1A14">
        <w:rPr>
          <w:b/>
          <w:i/>
          <w:sz w:val="25"/>
          <w:szCs w:val="25"/>
          <w:u w:val="single"/>
        </w:rPr>
        <w:t>L’Huissier</w:t>
      </w:r>
      <w:r w:rsidRPr="009A1A14">
        <w:rPr>
          <w:sz w:val="14"/>
          <w:szCs w:val="25"/>
        </w:rPr>
        <w:t>,pk</w:t>
      </w:r>
    </w:p>
    <w:p w:rsidR="00CA654B" w:rsidRPr="00CF0D93" w:rsidRDefault="00CA654B" w:rsidP="00CA654B">
      <w:pPr>
        <w:spacing w:after="0" w:line="240" w:lineRule="auto"/>
        <w:rPr>
          <w:sz w:val="40"/>
          <w:szCs w:val="16"/>
        </w:rPr>
      </w:pPr>
    </w:p>
    <w:p w:rsidR="00CA654B" w:rsidRPr="00662585" w:rsidRDefault="00CA654B" w:rsidP="00CA654B">
      <w:pPr>
        <w:spacing w:after="0" w:line="240" w:lineRule="auto"/>
        <w:rPr>
          <w:sz w:val="16"/>
          <w:szCs w:val="16"/>
        </w:rPr>
      </w:pPr>
    </w:p>
    <w:p w:rsidR="00CA654B" w:rsidRDefault="00CA654B" w:rsidP="00CA654B">
      <w:pPr>
        <w:pStyle w:val="Paragraphedeliste"/>
        <w:numPr>
          <w:ilvl w:val="0"/>
          <w:numId w:val="16"/>
        </w:numPr>
        <w:spacing w:after="0" w:line="240" w:lineRule="auto"/>
        <w:ind w:left="1134" w:hanging="567"/>
        <w:rPr>
          <w:szCs w:val="24"/>
        </w:rPr>
      </w:pPr>
    </w:p>
    <w:p w:rsidR="00CA654B" w:rsidRPr="00CF0D93" w:rsidRDefault="00CA654B" w:rsidP="00CA654B">
      <w:pPr>
        <w:spacing w:after="0" w:line="240" w:lineRule="auto"/>
        <w:rPr>
          <w:szCs w:val="24"/>
        </w:rPr>
      </w:pPr>
    </w:p>
    <w:p w:rsidR="00CA654B" w:rsidRDefault="00CA654B" w:rsidP="00CA654B">
      <w:pPr>
        <w:spacing w:after="0" w:line="240" w:lineRule="auto"/>
        <w:rPr>
          <w:sz w:val="14"/>
          <w:szCs w:val="24"/>
        </w:rPr>
      </w:pPr>
    </w:p>
    <w:p w:rsidR="00CA654B" w:rsidRPr="00760790" w:rsidRDefault="00CA654B" w:rsidP="00CA654B">
      <w:pPr>
        <w:spacing w:after="0" w:line="240" w:lineRule="auto"/>
        <w:rPr>
          <w:sz w:val="14"/>
          <w:szCs w:val="24"/>
        </w:rPr>
      </w:pPr>
    </w:p>
    <w:p w:rsidR="00CA654B" w:rsidRDefault="00CA654B" w:rsidP="00CA654B">
      <w:pPr>
        <w:pStyle w:val="Paragraphedeliste"/>
        <w:numPr>
          <w:ilvl w:val="0"/>
          <w:numId w:val="16"/>
        </w:numPr>
        <w:spacing w:after="0" w:line="240" w:lineRule="auto"/>
        <w:ind w:left="1134" w:hanging="567"/>
        <w:rPr>
          <w:szCs w:val="24"/>
        </w:rPr>
      </w:pPr>
    </w:p>
    <w:p w:rsidR="00CA654B" w:rsidRDefault="00CA654B" w:rsidP="00CA654B">
      <w:pPr>
        <w:pStyle w:val="Paragraphedeliste"/>
        <w:spacing w:after="0" w:line="240" w:lineRule="auto"/>
        <w:ind w:left="1134" w:firstLine="0"/>
        <w:rPr>
          <w:szCs w:val="24"/>
        </w:rPr>
      </w:pPr>
    </w:p>
    <w:p w:rsidR="00CA654B" w:rsidRDefault="00CA654B" w:rsidP="00CA654B">
      <w:pPr>
        <w:pStyle w:val="Paragraphedeliste"/>
        <w:spacing w:after="0" w:line="240" w:lineRule="auto"/>
        <w:ind w:left="1134" w:firstLine="0"/>
        <w:rPr>
          <w:szCs w:val="24"/>
        </w:rPr>
      </w:pPr>
    </w:p>
    <w:p w:rsidR="00CA654B" w:rsidRDefault="00CA654B" w:rsidP="00CA654B">
      <w:pPr>
        <w:pStyle w:val="Paragraphedeliste"/>
        <w:numPr>
          <w:ilvl w:val="0"/>
          <w:numId w:val="16"/>
        </w:numPr>
        <w:spacing w:after="0" w:line="240" w:lineRule="auto"/>
        <w:ind w:left="1134" w:hanging="567"/>
        <w:rPr>
          <w:szCs w:val="24"/>
        </w:rPr>
      </w:pPr>
    </w:p>
    <w:p w:rsidR="00CA654B" w:rsidRDefault="00CA654B" w:rsidP="00CA654B">
      <w:pPr>
        <w:pStyle w:val="Paragraphedeliste"/>
        <w:spacing w:after="0" w:line="240" w:lineRule="auto"/>
        <w:ind w:left="1134" w:firstLine="0"/>
        <w:rPr>
          <w:szCs w:val="24"/>
        </w:rPr>
      </w:pPr>
    </w:p>
    <w:p w:rsidR="00CA654B" w:rsidRDefault="00CA654B" w:rsidP="00CA654B">
      <w:pPr>
        <w:pStyle w:val="Paragraphedeliste"/>
        <w:spacing w:after="0" w:line="240" w:lineRule="auto"/>
        <w:ind w:left="1134" w:firstLine="0"/>
        <w:rPr>
          <w:szCs w:val="24"/>
        </w:rPr>
      </w:pPr>
    </w:p>
    <w:p w:rsidR="00CA654B" w:rsidRDefault="00CA654B" w:rsidP="00CA654B">
      <w:pPr>
        <w:pStyle w:val="Paragraphedeliste"/>
        <w:numPr>
          <w:ilvl w:val="0"/>
          <w:numId w:val="16"/>
        </w:numPr>
        <w:spacing w:after="0" w:line="240" w:lineRule="auto"/>
        <w:ind w:left="1134" w:hanging="567"/>
        <w:rPr>
          <w:szCs w:val="24"/>
        </w:rPr>
      </w:pPr>
    </w:p>
    <w:p w:rsidR="004D7BC5" w:rsidRDefault="004D7BC5" w:rsidP="004D7BC5">
      <w:pPr>
        <w:pStyle w:val="Paragraphedeliste"/>
        <w:spacing w:after="0" w:line="240" w:lineRule="auto"/>
        <w:ind w:left="1134" w:firstLine="0"/>
        <w:rPr>
          <w:szCs w:val="24"/>
        </w:rPr>
      </w:pPr>
    </w:p>
    <w:p w:rsidR="004D7BC5" w:rsidRPr="004D7BC5" w:rsidRDefault="004D7BC5" w:rsidP="004D7BC5">
      <w:pPr>
        <w:pStyle w:val="Paragraphedeliste"/>
        <w:spacing w:after="0" w:line="240" w:lineRule="auto"/>
        <w:ind w:left="1134" w:firstLine="0"/>
        <w:rPr>
          <w:sz w:val="16"/>
          <w:szCs w:val="24"/>
        </w:rPr>
      </w:pPr>
    </w:p>
    <w:p w:rsidR="004D7BC5" w:rsidRDefault="004D7BC5" w:rsidP="00CA654B">
      <w:pPr>
        <w:pStyle w:val="Paragraphedeliste"/>
        <w:numPr>
          <w:ilvl w:val="0"/>
          <w:numId w:val="16"/>
        </w:numPr>
        <w:spacing w:after="0" w:line="240" w:lineRule="auto"/>
        <w:ind w:left="1134" w:hanging="567"/>
        <w:rPr>
          <w:szCs w:val="24"/>
        </w:rPr>
      </w:pPr>
    </w:p>
    <w:p w:rsidR="00CA654B" w:rsidRPr="002B5317" w:rsidRDefault="004D7BC5" w:rsidP="002B5317">
      <w:pPr>
        <w:spacing w:after="0" w:line="276" w:lineRule="auto"/>
        <w:rPr>
          <w:szCs w:val="25"/>
        </w:rPr>
      </w:pPr>
      <w:r>
        <w:rPr>
          <w:noProof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2398090</wp:posOffset>
                </wp:positionH>
                <wp:positionV relativeFrom="paragraph">
                  <wp:posOffset>3082798</wp:posOffset>
                </wp:positionV>
                <wp:extent cx="585216" cy="307238"/>
                <wp:effectExtent l="0" t="0" r="24765" b="171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" cy="30723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E50415" id="Rectangle 2" o:spid="_x0000_s1026" style="position:absolute;margin-left:188.85pt;margin-top:242.75pt;width:46.1pt;height:2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" fillcolor="white [3201]" strokecolor="white [3212]" strokeweight="1pt"/>
            </w:pict>
          </mc:Fallback>
        </mc:AlternateContent>
      </w:r>
    </w:p>
    <w:sectPr w:rsidR="00CA654B" w:rsidRPr="002B5317" w:rsidSect="00F271D3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41" w:right="2125" w:bottom="993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4BCD" w:rsidRDefault="00D14BCD" w:rsidP="00045D9B">
      <w:pPr>
        <w:spacing w:after="0" w:line="240" w:lineRule="auto"/>
      </w:pPr>
      <w:r>
        <w:separator/>
      </w:r>
    </w:p>
  </w:endnote>
  <w:endnote w:type="continuationSeparator" w:id="0">
    <w:p w:rsidR="00D14BCD" w:rsidRDefault="00D14BCD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3076" w:rsidRDefault="009A3076" w:rsidP="009A3076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4ECE" w:rsidRDefault="002C4ECE" w:rsidP="002C4ECE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4BCD" w:rsidRDefault="00D14BCD" w:rsidP="00045D9B">
      <w:pPr>
        <w:spacing w:after="0" w:line="240" w:lineRule="auto"/>
      </w:pPr>
      <w:r>
        <w:separator/>
      </w:r>
    </w:p>
  </w:footnote>
  <w:footnote w:type="continuationSeparator" w:id="0">
    <w:p w:rsidR="00D14BCD" w:rsidRDefault="00D14BCD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8A1A25">
        <w:pPr>
          <w:pStyle w:val="En-tte"/>
          <w:tabs>
            <w:tab w:val="clear" w:pos="9072"/>
            <w:tab w:val="right" w:pos="9214"/>
          </w:tabs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BF6C08" w:rsidRPr="00BF6C08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</w:t>
        </w:r>
        <w:r w:rsidR="00451EA0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</w:t>
        </w:r>
        <w:r w:rsidR="00B839B5">
          <w:rPr>
            <w:rFonts w:asciiTheme="majorHAnsi" w:eastAsiaTheme="majorEastAsia" w:hAnsiTheme="majorHAnsi" w:cstheme="majorBidi"/>
            <w:sz w:val="28"/>
            <w:szCs w:val="28"/>
          </w:rPr>
          <w:t xml:space="preserve">   </w:t>
        </w:r>
        <w:r w:rsidR="0073737B">
          <w:rPr>
            <w:rFonts w:ascii="Lucida Handwriting" w:hAnsi="Lucida Handwriting"/>
            <w:b/>
            <w:sz w:val="31"/>
            <w:szCs w:val="31"/>
          </w:rPr>
          <w:t>R.</w:t>
        </w:r>
        <w:r w:rsidR="00076E5C" w:rsidRPr="00451EA0">
          <w:rPr>
            <w:rFonts w:ascii="Lucida Handwriting" w:hAnsi="Lucida Handwriting"/>
            <w:b/>
            <w:sz w:val="31"/>
            <w:szCs w:val="31"/>
          </w:rPr>
          <w:t>R</w:t>
        </w:r>
        <w:r w:rsidR="0073737B">
          <w:rPr>
            <w:rFonts w:ascii="Lucida Handwriting" w:hAnsi="Lucida Handwriting"/>
            <w:b/>
            <w:sz w:val="31"/>
            <w:szCs w:val="31"/>
          </w:rPr>
          <w:t>év</w:t>
        </w:r>
        <w:r w:rsidR="008A1A25" w:rsidRPr="00451EA0">
          <w:rPr>
            <w:rFonts w:ascii="Lucida Handwriting" w:hAnsi="Lucida Handwriting"/>
            <w:b/>
            <w:sz w:val="31"/>
            <w:szCs w:val="31"/>
          </w:rPr>
          <w:t>.</w:t>
        </w:r>
        <w:r w:rsidR="0073737B">
          <w:rPr>
            <w:rFonts w:ascii="Lucida Handwriting" w:hAnsi="Lucida Handwriting"/>
            <w:b/>
            <w:sz w:val="31"/>
            <w:szCs w:val="31"/>
          </w:rPr>
          <w:t>02</w:t>
        </w:r>
        <w:r w:rsidR="00667660">
          <w:rPr>
            <w:rFonts w:ascii="Lucida Handwriting" w:hAnsi="Lucida Handwriting"/>
            <w:b/>
            <w:sz w:val="31"/>
            <w:szCs w:val="31"/>
          </w:rPr>
          <w:t>6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707A" w:rsidRPr="00A716CF" w:rsidRDefault="00AD707A" w:rsidP="002E4F38">
    <w:pPr>
      <w:spacing w:after="0" w:line="240" w:lineRule="auto"/>
      <w:ind w:left="0" w:right="-569" w:hanging="284"/>
      <w:rPr>
        <w:rFonts w:ascii="Cambria" w:eastAsia="Calibri" w:hAnsi="Cambria" w:cs="Tahoma"/>
        <w:b/>
        <w:color w:val="auto"/>
        <w:sz w:val="28"/>
        <w:szCs w:val="26"/>
        <w:lang w:eastAsia="en-US"/>
      </w:rPr>
    </w:pPr>
    <w:r w:rsidRPr="00A716CF">
      <w:rPr>
        <w:rFonts w:ascii="Cambria" w:eastAsia="Calibri" w:hAnsi="Cambria" w:cs="Tahoma"/>
        <w:b/>
        <w:color w:val="auto"/>
        <w:sz w:val="28"/>
        <w:szCs w:val="26"/>
        <w:lang w:eastAsia="en-US"/>
      </w:rPr>
      <w:t>REPUBLIQUE DEMOCRATIQUE DU CONGO</w:t>
    </w:r>
  </w:p>
  <w:p w:rsidR="00AD707A" w:rsidRPr="00BF4A30" w:rsidRDefault="00AD707A" w:rsidP="002E4F38">
    <w:pPr>
      <w:spacing w:after="0" w:line="240" w:lineRule="auto"/>
      <w:ind w:left="0" w:firstLine="993"/>
      <w:rPr>
        <w:rFonts w:ascii="Calibri" w:eastAsia="Calibri" w:hAnsi="Calibri" w:cs="Calibri"/>
        <w:sz w:val="30"/>
        <w:szCs w:val="30"/>
      </w:rPr>
    </w:pPr>
    <w:r w:rsidRPr="00BF4A30">
      <w:rPr>
        <w:noProof/>
        <w:sz w:val="30"/>
        <w:szCs w:val="30"/>
      </w:rPr>
      <w:drawing>
        <wp:anchor distT="0" distB="0" distL="114300" distR="114300" simplePos="0" relativeHeight="251659264" behindDoc="0" locked="0" layoutInCell="1" allowOverlap="1" wp14:anchorId="3E2E76E7" wp14:editId="17944354">
          <wp:simplePos x="0" y="0"/>
          <wp:positionH relativeFrom="margin">
            <wp:posOffset>1024585</wp:posOffset>
          </wp:positionH>
          <wp:positionV relativeFrom="paragraph">
            <wp:posOffset>235585</wp:posOffset>
          </wp:positionV>
          <wp:extent cx="779228" cy="667909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F4A30">
      <w:rPr>
        <w:rFonts w:ascii="Berlin Sans FB" w:eastAsia="Berlin Sans FB" w:hAnsi="Berlin Sans FB" w:cs="Berlin Sans FB"/>
        <w:b/>
        <w:sz w:val="30"/>
        <w:szCs w:val="30"/>
      </w:rPr>
      <w:t>CON</w:t>
    </w:r>
    <w:r w:rsidRPr="00BF4A30">
      <w:rPr>
        <w:rFonts w:ascii="Broadway" w:eastAsia="Berlin Sans FB" w:hAnsi="Broadway" w:cs="Berlin Sans FB"/>
        <w:b/>
        <w:sz w:val="30"/>
        <w:szCs w:val="30"/>
      </w:rPr>
      <w:t>S</w:t>
    </w:r>
    <w:r w:rsidRPr="00BF4A30">
      <w:rPr>
        <w:rFonts w:ascii="Berlin Sans FB" w:eastAsia="Berlin Sans FB" w:hAnsi="Berlin Sans FB" w:cs="Berlin Sans FB"/>
        <w:b/>
        <w:sz w:val="30"/>
        <w:szCs w:val="30"/>
      </w:rPr>
      <w:t>EIL  D’ETAT</w:t>
    </w:r>
  </w:p>
  <w:p w:rsidR="00AD707A" w:rsidRPr="00AD707A" w:rsidRDefault="00AD707A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28"/>
        <w:szCs w:val="32"/>
        <w:lang w:eastAsia="en-US"/>
      </w:rPr>
    </w:pPr>
  </w:p>
  <w:p w:rsidR="00AD707A" w:rsidRPr="002E4F38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32"/>
        <w:szCs w:val="26"/>
        <w:lang w:eastAsia="en-US"/>
      </w:rPr>
    </w:pPr>
    <w:r w:rsidRPr="00AD707A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AD707A" w:rsidRPr="00BF4A30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2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9F6856" w:rsidRPr="00AD707A" w:rsidRDefault="00AD707A" w:rsidP="00BF4A30">
    <w:pPr>
      <w:tabs>
        <w:tab w:val="left" w:pos="9498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BF4A30">
      <w:rPr>
        <w:rFonts w:ascii="Arial Narrow" w:eastAsia="Calibri" w:hAnsi="Arial Narrow" w:cs="Tahoma"/>
        <w:b/>
        <w:color w:val="auto"/>
        <w:sz w:val="26"/>
        <w:szCs w:val="26"/>
        <w:u w:val="single"/>
        <w:lang w:eastAsia="en-US"/>
      </w:rPr>
      <w:t>SECTION  DU  CONTENTIE</w:t>
    </w:r>
    <w:r w:rsidR="005405C3">
      <w:rPr>
        <w:rFonts w:ascii="Arial Narrow" w:eastAsia="Calibri" w:hAnsi="Arial Narrow" w:cs="Tahoma"/>
        <w:b/>
        <w:color w:val="auto"/>
        <w:sz w:val="26"/>
        <w:szCs w:val="26"/>
        <w:u w:val="single"/>
        <w:lang w:eastAsia="en-US"/>
      </w:rPr>
      <w:t>U</w:t>
    </w:r>
    <w:r w:rsidRPr="00BF4A30">
      <w:rPr>
        <w:rFonts w:ascii="Arial Narrow" w:eastAsia="Calibri" w:hAnsi="Arial Narrow" w:cs="Tahoma"/>
        <w:b/>
        <w:color w:val="auto"/>
        <w:sz w:val="26"/>
        <w:szCs w:val="26"/>
        <w:u w:val="single"/>
        <w:lang w:eastAsia="en-US"/>
      </w:rPr>
      <w:t>X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</w:t>
    </w:r>
    <w:r w:rsidR="00BF4A30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</w:t>
    </w:r>
    <w:r w:rsidR="00F96357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CA79ED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C508F1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</w:t>
    </w:r>
    <w:r w:rsidR="002E4F38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C508F1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</w:t>
    </w:r>
    <w:r w:rsidR="00A716CF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C508F1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</w:t>
    </w:r>
    <w:r w:rsidR="0077603C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</w:t>
    </w:r>
    <w:r w:rsidR="002E4F38">
      <w:rPr>
        <w:rFonts w:ascii="Lucida Handwriting" w:hAnsi="Lucida Handwriting"/>
        <w:b/>
        <w:sz w:val="32"/>
        <w:szCs w:val="31"/>
      </w:rPr>
      <w:t>R.</w:t>
    </w:r>
    <w:r w:rsidR="00A82911" w:rsidRPr="00C508F1">
      <w:rPr>
        <w:rFonts w:ascii="Lucida Handwriting" w:hAnsi="Lucida Handwriting"/>
        <w:b/>
        <w:sz w:val="32"/>
        <w:szCs w:val="31"/>
      </w:rPr>
      <w:t>R</w:t>
    </w:r>
    <w:r w:rsidR="002E4F38">
      <w:rPr>
        <w:rFonts w:ascii="Lucida Handwriting" w:hAnsi="Lucida Handwriting"/>
        <w:b/>
        <w:sz w:val="32"/>
        <w:szCs w:val="31"/>
      </w:rPr>
      <w:t>év</w:t>
    </w:r>
    <w:r w:rsidR="00A82911" w:rsidRPr="00C508F1">
      <w:rPr>
        <w:rFonts w:ascii="Lucida Handwriting" w:hAnsi="Lucida Handwriting"/>
        <w:b/>
        <w:sz w:val="32"/>
        <w:szCs w:val="31"/>
      </w:rPr>
      <w:t>.</w:t>
    </w:r>
    <w:r w:rsidR="002E4F38">
      <w:rPr>
        <w:rFonts w:ascii="Lucida Handwriting" w:hAnsi="Lucida Handwriting"/>
        <w:b/>
        <w:sz w:val="32"/>
        <w:szCs w:val="31"/>
      </w:rPr>
      <w:t>0</w:t>
    </w:r>
    <w:r w:rsidR="00AB0849">
      <w:rPr>
        <w:rFonts w:ascii="Lucida Handwriting" w:hAnsi="Lucida Handwriting"/>
        <w:b/>
        <w:sz w:val="32"/>
        <w:szCs w:val="31"/>
      </w:rPr>
      <w:t>2</w:t>
    </w:r>
    <w:r w:rsidR="00A716CF">
      <w:rPr>
        <w:rFonts w:ascii="Lucida Handwriting" w:hAnsi="Lucida Handwriting"/>
        <w:b/>
        <w:sz w:val="32"/>
        <w:szCs w:val="31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CF3769"/>
    <w:multiLevelType w:val="hybridMultilevel"/>
    <w:tmpl w:val="168C4CD4"/>
    <w:lvl w:ilvl="0" w:tplc="7C06637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" w15:restartNumberingAfterBreak="0">
    <w:nsid w:val="13CD4AD8"/>
    <w:multiLevelType w:val="hybridMultilevel"/>
    <w:tmpl w:val="EED035CA"/>
    <w:lvl w:ilvl="0" w:tplc="03C6267E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4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2857578D"/>
    <w:multiLevelType w:val="hybridMultilevel"/>
    <w:tmpl w:val="93B8A114"/>
    <w:lvl w:ilvl="0" w:tplc="28D86442">
      <w:numFmt w:val="bullet"/>
      <w:lvlText w:val="-"/>
      <w:lvlJc w:val="left"/>
      <w:pPr>
        <w:ind w:left="1778" w:hanging="360"/>
      </w:pPr>
      <w:rPr>
        <w:rFonts w:ascii="Tahoma" w:eastAsiaTheme="minorHAnsi" w:hAnsi="Tahoma" w:cs="Tahoma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6" w15:restartNumberingAfterBreak="0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AB1DD2"/>
    <w:multiLevelType w:val="hybridMultilevel"/>
    <w:tmpl w:val="A8E61944"/>
    <w:lvl w:ilvl="0" w:tplc="B306743E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16A28"/>
    <w:multiLevelType w:val="hybridMultilevel"/>
    <w:tmpl w:val="AA18D520"/>
    <w:lvl w:ilvl="0" w:tplc="B3FC630E">
      <w:start w:val="1"/>
      <w:numFmt w:val="decimal"/>
      <w:lvlText w:val="%1-"/>
      <w:lvlJc w:val="left"/>
      <w:pPr>
        <w:ind w:left="1429" w:hanging="360"/>
      </w:pPr>
      <w:rPr>
        <w:rFonts w:ascii="Arial" w:hAnsi="Arial" w:cs="Arial"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0" w15:restartNumberingAfterBreak="0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2" w15:restartNumberingAfterBreak="0">
    <w:nsid w:val="4D835449"/>
    <w:multiLevelType w:val="hybridMultilevel"/>
    <w:tmpl w:val="B18834FE"/>
    <w:lvl w:ilvl="0" w:tplc="73CCEFAA">
      <w:start w:val="1"/>
      <w:numFmt w:val="decimal"/>
      <w:lvlText w:val="%1-"/>
      <w:lvlJc w:val="left"/>
      <w:pPr>
        <w:ind w:left="1778" w:hanging="360"/>
      </w:pPr>
      <w:rPr>
        <w:rFonts w:ascii="Arial" w:hAnsi="Arial" w:cs="Arial"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498" w:hanging="360"/>
      </w:pPr>
    </w:lvl>
    <w:lvl w:ilvl="2" w:tplc="040C001B" w:tentative="1">
      <w:start w:val="1"/>
      <w:numFmt w:val="lowerRoman"/>
      <w:lvlText w:val="%3."/>
      <w:lvlJc w:val="right"/>
      <w:pPr>
        <w:ind w:left="3218" w:hanging="180"/>
      </w:pPr>
    </w:lvl>
    <w:lvl w:ilvl="3" w:tplc="040C000F" w:tentative="1">
      <w:start w:val="1"/>
      <w:numFmt w:val="decimal"/>
      <w:lvlText w:val="%4."/>
      <w:lvlJc w:val="left"/>
      <w:pPr>
        <w:ind w:left="3938" w:hanging="360"/>
      </w:pPr>
    </w:lvl>
    <w:lvl w:ilvl="4" w:tplc="040C0019" w:tentative="1">
      <w:start w:val="1"/>
      <w:numFmt w:val="lowerLetter"/>
      <w:lvlText w:val="%5."/>
      <w:lvlJc w:val="left"/>
      <w:pPr>
        <w:ind w:left="4658" w:hanging="360"/>
      </w:pPr>
    </w:lvl>
    <w:lvl w:ilvl="5" w:tplc="040C001B" w:tentative="1">
      <w:start w:val="1"/>
      <w:numFmt w:val="lowerRoman"/>
      <w:lvlText w:val="%6."/>
      <w:lvlJc w:val="right"/>
      <w:pPr>
        <w:ind w:left="5378" w:hanging="180"/>
      </w:pPr>
    </w:lvl>
    <w:lvl w:ilvl="6" w:tplc="040C000F" w:tentative="1">
      <w:start w:val="1"/>
      <w:numFmt w:val="decimal"/>
      <w:lvlText w:val="%7."/>
      <w:lvlJc w:val="left"/>
      <w:pPr>
        <w:ind w:left="6098" w:hanging="360"/>
      </w:pPr>
    </w:lvl>
    <w:lvl w:ilvl="7" w:tplc="040C0019" w:tentative="1">
      <w:start w:val="1"/>
      <w:numFmt w:val="lowerLetter"/>
      <w:lvlText w:val="%8."/>
      <w:lvlJc w:val="left"/>
      <w:pPr>
        <w:ind w:left="6818" w:hanging="360"/>
      </w:pPr>
    </w:lvl>
    <w:lvl w:ilvl="8" w:tplc="040C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4ECF2162"/>
    <w:multiLevelType w:val="hybridMultilevel"/>
    <w:tmpl w:val="22C4221C"/>
    <w:lvl w:ilvl="0" w:tplc="17989EF8">
      <w:start w:val="1"/>
      <w:numFmt w:val="decimal"/>
      <w:lvlText w:val="%1-"/>
      <w:lvlJc w:val="left"/>
      <w:pPr>
        <w:ind w:left="720" w:hanging="360"/>
      </w:pPr>
      <w:rPr>
        <w:rFonts w:ascii="Tahoma" w:hAnsi="Tahoma" w:cs="Tahoma" w:hint="default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426D86"/>
    <w:multiLevelType w:val="hybridMultilevel"/>
    <w:tmpl w:val="CB6209DC"/>
    <w:lvl w:ilvl="0" w:tplc="66B0E1D6">
      <w:start w:val="1"/>
      <w:numFmt w:val="decimal"/>
      <w:lvlText w:val="%1-"/>
      <w:lvlJc w:val="left"/>
      <w:pPr>
        <w:ind w:left="1778" w:hanging="360"/>
      </w:pPr>
      <w:rPr>
        <w:b w:val="0"/>
        <w:i w:val="0"/>
        <w:strike w:val="0"/>
        <w:dstrike w:val="0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2498" w:hanging="360"/>
      </w:pPr>
    </w:lvl>
    <w:lvl w:ilvl="2" w:tplc="040C001B">
      <w:start w:val="1"/>
      <w:numFmt w:val="lowerRoman"/>
      <w:lvlText w:val="%3."/>
      <w:lvlJc w:val="right"/>
      <w:pPr>
        <w:ind w:left="3218" w:hanging="180"/>
      </w:pPr>
    </w:lvl>
    <w:lvl w:ilvl="3" w:tplc="040C000F">
      <w:start w:val="1"/>
      <w:numFmt w:val="decimal"/>
      <w:lvlText w:val="%4."/>
      <w:lvlJc w:val="left"/>
      <w:pPr>
        <w:ind w:left="3938" w:hanging="360"/>
      </w:pPr>
    </w:lvl>
    <w:lvl w:ilvl="4" w:tplc="040C0019">
      <w:start w:val="1"/>
      <w:numFmt w:val="lowerLetter"/>
      <w:lvlText w:val="%5."/>
      <w:lvlJc w:val="left"/>
      <w:pPr>
        <w:ind w:left="4658" w:hanging="360"/>
      </w:pPr>
    </w:lvl>
    <w:lvl w:ilvl="5" w:tplc="040C001B">
      <w:start w:val="1"/>
      <w:numFmt w:val="lowerRoman"/>
      <w:lvlText w:val="%6."/>
      <w:lvlJc w:val="right"/>
      <w:pPr>
        <w:ind w:left="5378" w:hanging="180"/>
      </w:pPr>
    </w:lvl>
    <w:lvl w:ilvl="6" w:tplc="040C000F">
      <w:start w:val="1"/>
      <w:numFmt w:val="decimal"/>
      <w:lvlText w:val="%7."/>
      <w:lvlJc w:val="left"/>
      <w:pPr>
        <w:ind w:left="6098" w:hanging="360"/>
      </w:pPr>
    </w:lvl>
    <w:lvl w:ilvl="7" w:tplc="040C0019">
      <w:start w:val="1"/>
      <w:numFmt w:val="lowerLetter"/>
      <w:lvlText w:val="%8."/>
      <w:lvlJc w:val="left"/>
      <w:pPr>
        <w:ind w:left="6818" w:hanging="360"/>
      </w:pPr>
    </w:lvl>
    <w:lvl w:ilvl="8" w:tplc="040C001B">
      <w:start w:val="1"/>
      <w:numFmt w:val="lowerRoman"/>
      <w:lvlText w:val="%9."/>
      <w:lvlJc w:val="right"/>
      <w:pPr>
        <w:ind w:left="7538" w:hanging="180"/>
      </w:pPr>
    </w:lvl>
  </w:abstractNum>
  <w:abstractNum w:abstractNumId="15" w15:restartNumberingAfterBreak="0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28E62DF"/>
    <w:multiLevelType w:val="hybridMultilevel"/>
    <w:tmpl w:val="8392FAFC"/>
    <w:lvl w:ilvl="0" w:tplc="56DEF944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6A544E2"/>
    <w:multiLevelType w:val="hybridMultilevel"/>
    <w:tmpl w:val="C1D81148"/>
    <w:lvl w:ilvl="0" w:tplc="CB865C14">
      <w:start w:val="1"/>
      <w:numFmt w:val="decimal"/>
      <w:lvlText w:val="%1-"/>
      <w:lvlJc w:val="left"/>
      <w:pPr>
        <w:ind w:left="1429" w:hanging="360"/>
      </w:pPr>
      <w:rPr>
        <w:rFonts w:ascii="Arial" w:eastAsiaTheme="minorHAnsi" w:hAnsi="Arial" w:cs="Arial" w:hint="default"/>
        <w:color w:val="auto"/>
        <w:sz w:val="26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0"/>
  </w:num>
  <w:num w:numId="2">
    <w:abstractNumId w:val="5"/>
  </w:num>
  <w:num w:numId="3">
    <w:abstractNumId w:val="15"/>
  </w:num>
  <w:num w:numId="4">
    <w:abstractNumId w:val="6"/>
  </w:num>
  <w:num w:numId="5">
    <w:abstractNumId w:val="9"/>
  </w:num>
  <w:num w:numId="6">
    <w:abstractNumId w:val="18"/>
  </w:num>
  <w:num w:numId="7">
    <w:abstractNumId w:val="11"/>
  </w:num>
  <w:num w:numId="8">
    <w:abstractNumId w:val="0"/>
  </w:num>
  <w:num w:numId="9">
    <w:abstractNumId w:val="3"/>
  </w:num>
  <w:num w:numId="10">
    <w:abstractNumId w:val="13"/>
  </w:num>
  <w:num w:numId="11">
    <w:abstractNumId w:val="2"/>
  </w:num>
  <w:num w:numId="12">
    <w:abstractNumId w:val="8"/>
  </w:num>
  <w:num w:numId="13">
    <w:abstractNumId w:val="1"/>
  </w:num>
  <w:num w:numId="14">
    <w:abstractNumId w:val="16"/>
  </w:num>
  <w:num w:numId="15">
    <w:abstractNumId w:val="17"/>
  </w:num>
  <w:num w:numId="16">
    <w:abstractNumId w:val="7"/>
  </w:num>
  <w:num w:numId="17">
    <w:abstractNumId w:val="4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15802"/>
    <w:rsid w:val="00023CD9"/>
    <w:rsid w:val="0003167F"/>
    <w:rsid w:val="000404E3"/>
    <w:rsid w:val="00041668"/>
    <w:rsid w:val="00045D9B"/>
    <w:rsid w:val="00050382"/>
    <w:rsid w:val="00053430"/>
    <w:rsid w:val="00055881"/>
    <w:rsid w:val="000662DA"/>
    <w:rsid w:val="0007180C"/>
    <w:rsid w:val="0007232C"/>
    <w:rsid w:val="00076725"/>
    <w:rsid w:val="00076E5C"/>
    <w:rsid w:val="0008231D"/>
    <w:rsid w:val="00082A14"/>
    <w:rsid w:val="00086691"/>
    <w:rsid w:val="00095A35"/>
    <w:rsid w:val="00095B49"/>
    <w:rsid w:val="000A435A"/>
    <w:rsid w:val="000B6133"/>
    <w:rsid w:val="000B6F1E"/>
    <w:rsid w:val="000C401B"/>
    <w:rsid w:val="000C67C7"/>
    <w:rsid w:val="000E2738"/>
    <w:rsid w:val="000F0B35"/>
    <w:rsid w:val="000F463C"/>
    <w:rsid w:val="001079AC"/>
    <w:rsid w:val="00110744"/>
    <w:rsid w:val="001108E3"/>
    <w:rsid w:val="00124062"/>
    <w:rsid w:val="00130E69"/>
    <w:rsid w:val="00142E8A"/>
    <w:rsid w:val="00146A6A"/>
    <w:rsid w:val="001539D8"/>
    <w:rsid w:val="00154F04"/>
    <w:rsid w:val="00165C9F"/>
    <w:rsid w:val="001716B6"/>
    <w:rsid w:val="00193665"/>
    <w:rsid w:val="001B2BB7"/>
    <w:rsid w:val="001B7E44"/>
    <w:rsid w:val="001E21F8"/>
    <w:rsid w:val="001E5F05"/>
    <w:rsid w:val="001E63E1"/>
    <w:rsid w:val="002004EE"/>
    <w:rsid w:val="00211554"/>
    <w:rsid w:val="00211BEB"/>
    <w:rsid w:val="0022416C"/>
    <w:rsid w:val="00224E5B"/>
    <w:rsid w:val="00234C8A"/>
    <w:rsid w:val="002544E8"/>
    <w:rsid w:val="0026073A"/>
    <w:rsid w:val="002730E4"/>
    <w:rsid w:val="00275973"/>
    <w:rsid w:val="00275B2F"/>
    <w:rsid w:val="00280510"/>
    <w:rsid w:val="00282228"/>
    <w:rsid w:val="00286057"/>
    <w:rsid w:val="002924FD"/>
    <w:rsid w:val="002A6ABE"/>
    <w:rsid w:val="002B34C5"/>
    <w:rsid w:val="002B395D"/>
    <w:rsid w:val="002B5317"/>
    <w:rsid w:val="002C24CC"/>
    <w:rsid w:val="002C2F22"/>
    <w:rsid w:val="002C4ECE"/>
    <w:rsid w:val="002C545A"/>
    <w:rsid w:val="002D299F"/>
    <w:rsid w:val="002D3773"/>
    <w:rsid w:val="002D3BFE"/>
    <w:rsid w:val="002D4113"/>
    <w:rsid w:val="002E183A"/>
    <w:rsid w:val="002E1B00"/>
    <w:rsid w:val="002E3F51"/>
    <w:rsid w:val="002E4F38"/>
    <w:rsid w:val="00302F3C"/>
    <w:rsid w:val="00304049"/>
    <w:rsid w:val="00320523"/>
    <w:rsid w:val="00325F6C"/>
    <w:rsid w:val="003276E6"/>
    <w:rsid w:val="00331629"/>
    <w:rsid w:val="00331820"/>
    <w:rsid w:val="00334E12"/>
    <w:rsid w:val="00341229"/>
    <w:rsid w:val="00347FB1"/>
    <w:rsid w:val="00352A4A"/>
    <w:rsid w:val="00353148"/>
    <w:rsid w:val="00353B41"/>
    <w:rsid w:val="00356EAD"/>
    <w:rsid w:val="00364F74"/>
    <w:rsid w:val="00372637"/>
    <w:rsid w:val="00372BA7"/>
    <w:rsid w:val="00376B2B"/>
    <w:rsid w:val="003818DE"/>
    <w:rsid w:val="003A0E05"/>
    <w:rsid w:val="003A3E97"/>
    <w:rsid w:val="003B0109"/>
    <w:rsid w:val="003B069A"/>
    <w:rsid w:val="003B2A3E"/>
    <w:rsid w:val="003B66EB"/>
    <w:rsid w:val="003E2102"/>
    <w:rsid w:val="003E5602"/>
    <w:rsid w:val="003F3552"/>
    <w:rsid w:val="0040192A"/>
    <w:rsid w:val="004049A9"/>
    <w:rsid w:val="0041512E"/>
    <w:rsid w:val="004166A2"/>
    <w:rsid w:val="004237BC"/>
    <w:rsid w:val="004278E5"/>
    <w:rsid w:val="00433EFA"/>
    <w:rsid w:val="004465C9"/>
    <w:rsid w:val="00451EA0"/>
    <w:rsid w:val="0045524B"/>
    <w:rsid w:val="004557D7"/>
    <w:rsid w:val="004629EE"/>
    <w:rsid w:val="00473269"/>
    <w:rsid w:val="00475DDC"/>
    <w:rsid w:val="00481228"/>
    <w:rsid w:val="0048749F"/>
    <w:rsid w:val="00497DD2"/>
    <w:rsid w:val="004A0163"/>
    <w:rsid w:val="004A3823"/>
    <w:rsid w:val="004B52DF"/>
    <w:rsid w:val="004C55A5"/>
    <w:rsid w:val="004C64BB"/>
    <w:rsid w:val="004C6D3D"/>
    <w:rsid w:val="004D7BC5"/>
    <w:rsid w:val="004E156F"/>
    <w:rsid w:val="004E3D5B"/>
    <w:rsid w:val="004F3029"/>
    <w:rsid w:val="00503614"/>
    <w:rsid w:val="005070B0"/>
    <w:rsid w:val="0051124C"/>
    <w:rsid w:val="005163B6"/>
    <w:rsid w:val="005245A8"/>
    <w:rsid w:val="005405C3"/>
    <w:rsid w:val="00541AE2"/>
    <w:rsid w:val="005430B3"/>
    <w:rsid w:val="00543949"/>
    <w:rsid w:val="00553133"/>
    <w:rsid w:val="005604D3"/>
    <w:rsid w:val="005605CC"/>
    <w:rsid w:val="00566395"/>
    <w:rsid w:val="00567979"/>
    <w:rsid w:val="00567D4F"/>
    <w:rsid w:val="0057449A"/>
    <w:rsid w:val="005765D1"/>
    <w:rsid w:val="00577A48"/>
    <w:rsid w:val="00581622"/>
    <w:rsid w:val="00593AA6"/>
    <w:rsid w:val="00597A6B"/>
    <w:rsid w:val="00597BA3"/>
    <w:rsid w:val="005A0643"/>
    <w:rsid w:val="005A4678"/>
    <w:rsid w:val="005A6909"/>
    <w:rsid w:val="005B0FC3"/>
    <w:rsid w:val="005D1CAC"/>
    <w:rsid w:val="005D3F26"/>
    <w:rsid w:val="005D4D5E"/>
    <w:rsid w:val="005D62F4"/>
    <w:rsid w:val="005F6E09"/>
    <w:rsid w:val="00612E42"/>
    <w:rsid w:val="00622DA7"/>
    <w:rsid w:val="00623C85"/>
    <w:rsid w:val="0062432D"/>
    <w:rsid w:val="00635698"/>
    <w:rsid w:val="00635D94"/>
    <w:rsid w:val="006369B2"/>
    <w:rsid w:val="0064056C"/>
    <w:rsid w:val="00650619"/>
    <w:rsid w:val="00667660"/>
    <w:rsid w:val="00673287"/>
    <w:rsid w:val="00684D12"/>
    <w:rsid w:val="006A423C"/>
    <w:rsid w:val="006A5349"/>
    <w:rsid w:val="006A6BF3"/>
    <w:rsid w:val="006B5271"/>
    <w:rsid w:val="006C2A62"/>
    <w:rsid w:val="006C7E1C"/>
    <w:rsid w:val="006D045D"/>
    <w:rsid w:val="006D6948"/>
    <w:rsid w:val="006E4AC6"/>
    <w:rsid w:val="006E6C15"/>
    <w:rsid w:val="006F13F3"/>
    <w:rsid w:val="006F203E"/>
    <w:rsid w:val="006F3134"/>
    <w:rsid w:val="007149EA"/>
    <w:rsid w:val="007217BB"/>
    <w:rsid w:val="00723117"/>
    <w:rsid w:val="007267D1"/>
    <w:rsid w:val="007277DA"/>
    <w:rsid w:val="00731B6E"/>
    <w:rsid w:val="0073366C"/>
    <w:rsid w:val="0073737B"/>
    <w:rsid w:val="0074418C"/>
    <w:rsid w:val="0074767A"/>
    <w:rsid w:val="0075161A"/>
    <w:rsid w:val="00770205"/>
    <w:rsid w:val="007715E3"/>
    <w:rsid w:val="00772912"/>
    <w:rsid w:val="0077603C"/>
    <w:rsid w:val="0077779A"/>
    <w:rsid w:val="007814A2"/>
    <w:rsid w:val="00781740"/>
    <w:rsid w:val="00797C7F"/>
    <w:rsid w:val="007A2F8C"/>
    <w:rsid w:val="007A6643"/>
    <w:rsid w:val="007E32C3"/>
    <w:rsid w:val="007E6AA2"/>
    <w:rsid w:val="007E7088"/>
    <w:rsid w:val="00805992"/>
    <w:rsid w:val="00810A9A"/>
    <w:rsid w:val="00822A21"/>
    <w:rsid w:val="00834D3B"/>
    <w:rsid w:val="00836C15"/>
    <w:rsid w:val="00841353"/>
    <w:rsid w:val="00841699"/>
    <w:rsid w:val="00845DB4"/>
    <w:rsid w:val="008472FF"/>
    <w:rsid w:val="00854D11"/>
    <w:rsid w:val="008556B8"/>
    <w:rsid w:val="008602A6"/>
    <w:rsid w:val="00860B8F"/>
    <w:rsid w:val="00861886"/>
    <w:rsid w:val="00871CC7"/>
    <w:rsid w:val="00874A56"/>
    <w:rsid w:val="00876112"/>
    <w:rsid w:val="00881886"/>
    <w:rsid w:val="00881AD8"/>
    <w:rsid w:val="00882CC9"/>
    <w:rsid w:val="00891420"/>
    <w:rsid w:val="008A1A25"/>
    <w:rsid w:val="008B240D"/>
    <w:rsid w:val="008C1E63"/>
    <w:rsid w:val="008D0141"/>
    <w:rsid w:val="008D40C4"/>
    <w:rsid w:val="008D5510"/>
    <w:rsid w:val="008D7863"/>
    <w:rsid w:val="008E1814"/>
    <w:rsid w:val="008E356B"/>
    <w:rsid w:val="008E666F"/>
    <w:rsid w:val="008E6A09"/>
    <w:rsid w:val="008F24EB"/>
    <w:rsid w:val="008F2F75"/>
    <w:rsid w:val="009018C1"/>
    <w:rsid w:val="009022CE"/>
    <w:rsid w:val="00902EFA"/>
    <w:rsid w:val="009066CE"/>
    <w:rsid w:val="00907B72"/>
    <w:rsid w:val="00920E7C"/>
    <w:rsid w:val="009455F8"/>
    <w:rsid w:val="00957734"/>
    <w:rsid w:val="009613D6"/>
    <w:rsid w:val="00962A2E"/>
    <w:rsid w:val="0097325D"/>
    <w:rsid w:val="009741EC"/>
    <w:rsid w:val="00981A12"/>
    <w:rsid w:val="00990168"/>
    <w:rsid w:val="0099444B"/>
    <w:rsid w:val="009A0A18"/>
    <w:rsid w:val="009A3076"/>
    <w:rsid w:val="009B41B3"/>
    <w:rsid w:val="009B633F"/>
    <w:rsid w:val="009C1A14"/>
    <w:rsid w:val="009C4380"/>
    <w:rsid w:val="009C4647"/>
    <w:rsid w:val="009C5E9B"/>
    <w:rsid w:val="009C7715"/>
    <w:rsid w:val="009D24DF"/>
    <w:rsid w:val="009D5615"/>
    <w:rsid w:val="009E0FC9"/>
    <w:rsid w:val="009F053F"/>
    <w:rsid w:val="009F55FE"/>
    <w:rsid w:val="009F63F1"/>
    <w:rsid w:val="009F6856"/>
    <w:rsid w:val="00A00C1E"/>
    <w:rsid w:val="00A01EF8"/>
    <w:rsid w:val="00A12FE9"/>
    <w:rsid w:val="00A317F7"/>
    <w:rsid w:val="00A32A3E"/>
    <w:rsid w:val="00A349DD"/>
    <w:rsid w:val="00A364B9"/>
    <w:rsid w:val="00A6036D"/>
    <w:rsid w:val="00A610B1"/>
    <w:rsid w:val="00A61F0F"/>
    <w:rsid w:val="00A716CF"/>
    <w:rsid w:val="00A82911"/>
    <w:rsid w:val="00A86697"/>
    <w:rsid w:val="00A927BA"/>
    <w:rsid w:val="00A941BF"/>
    <w:rsid w:val="00A949B9"/>
    <w:rsid w:val="00A96BE7"/>
    <w:rsid w:val="00A96F18"/>
    <w:rsid w:val="00AA26CF"/>
    <w:rsid w:val="00AA5645"/>
    <w:rsid w:val="00AA790C"/>
    <w:rsid w:val="00AB0849"/>
    <w:rsid w:val="00AB7AC0"/>
    <w:rsid w:val="00AC3127"/>
    <w:rsid w:val="00AD707A"/>
    <w:rsid w:val="00AE1378"/>
    <w:rsid w:val="00AF07F1"/>
    <w:rsid w:val="00AF1001"/>
    <w:rsid w:val="00AF66FC"/>
    <w:rsid w:val="00B04455"/>
    <w:rsid w:val="00B16BC3"/>
    <w:rsid w:val="00B16CAD"/>
    <w:rsid w:val="00B35ADB"/>
    <w:rsid w:val="00B3735E"/>
    <w:rsid w:val="00B4204C"/>
    <w:rsid w:val="00B54F85"/>
    <w:rsid w:val="00B839B5"/>
    <w:rsid w:val="00B85C30"/>
    <w:rsid w:val="00B8661E"/>
    <w:rsid w:val="00B867DB"/>
    <w:rsid w:val="00B92CCE"/>
    <w:rsid w:val="00B94468"/>
    <w:rsid w:val="00BB7396"/>
    <w:rsid w:val="00BC1D11"/>
    <w:rsid w:val="00BC64BB"/>
    <w:rsid w:val="00BC6EF9"/>
    <w:rsid w:val="00BD4706"/>
    <w:rsid w:val="00BD72FE"/>
    <w:rsid w:val="00BD744C"/>
    <w:rsid w:val="00BF4A30"/>
    <w:rsid w:val="00BF4AF2"/>
    <w:rsid w:val="00BF6C08"/>
    <w:rsid w:val="00BF6E12"/>
    <w:rsid w:val="00C06538"/>
    <w:rsid w:val="00C06B73"/>
    <w:rsid w:val="00C101EA"/>
    <w:rsid w:val="00C116BA"/>
    <w:rsid w:val="00C17158"/>
    <w:rsid w:val="00C34B84"/>
    <w:rsid w:val="00C35D7A"/>
    <w:rsid w:val="00C42816"/>
    <w:rsid w:val="00C42D74"/>
    <w:rsid w:val="00C47981"/>
    <w:rsid w:val="00C508F1"/>
    <w:rsid w:val="00C57165"/>
    <w:rsid w:val="00C724EE"/>
    <w:rsid w:val="00C73D9A"/>
    <w:rsid w:val="00C74470"/>
    <w:rsid w:val="00C80C3E"/>
    <w:rsid w:val="00C81102"/>
    <w:rsid w:val="00CA654B"/>
    <w:rsid w:val="00CA79ED"/>
    <w:rsid w:val="00CB7BFF"/>
    <w:rsid w:val="00CB7DA5"/>
    <w:rsid w:val="00CD4B1E"/>
    <w:rsid w:val="00CE309B"/>
    <w:rsid w:val="00CF194A"/>
    <w:rsid w:val="00D122B4"/>
    <w:rsid w:val="00D1464B"/>
    <w:rsid w:val="00D14BCD"/>
    <w:rsid w:val="00D21BE9"/>
    <w:rsid w:val="00D236F0"/>
    <w:rsid w:val="00D23733"/>
    <w:rsid w:val="00D237CA"/>
    <w:rsid w:val="00D24F4D"/>
    <w:rsid w:val="00D26B1C"/>
    <w:rsid w:val="00D3344A"/>
    <w:rsid w:val="00D43ED4"/>
    <w:rsid w:val="00D50245"/>
    <w:rsid w:val="00D579A0"/>
    <w:rsid w:val="00D57E74"/>
    <w:rsid w:val="00D6244C"/>
    <w:rsid w:val="00D74BDA"/>
    <w:rsid w:val="00D76317"/>
    <w:rsid w:val="00D77D72"/>
    <w:rsid w:val="00D77EB0"/>
    <w:rsid w:val="00D803FB"/>
    <w:rsid w:val="00D92213"/>
    <w:rsid w:val="00D96CA9"/>
    <w:rsid w:val="00DA5E5E"/>
    <w:rsid w:val="00DB0F01"/>
    <w:rsid w:val="00DB3D2E"/>
    <w:rsid w:val="00DC0DDD"/>
    <w:rsid w:val="00DC175C"/>
    <w:rsid w:val="00DD2E4B"/>
    <w:rsid w:val="00DF11BC"/>
    <w:rsid w:val="00E05DE7"/>
    <w:rsid w:val="00E11668"/>
    <w:rsid w:val="00E1609C"/>
    <w:rsid w:val="00E3067F"/>
    <w:rsid w:val="00E33440"/>
    <w:rsid w:val="00E41607"/>
    <w:rsid w:val="00E43398"/>
    <w:rsid w:val="00E55647"/>
    <w:rsid w:val="00E64820"/>
    <w:rsid w:val="00E76578"/>
    <w:rsid w:val="00E772A1"/>
    <w:rsid w:val="00E85760"/>
    <w:rsid w:val="00E91032"/>
    <w:rsid w:val="00E913E9"/>
    <w:rsid w:val="00E91DC9"/>
    <w:rsid w:val="00E93A6B"/>
    <w:rsid w:val="00E95793"/>
    <w:rsid w:val="00E958C0"/>
    <w:rsid w:val="00EA61AF"/>
    <w:rsid w:val="00EC3D41"/>
    <w:rsid w:val="00ED4D78"/>
    <w:rsid w:val="00ED5442"/>
    <w:rsid w:val="00ED66C8"/>
    <w:rsid w:val="00EE6E9A"/>
    <w:rsid w:val="00EF1DA6"/>
    <w:rsid w:val="00F11507"/>
    <w:rsid w:val="00F13044"/>
    <w:rsid w:val="00F14D49"/>
    <w:rsid w:val="00F26203"/>
    <w:rsid w:val="00F271D3"/>
    <w:rsid w:val="00F32D66"/>
    <w:rsid w:val="00F33D12"/>
    <w:rsid w:val="00F420AE"/>
    <w:rsid w:val="00F44B04"/>
    <w:rsid w:val="00F4766C"/>
    <w:rsid w:val="00F61C27"/>
    <w:rsid w:val="00F62981"/>
    <w:rsid w:val="00F64E67"/>
    <w:rsid w:val="00F75460"/>
    <w:rsid w:val="00F913B8"/>
    <w:rsid w:val="00F92A14"/>
    <w:rsid w:val="00F92BA8"/>
    <w:rsid w:val="00F936CE"/>
    <w:rsid w:val="00F9514D"/>
    <w:rsid w:val="00F96263"/>
    <w:rsid w:val="00F96357"/>
    <w:rsid w:val="00FB7DA9"/>
    <w:rsid w:val="00FD3E1A"/>
    <w:rsid w:val="00FE57F1"/>
    <w:rsid w:val="00FE7D79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45936"/>
  <w15:docId w15:val="{E886273F-5E49-4B27-9B5A-1C88A82C6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11608</TotalTime>
  <Pages>2</Pages>
  <Words>318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285</cp:revision>
  <cp:lastPrinted>2026-02-05T04:34:00Z</cp:lastPrinted>
  <dcterms:created xsi:type="dcterms:W3CDTF">2023-09-29T12:48:00Z</dcterms:created>
  <dcterms:modified xsi:type="dcterms:W3CDTF">2026-02-05T04:35:00Z</dcterms:modified>
</cp:coreProperties>
</file>