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C50191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5C50B0" w:rsidP="005C50B0">
            <w:pPr>
              <w:tabs>
                <w:tab w:val="left" w:pos="3352"/>
              </w:tabs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ab/>
            </w: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847C5C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8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de l’exploit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C85CCB" w:rsidRDefault="00C85CCB" w:rsidP="000419A4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proofErr w:type="gramStart"/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8247EA">
              <w:rPr>
                <w:rFonts w:ascii="Century Gothic" w:eastAsia="Lucida Console" w:hAnsi="Century Gothic" w:cs="Tahoma"/>
                <w:b/>
                <w:sz w:val="12"/>
                <w:szCs w:val="23"/>
              </w:rPr>
              <w:t xml:space="preserve"> </w:t>
            </w:r>
            <w:r w:rsidR="008247EA" w:rsidRPr="008247EA">
              <w:rPr>
                <w:rFonts w:ascii="Century Gothic" w:eastAsia="Lucida Console" w:hAnsi="Century Gothic" w:cs="Tahoma"/>
                <w:b/>
                <w:sz w:val="12"/>
                <w:szCs w:val="23"/>
              </w:rPr>
              <w:t xml:space="preserve"> </w:t>
            </w:r>
            <w:r w:rsidR="000419A4">
              <w:rPr>
                <w:rFonts w:ascii="Tahoma" w:eastAsia="Lucida Console" w:hAnsi="Tahoma" w:cs="Tahoma"/>
                <w:b/>
                <w:sz w:val="23"/>
                <w:szCs w:val="23"/>
              </w:rPr>
              <w:t>Mr</w:t>
            </w:r>
            <w:proofErr w:type="gramEnd"/>
            <w:r w:rsidR="000419A4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MBUMWENI ONSAM</w:t>
            </w:r>
          </w:p>
          <w:p w:rsidR="000419A4" w:rsidRPr="006013A3" w:rsidRDefault="000419A4" w:rsidP="000419A4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Samuel,</w:t>
            </w:r>
          </w:p>
          <w:p w:rsidR="00C85CCB" w:rsidRPr="003876D1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012DEC" w:rsidRDefault="00C85CCB" w:rsidP="00821290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821290">
              <w:rPr>
                <w:rFonts w:ascii="Tahoma" w:eastAsia="Lucida Console" w:hAnsi="Tahoma" w:cs="Tahoma"/>
                <w:b/>
                <w:sz w:val="23"/>
                <w:szCs w:val="23"/>
              </w:rPr>
              <w:t>Mr. LUHANO Emery</w:t>
            </w:r>
            <w:r w:rsidR="003876D1">
              <w:rPr>
                <w:rFonts w:ascii="Tahoma" w:eastAsia="Lucida Console" w:hAnsi="Tahoma" w:cs="Tahoma"/>
                <w:b/>
                <w:sz w:val="23"/>
                <w:szCs w:val="23"/>
              </w:rPr>
              <w:t>.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922401</wp:posOffset>
                      </wp:positionH>
                      <wp:positionV relativeFrom="paragraph">
                        <wp:posOffset>17145</wp:posOffset>
                      </wp:positionV>
                      <wp:extent cx="1631290" cy="0"/>
                      <wp:effectExtent l="0" t="0" r="2667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1290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5pt,1.35pt" to="201.1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  <w:r w:rsidR="00394B03">
              <w:rPr>
                <w:rFonts w:ascii="Tahoma" w:eastAsia="Lucida Console" w:hAnsi="Tahoma" w:cs="Tahoma"/>
                <w:b/>
                <w:sz w:val="24"/>
                <w:szCs w:val="24"/>
              </w:rPr>
              <w:t>3</w:t>
            </w:r>
            <w:r w:rsidR="00821290">
              <w:rPr>
                <w:rFonts w:ascii="Tahoma" w:eastAsia="Lucida Console" w:hAnsi="Tahoma" w:cs="Tahoma"/>
                <w:b/>
                <w:sz w:val="24"/>
                <w:szCs w:val="24"/>
              </w:rPr>
              <w:t>7</w:t>
            </w:r>
            <w:r w:rsidR="00394B03">
              <w:rPr>
                <w:rFonts w:ascii="Tahoma" w:eastAsia="Lucida Console" w:hAnsi="Tahoma" w:cs="Tahoma"/>
                <w:b/>
                <w:sz w:val="24"/>
                <w:szCs w:val="24"/>
              </w:rPr>
              <w:t>1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5559EC" w:rsidRDefault="00251F92" w:rsidP="009877A5">
            <w:pPr>
              <w:rPr>
                <w:rFonts w:ascii="Tahoma" w:eastAsia="Lucida Console" w:hAnsi="Tahoma" w:cs="Tahoma"/>
                <w:sz w:val="25"/>
                <w:szCs w:val="25"/>
              </w:rPr>
            </w:pPr>
            <w:r w:rsidRPr="00847C5C">
              <w:rPr>
                <w:rFonts w:ascii="Tahoma" w:eastAsia="Lucida Console" w:hAnsi="Tahoma" w:cs="Tahoma"/>
                <w:sz w:val="6"/>
                <w:szCs w:val="25"/>
              </w:rPr>
              <w:t xml:space="preserve">     </w:t>
            </w:r>
            <w:r w:rsidRPr="00847C5C">
              <w:rPr>
                <w:rFonts w:ascii="Tahoma" w:eastAsia="Lucida Console" w:hAnsi="Tahoma" w:cs="Tahoma"/>
                <w:sz w:val="10"/>
                <w:szCs w:val="25"/>
              </w:rPr>
              <w:t xml:space="preserve"> </w:t>
            </w:r>
            <w:r w:rsidRPr="00847C5C">
              <w:rPr>
                <w:rFonts w:ascii="Tahoma" w:eastAsia="Lucida Console" w:hAnsi="Tahoma" w:cs="Tahoma"/>
                <w:sz w:val="4"/>
                <w:szCs w:val="25"/>
              </w:rPr>
              <w:t xml:space="preserve">   </w:t>
            </w:r>
            <w:r w:rsidRPr="00847C5C">
              <w:rPr>
                <w:rFonts w:ascii="Tahoma" w:eastAsia="Lucida Console" w:hAnsi="Tahoma" w:cs="Tahoma"/>
                <w:sz w:val="12"/>
                <w:szCs w:val="25"/>
              </w:rPr>
              <w:t xml:space="preserve">                        </w:t>
            </w:r>
            <w:r w:rsidRPr="00847C5C">
              <w:rPr>
                <w:rFonts w:ascii="Tahoma" w:eastAsia="Lucida Console" w:hAnsi="Tahoma" w:cs="Tahoma"/>
                <w:sz w:val="10"/>
                <w:szCs w:val="25"/>
              </w:rPr>
              <w:t xml:space="preserve">                         </w:t>
            </w:r>
            <w:r w:rsidRPr="00847C5C">
              <w:rPr>
                <w:rFonts w:ascii="Tahoma" w:eastAsia="Lucida Console" w:hAnsi="Tahoma" w:cs="Tahoma"/>
                <w:sz w:val="16"/>
                <w:szCs w:val="25"/>
              </w:rPr>
              <w:t xml:space="preserve">           </w:t>
            </w:r>
            <w:r w:rsidRPr="00847C5C">
              <w:rPr>
                <w:rFonts w:ascii="Tahoma" w:eastAsia="Lucida Console" w:hAnsi="Tahoma" w:cs="Tahoma"/>
                <w:sz w:val="20"/>
                <w:szCs w:val="25"/>
              </w:rPr>
              <w:t xml:space="preserve">   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N°…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..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…/C.E/Sec.Cont./R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EA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.</w:t>
            </w:r>
            <w:r w:rsidR="005C50B0">
              <w:rPr>
                <w:rFonts w:ascii="Tahoma" w:eastAsia="Lucida Console" w:hAnsi="Tahoma" w:cs="Tahoma"/>
                <w:sz w:val="24"/>
                <w:szCs w:val="25"/>
              </w:rPr>
              <w:t>3</w:t>
            </w:r>
            <w:r w:rsidR="00E07E17">
              <w:rPr>
                <w:rFonts w:ascii="Tahoma" w:eastAsia="Lucida Console" w:hAnsi="Tahoma" w:cs="Tahoma"/>
                <w:sz w:val="24"/>
                <w:szCs w:val="25"/>
              </w:rPr>
              <w:t>7</w:t>
            </w:r>
            <w:r w:rsidR="005C50B0">
              <w:rPr>
                <w:rFonts w:ascii="Tahoma" w:eastAsia="Lucida Console" w:hAnsi="Tahoma" w:cs="Tahoma"/>
                <w:sz w:val="24"/>
                <w:szCs w:val="25"/>
              </w:rPr>
              <w:t>1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847C5C" w:rsidRDefault="00251F92" w:rsidP="001E6701">
            <w:pPr>
              <w:jc w:val="both"/>
              <w:rPr>
                <w:rFonts w:ascii="Tahoma" w:eastAsia="Lucida Console" w:hAnsi="Tahoma" w:cs="Tahoma"/>
                <w:sz w:val="12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E928C6">
              <w:rPr>
                <w:rFonts w:ascii="Tahoma" w:eastAsia="Arial" w:hAnsi="Tahoma" w:cs="Tahoma"/>
                <w:sz w:val="24"/>
                <w:szCs w:val="24"/>
              </w:rPr>
              <w:t xml:space="preserve">de </w:t>
            </w:r>
            <w:r w:rsidR="00665F22">
              <w:rPr>
                <w:rFonts w:ascii="Tahoma" w:eastAsia="Arial" w:hAnsi="Tahoma" w:cs="Tahoma"/>
                <w:sz w:val="24"/>
                <w:szCs w:val="24"/>
              </w:rPr>
              <w:t>Kwilu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665F22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Bandundu/Ville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C50191" w:rsidRPr="00C50191" w:rsidRDefault="00C50191" w:rsidP="00B0549E">
      <w:pPr>
        <w:spacing w:after="0" w:line="240" w:lineRule="auto"/>
        <w:ind w:firstLine="4820"/>
        <w:rPr>
          <w:rFonts w:ascii="Tahoma" w:eastAsia="Arial" w:hAnsi="Tahoma" w:cs="Tahoma"/>
          <w:sz w:val="2"/>
          <w:szCs w:val="25"/>
        </w:rPr>
      </w:pPr>
    </w:p>
    <w:p w:rsidR="001F3C32" w:rsidRDefault="001F3C32" w:rsidP="00B0549E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 xml:space="preserve">onsieur   le  Greffier  </w:t>
      </w:r>
      <w:r w:rsidR="0076446F">
        <w:rPr>
          <w:rFonts w:ascii="Tahoma" w:eastAsia="Arial" w:hAnsi="Tahoma" w:cs="Tahoma"/>
          <w:sz w:val="25"/>
          <w:szCs w:val="25"/>
        </w:rPr>
        <w:t xml:space="preserve"> </w:t>
      </w:r>
      <w:r w:rsidRPr="00CE6B96">
        <w:rPr>
          <w:rFonts w:ascii="Tahoma" w:eastAsia="Arial" w:hAnsi="Tahoma" w:cs="Tahoma"/>
          <w:sz w:val="25"/>
          <w:szCs w:val="25"/>
        </w:rPr>
        <w:t>Principal</w:t>
      </w:r>
      <w:r w:rsidR="00B0549E">
        <w:rPr>
          <w:rFonts w:ascii="Tahoma" w:eastAsia="Arial" w:hAnsi="Tahoma" w:cs="Tahoma"/>
          <w:sz w:val="25"/>
          <w:szCs w:val="25"/>
        </w:rPr>
        <w:t>,</w:t>
      </w:r>
    </w:p>
    <w:p w:rsidR="00B0549E" w:rsidRPr="00B0549E" w:rsidRDefault="00B0549E" w:rsidP="00B0549E">
      <w:pPr>
        <w:spacing w:after="0" w:line="240" w:lineRule="auto"/>
        <w:ind w:firstLine="4820"/>
        <w:rPr>
          <w:rFonts w:ascii="Tahoma" w:eastAsia="Arial" w:hAnsi="Tahoma" w:cs="Tahoma"/>
          <w:sz w:val="12"/>
          <w:szCs w:val="25"/>
        </w:rPr>
      </w:pP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BC0CE0">
        <w:rPr>
          <w:rFonts w:ascii="Tahoma" w:eastAsia="Arial" w:hAnsi="Tahoma" w:cs="Tahoma"/>
          <w:sz w:val="24"/>
          <w:szCs w:val="25"/>
        </w:rPr>
        <w:t>l’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447726">
        <w:rPr>
          <w:rFonts w:ascii="Tahoma" w:eastAsia="Arial" w:hAnsi="Tahoma" w:cs="Tahoma"/>
          <w:sz w:val="24"/>
          <w:szCs w:val="25"/>
        </w:rPr>
        <w:t xml:space="preserve"> de signification d</w:t>
      </w:r>
      <w:bookmarkStart w:id="0" w:name="_GoBack"/>
      <w:bookmarkEnd w:id="0"/>
      <w:r w:rsidR="00447726">
        <w:rPr>
          <w:rFonts w:ascii="Tahoma" w:eastAsia="Arial" w:hAnsi="Tahoma" w:cs="Tahoma"/>
          <w:sz w:val="24"/>
          <w:szCs w:val="25"/>
        </w:rPr>
        <w:t xml:space="preserve">’un </w:t>
      </w:r>
      <w:r w:rsidR="00430A00">
        <w:rPr>
          <w:rFonts w:ascii="Tahoma" w:eastAsia="Arial" w:hAnsi="Tahoma" w:cs="Tahoma"/>
          <w:sz w:val="24"/>
          <w:szCs w:val="25"/>
        </w:rPr>
        <w:t xml:space="preserve">arrêt rendu </w:t>
      </w:r>
      <w:r w:rsidR="00D5151E">
        <w:rPr>
          <w:rFonts w:ascii="Tahoma" w:eastAsia="Arial" w:hAnsi="Tahoma" w:cs="Tahoma"/>
          <w:sz w:val="24"/>
          <w:szCs w:val="25"/>
        </w:rPr>
        <w:t>le 12 avril 2024 par le Conseil d’Etat</w:t>
      </w:r>
      <w:r w:rsidR="00D5151E">
        <w:rPr>
          <w:rFonts w:ascii="Tahoma" w:eastAsia="Arial" w:hAnsi="Tahoma" w:cs="Tahoma"/>
          <w:sz w:val="24"/>
          <w:szCs w:val="25"/>
        </w:rPr>
        <w:t xml:space="preserve">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</w:t>
      </w:r>
      <w:r w:rsidR="00D5151E">
        <w:rPr>
          <w:rFonts w:ascii="Tahoma" w:eastAsia="Arial" w:hAnsi="Tahoma" w:cs="Tahoma"/>
          <w:sz w:val="24"/>
          <w:szCs w:val="25"/>
        </w:rPr>
        <w:t>e contestation des résultats de</w:t>
      </w:r>
      <w:r w:rsidR="00430A00">
        <w:rPr>
          <w:rFonts w:ascii="Tahoma" w:eastAsia="Arial" w:hAnsi="Tahoma" w:cs="Tahoma"/>
          <w:sz w:val="24"/>
          <w:szCs w:val="25"/>
        </w:rPr>
        <w:t xml:space="preserve"> </w:t>
      </w:r>
      <w:r w:rsidR="00D5151E">
        <w:rPr>
          <w:rFonts w:ascii="Tahoma" w:eastAsia="Arial" w:hAnsi="Tahoma" w:cs="Tahoma"/>
          <w:sz w:val="24"/>
          <w:szCs w:val="25"/>
        </w:rPr>
        <w:t>l’élection provinciale</w:t>
      </w:r>
      <w:r w:rsidR="00430A00">
        <w:rPr>
          <w:rFonts w:ascii="Tahoma" w:eastAsia="Arial" w:hAnsi="Tahoma" w:cs="Tahoma"/>
          <w:sz w:val="24"/>
          <w:szCs w:val="25"/>
        </w:rPr>
        <w:t xml:space="preserve">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>
        <w:rPr>
          <w:rFonts w:ascii="Tahoma" w:eastAsia="Arial" w:hAnsi="Tahoma" w:cs="Tahoma"/>
          <w:sz w:val="24"/>
          <w:szCs w:val="25"/>
        </w:rPr>
        <w:t>à la</w:t>
      </w:r>
      <w:r w:rsidRPr="007F3906">
        <w:rPr>
          <w:rFonts w:ascii="Tahoma" w:eastAsia="Arial" w:hAnsi="Tahoma" w:cs="Tahoma"/>
          <w:sz w:val="24"/>
          <w:szCs w:val="25"/>
        </w:rPr>
        <w:t xml:space="preserve"> partie concernée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821EA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4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l’original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 xml:space="preserve">dudit </w:t>
      </w:r>
      <w:r w:rsidRPr="007F3906">
        <w:rPr>
          <w:rFonts w:ascii="Tahoma" w:eastAsia="Arial" w:hAnsi="Tahoma" w:cs="Tahoma"/>
          <w:sz w:val="24"/>
          <w:szCs w:val="25"/>
        </w:rPr>
        <w:t>exploit dûment instrumenté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A159B1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FF096B" w:rsidRPr="009B4DFE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Cs w:val="46"/>
        </w:rPr>
      </w:pPr>
    </w:p>
    <w:p w:rsidR="007E706A" w:rsidRPr="0076446F" w:rsidRDefault="007E706A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2848A3" w:rsidRPr="002848A3" w:rsidRDefault="009B4DFE" w:rsidP="009B4DFE">
      <w:pPr>
        <w:spacing w:after="3" w:line="254" w:lineRule="auto"/>
        <w:ind w:left="-15" w:firstLine="4977"/>
        <w:jc w:val="both"/>
        <w:rPr>
          <w:rFonts w:ascii="Trebuchet MS" w:eastAsia="Tahoma" w:hAnsi="Trebuchet MS" w:cs="Tahoma"/>
          <w:color w:val="000000"/>
          <w:sz w:val="25"/>
          <w:szCs w:val="25"/>
          <w:lang w:eastAsia="fr-FR"/>
        </w:rPr>
      </w:pPr>
      <w:r>
        <w:rPr>
          <w:rFonts w:ascii="Trebuchet MS" w:eastAsia="Tahoma" w:hAnsi="Trebuchet MS" w:cs="Tahoma"/>
          <w:color w:val="000000"/>
          <w:sz w:val="25"/>
          <w:szCs w:val="25"/>
          <w:lang w:eastAsia="fr-FR"/>
        </w:rPr>
        <w:t>LE GREFFIER EN CHEF</w:t>
      </w:r>
      <w:r w:rsidR="002848A3" w:rsidRPr="002848A3">
        <w:rPr>
          <w:rFonts w:ascii="Trebuchet MS" w:eastAsia="Tahoma" w:hAnsi="Trebuchet MS" w:cs="Tahoma"/>
          <w:color w:val="000000"/>
          <w:sz w:val="25"/>
          <w:szCs w:val="25"/>
          <w:lang w:eastAsia="fr-FR"/>
        </w:rPr>
        <w:t>,</w:t>
      </w:r>
    </w:p>
    <w:p w:rsidR="002848A3" w:rsidRPr="002848A3" w:rsidRDefault="002848A3" w:rsidP="002848A3">
      <w:pPr>
        <w:spacing w:after="3" w:line="254" w:lineRule="auto"/>
        <w:ind w:left="-15" w:firstLine="1149"/>
        <w:jc w:val="both"/>
        <w:rPr>
          <w:rFonts w:ascii="Trebuchet MS" w:eastAsia="Tahoma" w:hAnsi="Trebuchet MS" w:cs="Tahoma"/>
          <w:color w:val="000000"/>
          <w:sz w:val="18"/>
          <w:szCs w:val="25"/>
          <w:lang w:eastAsia="fr-FR"/>
        </w:rPr>
      </w:pPr>
    </w:p>
    <w:p w:rsidR="002848A3" w:rsidRPr="009B4DFE" w:rsidRDefault="002848A3" w:rsidP="002848A3">
      <w:pPr>
        <w:spacing w:after="3" w:line="254" w:lineRule="auto"/>
        <w:ind w:left="-15" w:firstLine="2142"/>
        <w:jc w:val="both"/>
        <w:rPr>
          <w:rFonts w:ascii="Trebuchet MS" w:eastAsia="Calibri" w:hAnsi="Trebuchet MS" w:cs="Calibri"/>
          <w:color w:val="000000"/>
          <w:sz w:val="4"/>
          <w:szCs w:val="25"/>
          <w:lang w:eastAsia="fr-FR"/>
        </w:rPr>
      </w:pPr>
    </w:p>
    <w:p w:rsidR="009B4DFE" w:rsidRPr="009B4DFE" w:rsidRDefault="009B4DFE" w:rsidP="009B4DFE">
      <w:pPr>
        <w:tabs>
          <w:tab w:val="right" w:pos="9075"/>
        </w:tabs>
        <w:spacing w:after="0" w:line="240" w:lineRule="auto"/>
        <w:ind w:right="-375" w:firstLine="3969"/>
        <w:jc w:val="both"/>
        <w:rPr>
          <w:rFonts w:ascii="Tahoma" w:eastAsia="Calibri" w:hAnsi="Tahoma" w:cs="Tahoma"/>
          <w:color w:val="000000"/>
          <w:sz w:val="28"/>
          <w:szCs w:val="29"/>
          <w:lang w:eastAsia="fr-FR"/>
        </w:rPr>
      </w:pPr>
      <w:r w:rsidRPr="009B4DFE">
        <w:rPr>
          <w:rFonts w:ascii="Tahoma" w:eastAsia="Tahoma" w:hAnsi="Tahoma" w:cs="Tahoma"/>
          <w:b/>
          <w:color w:val="000000"/>
          <w:sz w:val="28"/>
          <w:szCs w:val="29"/>
          <w:u w:val="single" w:color="000000"/>
          <w:lang w:eastAsia="fr-FR"/>
        </w:rPr>
        <w:t>J</w:t>
      </w:r>
      <w:r w:rsidRPr="009B4DFE">
        <w:rPr>
          <w:rFonts w:ascii="Tahoma" w:eastAsia="Tahoma" w:hAnsi="Tahoma" w:cs="Tahoma"/>
          <w:b/>
          <w:color w:val="000000"/>
          <w:sz w:val="29"/>
          <w:szCs w:val="29"/>
          <w:u w:val="single" w:color="000000"/>
          <w:lang w:eastAsia="fr-FR"/>
        </w:rPr>
        <w:t xml:space="preserve">ules Matthieu </w:t>
      </w:r>
      <w:r w:rsidRPr="009B4DFE">
        <w:rPr>
          <w:rFonts w:ascii="Tahoma" w:eastAsia="Tahoma" w:hAnsi="Tahoma" w:cs="Tahoma"/>
          <w:b/>
          <w:color w:val="000000"/>
          <w:sz w:val="28"/>
          <w:szCs w:val="29"/>
          <w:u w:val="single" w:color="000000"/>
          <w:lang w:eastAsia="fr-FR"/>
        </w:rPr>
        <w:t>EKATOU LIMBELE</w:t>
      </w:r>
    </w:p>
    <w:p w:rsidR="009B4DFE" w:rsidRPr="009B4DFE" w:rsidRDefault="009B4DFE" w:rsidP="009B4DFE">
      <w:pPr>
        <w:spacing w:after="5" w:line="240" w:lineRule="auto"/>
        <w:ind w:left="-170" w:right="-170" w:firstLine="5415"/>
        <w:jc w:val="both"/>
        <w:rPr>
          <w:rFonts w:ascii="Arial" w:eastAsia="Arial" w:hAnsi="Arial" w:cs="Arial"/>
          <w:color w:val="000000"/>
          <w:sz w:val="25"/>
          <w:szCs w:val="25"/>
          <w:lang w:eastAsia="fr-FR"/>
        </w:rPr>
      </w:pPr>
      <w:r w:rsidRPr="009B4DFE">
        <w:rPr>
          <w:rFonts w:ascii="Arial" w:eastAsia="Tahoma" w:hAnsi="Arial" w:cs="Arial"/>
          <w:i/>
          <w:color w:val="000000"/>
          <w:sz w:val="25"/>
          <w:szCs w:val="25"/>
          <w:lang w:eastAsia="fr-FR"/>
        </w:rPr>
        <w:t>Secrétaire Général</w:t>
      </w:r>
    </w:p>
    <w:p w:rsidR="00C45357" w:rsidRPr="00FF096B" w:rsidRDefault="00C45357" w:rsidP="002848A3">
      <w:pPr>
        <w:spacing w:after="3" w:line="258" w:lineRule="auto"/>
        <w:ind w:firstLine="4395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450" w:rsidRDefault="00312450" w:rsidP="002C07D4">
      <w:pPr>
        <w:spacing w:after="0" w:line="240" w:lineRule="auto"/>
      </w:pPr>
      <w:r>
        <w:separator/>
      </w:r>
    </w:p>
  </w:endnote>
  <w:endnote w:type="continuationSeparator" w:id="0">
    <w:p w:rsidR="00312450" w:rsidRDefault="00312450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312450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450" w:rsidRDefault="00312450" w:rsidP="002C07D4">
      <w:pPr>
        <w:spacing w:after="0" w:line="240" w:lineRule="auto"/>
      </w:pPr>
      <w:r>
        <w:separator/>
      </w:r>
    </w:p>
  </w:footnote>
  <w:footnote w:type="continuationSeparator" w:id="0">
    <w:p w:rsidR="00312450" w:rsidRDefault="00312450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419A4"/>
    <w:rsid w:val="00055B6F"/>
    <w:rsid w:val="0006100E"/>
    <w:rsid w:val="000700D6"/>
    <w:rsid w:val="0007500E"/>
    <w:rsid w:val="0008594B"/>
    <w:rsid w:val="00092A10"/>
    <w:rsid w:val="0009457E"/>
    <w:rsid w:val="000A4183"/>
    <w:rsid w:val="000E79D8"/>
    <w:rsid w:val="00100797"/>
    <w:rsid w:val="00103B97"/>
    <w:rsid w:val="00116A32"/>
    <w:rsid w:val="00141E2E"/>
    <w:rsid w:val="001640B7"/>
    <w:rsid w:val="00173459"/>
    <w:rsid w:val="001A5FA2"/>
    <w:rsid w:val="001E6701"/>
    <w:rsid w:val="001F3C32"/>
    <w:rsid w:val="0022559E"/>
    <w:rsid w:val="00251F92"/>
    <w:rsid w:val="00255080"/>
    <w:rsid w:val="00274C53"/>
    <w:rsid w:val="002848A3"/>
    <w:rsid w:val="002941F7"/>
    <w:rsid w:val="002C07D4"/>
    <w:rsid w:val="00312450"/>
    <w:rsid w:val="0031567E"/>
    <w:rsid w:val="00353957"/>
    <w:rsid w:val="00381DFA"/>
    <w:rsid w:val="00386FAE"/>
    <w:rsid w:val="003876D1"/>
    <w:rsid w:val="00394B03"/>
    <w:rsid w:val="003C77E2"/>
    <w:rsid w:val="003D3FD6"/>
    <w:rsid w:val="003F241B"/>
    <w:rsid w:val="004204F9"/>
    <w:rsid w:val="00430A00"/>
    <w:rsid w:val="00435541"/>
    <w:rsid w:val="00447726"/>
    <w:rsid w:val="0046785C"/>
    <w:rsid w:val="0047269A"/>
    <w:rsid w:val="00472F85"/>
    <w:rsid w:val="00490A24"/>
    <w:rsid w:val="004A2B61"/>
    <w:rsid w:val="004A6628"/>
    <w:rsid w:val="004B137C"/>
    <w:rsid w:val="004B23FE"/>
    <w:rsid w:val="004B604C"/>
    <w:rsid w:val="004D0886"/>
    <w:rsid w:val="0051133C"/>
    <w:rsid w:val="005228FA"/>
    <w:rsid w:val="005622D2"/>
    <w:rsid w:val="00577129"/>
    <w:rsid w:val="005C50B0"/>
    <w:rsid w:val="005C5F63"/>
    <w:rsid w:val="005D4018"/>
    <w:rsid w:val="005D5E7D"/>
    <w:rsid w:val="005F5713"/>
    <w:rsid w:val="006013A3"/>
    <w:rsid w:val="00637AA7"/>
    <w:rsid w:val="00645749"/>
    <w:rsid w:val="0066012E"/>
    <w:rsid w:val="00665F22"/>
    <w:rsid w:val="0067359E"/>
    <w:rsid w:val="00683BDE"/>
    <w:rsid w:val="00692CF8"/>
    <w:rsid w:val="006A6AC9"/>
    <w:rsid w:val="00706198"/>
    <w:rsid w:val="00711D43"/>
    <w:rsid w:val="007141E1"/>
    <w:rsid w:val="00720654"/>
    <w:rsid w:val="00727269"/>
    <w:rsid w:val="00737BAC"/>
    <w:rsid w:val="0076446F"/>
    <w:rsid w:val="00785C02"/>
    <w:rsid w:val="00792556"/>
    <w:rsid w:val="007C11C9"/>
    <w:rsid w:val="007E706A"/>
    <w:rsid w:val="008154A6"/>
    <w:rsid w:val="00821290"/>
    <w:rsid w:val="00821EA3"/>
    <w:rsid w:val="008247EA"/>
    <w:rsid w:val="00847C5C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9156AA"/>
    <w:rsid w:val="009841F6"/>
    <w:rsid w:val="009877A5"/>
    <w:rsid w:val="0099675C"/>
    <w:rsid w:val="009A5694"/>
    <w:rsid w:val="009B4DFE"/>
    <w:rsid w:val="009C26C9"/>
    <w:rsid w:val="009F0613"/>
    <w:rsid w:val="009F6033"/>
    <w:rsid w:val="00A02CCB"/>
    <w:rsid w:val="00A03D0F"/>
    <w:rsid w:val="00A159B1"/>
    <w:rsid w:val="00A31EFD"/>
    <w:rsid w:val="00A42591"/>
    <w:rsid w:val="00A732AE"/>
    <w:rsid w:val="00A74766"/>
    <w:rsid w:val="00A920DC"/>
    <w:rsid w:val="00A94CDA"/>
    <w:rsid w:val="00AA3226"/>
    <w:rsid w:val="00AB3E17"/>
    <w:rsid w:val="00B0549E"/>
    <w:rsid w:val="00B06DA2"/>
    <w:rsid w:val="00B359A8"/>
    <w:rsid w:val="00B40E37"/>
    <w:rsid w:val="00B537DF"/>
    <w:rsid w:val="00B70A48"/>
    <w:rsid w:val="00B81207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50191"/>
    <w:rsid w:val="00C60506"/>
    <w:rsid w:val="00C64195"/>
    <w:rsid w:val="00C83ABC"/>
    <w:rsid w:val="00C85CCB"/>
    <w:rsid w:val="00C95ACF"/>
    <w:rsid w:val="00CD02DB"/>
    <w:rsid w:val="00CE1239"/>
    <w:rsid w:val="00CF1C67"/>
    <w:rsid w:val="00D0295A"/>
    <w:rsid w:val="00D05988"/>
    <w:rsid w:val="00D0710B"/>
    <w:rsid w:val="00D074AF"/>
    <w:rsid w:val="00D21031"/>
    <w:rsid w:val="00D42A31"/>
    <w:rsid w:val="00D43E29"/>
    <w:rsid w:val="00D5151E"/>
    <w:rsid w:val="00D60F3C"/>
    <w:rsid w:val="00DB1023"/>
    <w:rsid w:val="00DB1202"/>
    <w:rsid w:val="00DB752B"/>
    <w:rsid w:val="00DC7C34"/>
    <w:rsid w:val="00DE6EBC"/>
    <w:rsid w:val="00DF7AA0"/>
    <w:rsid w:val="00E07E17"/>
    <w:rsid w:val="00E44840"/>
    <w:rsid w:val="00E64BCF"/>
    <w:rsid w:val="00E730EB"/>
    <w:rsid w:val="00E928C6"/>
    <w:rsid w:val="00E95CF9"/>
    <w:rsid w:val="00EA326C"/>
    <w:rsid w:val="00ED4A72"/>
    <w:rsid w:val="00ED7293"/>
    <w:rsid w:val="00EE3497"/>
    <w:rsid w:val="00F0118B"/>
    <w:rsid w:val="00F068D6"/>
    <w:rsid w:val="00F46E98"/>
    <w:rsid w:val="00F640C5"/>
    <w:rsid w:val="00F72F8B"/>
    <w:rsid w:val="00F849D1"/>
    <w:rsid w:val="00F96FEC"/>
    <w:rsid w:val="00FA32A0"/>
    <w:rsid w:val="00FE031B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C392D"/>
    <w:rsid w:val="003419F0"/>
    <w:rsid w:val="003856B2"/>
    <w:rsid w:val="003E75C3"/>
    <w:rsid w:val="00553506"/>
    <w:rsid w:val="006B5B4E"/>
    <w:rsid w:val="00807A91"/>
    <w:rsid w:val="008F472A"/>
    <w:rsid w:val="00B05276"/>
    <w:rsid w:val="00C57F97"/>
    <w:rsid w:val="00C61EF6"/>
    <w:rsid w:val="00C95167"/>
    <w:rsid w:val="00DB76EC"/>
    <w:rsid w:val="00DF26A3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A18AD-A839-4CDF-864D-BC80AEBD3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73</cp:revision>
  <cp:lastPrinted>2024-04-17T08:57:00Z</cp:lastPrinted>
  <dcterms:created xsi:type="dcterms:W3CDTF">2024-02-13T13:42:00Z</dcterms:created>
  <dcterms:modified xsi:type="dcterms:W3CDTF">2024-06-25T10:13:00Z</dcterms:modified>
</cp:coreProperties>
</file>