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5C50B0" w:rsidP="005C50B0">
            <w:pPr>
              <w:tabs>
                <w:tab w:val="left" w:pos="3352"/>
              </w:tabs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ab/>
            </w: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847C5C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8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C85CCB" w:rsidRPr="006013A3" w:rsidRDefault="008A72C9" w:rsidP="003876D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politique </w:t>
            </w:r>
            <w:r w:rsidR="00BF4022">
              <w:rPr>
                <w:rFonts w:ascii="Tahoma" w:eastAsia="Lucida Console" w:hAnsi="Tahoma" w:cs="Tahoma"/>
                <w:b/>
                <w:sz w:val="23"/>
                <w:szCs w:val="23"/>
              </w:rPr>
              <w:t>AAD-A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3876D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3876D1" w:rsidRDefault="00C85CCB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57345E"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="003876D1">
              <w:rPr>
                <w:rFonts w:ascii="Tahoma" w:eastAsia="Lucida Console" w:hAnsi="Tahoma" w:cs="Tahoma"/>
                <w:b/>
                <w:sz w:val="23"/>
                <w:szCs w:val="23"/>
              </w:rPr>
              <w:t>Le</w:t>
            </w:r>
            <w:r w:rsidR="00BF4022">
              <w:rPr>
                <w:rFonts w:ascii="Tahoma" w:eastAsia="Lucida Console" w:hAnsi="Tahoma" w:cs="Tahoma"/>
                <w:b/>
                <w:sz w:val="23"/>
                <w:szCs w:val="23"/>
              </w:rPr>
              <w:t>s</w:t>
            </w:r>
            <w:r w:rsidR="003876D1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57345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 </w:t>
            </w:r>
            <w:r w:rsidR="003876D1">
              <w:rPr>
                <w:rFonts w:ascii="Tahoma" w:eastAsia="Lucida Console" w:hAnsi="Tahoma" w:cs="Tahoma"/>
                <w:b/>
                <w:sz w:val="23"/>
                <w:szCs w:val="23"/>
              </w:rPr>
              <w:t>Regroupement</w:t>
            </w:r>
            <w:r w:rsidR="00BF4022">
              <w:rPr>
                <w:rFonts w:ascii="Tahoma" w:eastAsia="Lucida Console" w:hAnsi="Tahoma" w:cs="Tahoma"/>
                <w:b/>
                <w:sz w:val="23"/>
                <w:szCs w:val="23"/>
              </w:rPr>
              <w:t>s</w:t>
            </w:r>
          </w:p>
          <w:p w:rsidR="0057345E" w:rsidRDefault="003876D1" w:rsidP="0057345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Politique</w:t>
            </w:r>
            <w:r w:rsidR="00BF4022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s </w:t>
            </w:r>
            <w:r w:rsidR="0057345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CODE et </w:t>
            </w:r>
            <w:r w:rsidR="0057345E">
              <w:rPr>
                <w:rFonts w:ascii="Tahoma" w:eastAsia="Lucida Console" w:hAnsi="Tahoma" w:cs="Tahoma"/>
                <w:b/>
                <w:sz w:val="23"/>
                <w:szCs w:val="23"/>
              </w:rPr>
              <w:t>AMSC.</w:t>
            </w:r>
          </w:p>
          <w:p w:rsidR="00C85CCB" w:rsidRPr="0057345E" w:rsidRDefault="0057345E" w:rsidP="0057345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39D5D10" wp14:editId="4707E164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54280</wp:posOffset>
                      </wp:positionV>
                      <wp:extent cx="1777594" cy="0"/>
                      <wp:effectExtent l="0" t="0" r="1333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7594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pt,4.25pt" to="212.5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57345E">
              <w:rPr>
                <w:rFonts w:ascii="Tahoma" w:eastAsia="Lucida Console" w:hAnsi="Tahoma" w:cs="Tahoma"/>
                <w:b/>
                <w:sz w:val="24"/>
                <w:szCs w:val="24"/>
              </w:rPr>
              <w:t>207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847C5C">
              <w:rPr>
                <w:rFonts w:ascii="Tahoma" w:eastAsia="Lucida Console" w:hAnsi="Tahoma" w:cs="Tahoma"/>
                <w:sz w:val="6"/>
                <w:szCs w:val="25"/>
              </w:rPr>
              <w:t xml:space="preserve">     </w:t>
            </w:r>
            <w:r w:rsidRPr="00847C5C">
              <w:rPr>
                <w:rFonts w:ascii="Tahoma" w:eastAsia="Lucida Console" w:hAnsi="Tahoma" w:cs="Tahoma"/>
                <w:sz w:val="10"/>
                <w:szCs w:val="25"/>
              </w:rPr>
              <w:t xml:space="preserve"> </w:t>
            </w:r>
            <w:r w:rsidRPr="00847C5C">
              <w:rPr>
                <w:rFonts w:ascii="Tahoma" w:eastAsia="Lucida Console" w:hAnsi="Tahoma" w:cs="Tahoma"/>
                <w:sz w:val="4"/>
                <w:szCs w:val="25"/>
              </w:rPr>
              <w:t xml:space="preserve">   </w:t>
            </w:r>
            <w:r w:rsidRPr="00847C5C">
              <w:rPr>
                <w:rFonts w:ascii="Tahoma" w:eastAsia="Lucida Console" w:hAnsi="Tahoma" w:cs="Tahoma"/>
                <w:sz w:val="12"/>
                <w:szCs w:val="25"/>
              </w:rPr>
              <w:t xml:space="preserve">                        </w:t>
            </w:r>
            <w:r w:rsidRPr="00847C5C">
              <w:rPr>
                <w:rFonts w:ascii="Tahoma" w:eastAsia="Lucida Console" w:hAnsi="Tahoma" w:cs="Tahoma"/>
                <w:sz w:val="10"/>
                <w:szCs w:val="25"/>
              </w:rPr>
              <w:t xml:space="preserve">                         </w:t>
            </w:r>
            <w:r w:rsidRPr="00847C5C">
              <w:rPr>
                <w:rFonts w:ascii="Tahoma" w:eastAsia="Lucida Console" w:hAnsi="Tahoma" w:cs="Tahoma"/>
                <w:sz w:val="16"/>
                <w:szCs w:val="25"/>
              </w:rPr>
              <w:t xml:space="preserve">           </w:t>
            </w:r>
            <w:r w:rsidRPr="00847C5C">
              <w:rPr>
                <w:rFonts w:ascii="Tahoma" w:eastAsia="Lucida Console" w:hAnsi="Tahoma" w:cs="Tahoma"/>
                <w:sz w:val="20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B112F1">
              <w:rPr>
                <w:rFonts w:ascii="Tahoma" w:eastAsia="Lucida Console" w:hAnsi="Tahoma" w:cs="Tahoma"/>
                <w:sz w:val="24"/>
                <w:szCs w:val="25"/>
              </w:rPr>
              <w:t>207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847C5C" w:rsidRDefault="00251F92" w:rsidP="001E6701">
            <w:pPr>
              <w:jc w:val="both"/>
              <w:rPr>
                <w:rFonts w:ascii="Tahoma" w:eastAsia="Lucida Console" w:hAnsi="Tahoma" w:cs="Tahoma"/>
                <w:sz w:val="12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E928C6">
              <w:rPr>
                <w:rFonts w:ascii="Tahoma" w:eastAsia="Arial" w:hAnsi="Tahoma" w:cs="Tahoma"/>
                <w:sz w:val="24"/>
                <w:szCs w:val="24"/>
              </w:rPr>
              <w:t xml:space="preserve">de </w:t>
            </w:r>
            <w:r w:rsidR="00857E0F">
              <w:rPr>
                <w:rFonts w:ascii="Tahoma" w:eastAsia="Arial" w:hAnsi="Tahoma" w:cs="Tahoma"/>
                <w:sz w:val="24"/>
                <w:szCs w:val="24"/>
              </w:rPr>
              <w:t>Nord-Kivu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857E0F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Goma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Default="001F3C32" w:rsidP="00B0549E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 xml:space="preserve">onsieur   le  Greffier  </w:t>
      </w:r>
      <w:r w:rsidR="0076446F">
        <w:rPr>
          <w:rFonts w:ascii="Tahoma" w:eastAsia="Arial" w:hAnsi="Tahoma" w:cs="Tahoma"/>
          <w:sz w:val="25"/>
          <w:szCs w:val="25"/>
        </w:rPr>
        <w:t xml:space="preserve"> </w:t>
      </w:r>
      <w:r w:rsidRPr="00CE6B96">
        <w:rPr>
          <w:rFonts w:ascii="Tahoma" w:eastAsia="Arial" w:hAnsi="Tahoma" w:cs="Tahoma"/>
          <w:sz w:val="25"/>
          <w:szCs w:val="25"/>
        </w:rPr>
        <w:t>Principal</w:t>
      </w:r>
      <w:r w:rsidR="00B0549E">
        <w:rPr>
          <w:rFonts w:ascii="Tahoma" w:eastAsia="Arial" w:hAnsi="Tahoma" w:cs="Tahoma"/>
          <w:sz w:val="25"/>
          <w:szCs w:val="25"/>
        </w:rPr>
        <w:t>,</w:t>
      </w:r>
    </w:p>
    <w:p w:rsidR="00B0549E" w:rsidRPr="00B0549E" w:rsidRDefault="00B0549E" w:rsidP="00B0549E">
      <w:pPr>
        <w:spacing w:after="0" w:line="240" w:lineRule="auto"/>
        <w:ind w:firstLine="4820"/>
        <w:rPr>
          <w:rFonts w:ascii="Tahoma" w:eastAsia="Arial" w:hAnsi="Tahoma" w:cs="Tahoma"/>
          <w:sz w:val="12"/>
          <w:szCs w:val="25"/>
        </w:rPr>
      </w:pP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C0CE0">
        <w:rPr>
          <w:rFonts w:ascii="Tahoma" w:eastAsia="Arial" w:hAnsi="Tahoma" w:cs="Tahoma"/>
          <w:sz w:val="24"/>
          <w:szCs w:val="25"/>
        </w:rPr>
        <w:t>l’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447726">
        <w:rPr>
          <w:rFonts w:ascii="Tahoma" w:eastAsia="Arial" w:hAnsi="Tahoma" w:cs="Tahoma"/>
          <w:sz w:val="24"/>
          <w:szCs w:val="25"/>
        </w:rPr>
        <w:t xml:space="preserve"> de signification d’un </w:t>
      </w:r>
      <w:r w:rsidR="00430A00">
        <w:rPr>
          <w:rFonts w:ascii="Tahoma" w:eastAsia="Arial" w:hAnsi="Tahoma" w:cs="Tahoma"/>
          <w:sz w:val="24"/>
          <w:szCs w:val="25"/>
        </w:rPr>
        <w:t xml:space="preserve">arrêt rendu </w:t>
      </w:r>
      <w:r w:rsidR="00883BE9">
        <w:rPr>
          <w:rFonts w:ascii="Tahoma" w:eastAsia="Arial" w:hAnsi="Tahoma" w:cs="Tahoma"/>
          <w:sz w:val="24"/>
          <w:szCs w:val="25"/>
        </w:rPr>
        <w:t>le 1</w:t>
      </w:r>
      <w:r w:rsidR="00883BE9">
        <w:rPr>
          <w:rFonts w:ascii="Tahoma" w:eastAsia="Arial" w:hAnsi="Tahoma" w:cs="Tahoma"/>
          <w:sz w:val="24"/>
          <w:szCs w:val="25"/>
        </w:rPr>
        <w:t>5</w:t>
      </w:r>
      <w:r w:rsidR="00883BE9">
        <w:rPr>
          <w:rFonts w:ascii="Tahoma" w:eastAsia="Arial" w:hAnsi="Tahoma" w:cs="Tahoma"/>
          <w:sz w:val="24"/>
          <w:szCs w:val="25"/>
        </w:rPr>
        <w:t xml:space="preserve"> avril 2024 </w:t>
      </w:r>
      <w:r w:rsidR="000B7FC3">
        <w:rPr>
          <w:rFonts w:ascii="Tahoma" w:eastAsia="Arial" w:hAnsi="Tahoma" w:cs="Tahoma"/>
          <w:sz w:val="24"/>
          <w:szCs w:val="25"/>
        </w:rPr>
        <w:t xml:space="preserve">par le Conseil d’Etat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</w:t>
      </w:r>
      <w:r w:rsidR="00883BE9">
        <w:rPr>
          <w:rFonts w:ascii="Tahoma" w:eastAsia="Arial" w:hAnsi="Tahoma" w:cs="Tahoma"/>
          <w:sz w:val="24"/>
          <w:szCs w:val="25"/>
        </w:rPr>
        <w:t xml:space="preserve"> contestation des résultats de l’élection</w:t>
      </w:r>
      <w:r w:rsidR="00430A00">
        <w:rPr>
          <w:rFonts w:ascii="Tahoma" w:eastAsia="Arial" w:hAnsi="Tahoma" w:cs="Tahoma"/>
          <w:sz w:val="24"/>
          <w:szCs w:val="25"/>
        </w:rPr>
        <w:t xml:space="preserve"> </w:t>
      </w:r>
      <w:r w:rsidR="00883BE9">
        <w:rPr>
          <w:rFonts w:ascii="Tahoma" w:eastAsia="Arial" w:hAnsi="Tahoma" w:cs="Tahoma"/>
          <w:sz w:val="24"/>
          <w:szCs w:val="25"/>
        </w:rPr>
        <w:t xml:space="preserve">des députés </w:t>
      </w:r>
      <w:r w:rsidR="00430A00">
        <w:rPr>
          <w:rFonts w:ascii="Tahoma" w:eastAsia="Arial" w:hAnsi="Tahoma" w:cs="Tahoma"/>
          <w:sz w:val="24"/>
          <w:szCs w:val="25"/>
        </w:rPr>
        <w:t>provincia</w:t>
      </w:r>
      <w:r w:rsidR="00883BE9">
        <w:rPr>
          <w:rFonts w:ascii="Tahoma" w:eastAsia="Arial" w:hAnsi="Tahoma" w:cs="Tahoma"/>
          <w:sz w:val="24"/>
          <w:szCs w:val="25"/>
        </w:rPr>
        <w:t>ux</w:t>
      </w:r>
      <w:r w:rsidR="00430A00">
        <w:rPr>
          <w:rFonts w:ascii="Tahoma" w:eastAsia="Arial" w:hAnsi="Tahoma" w:cs="Tahoma"/>
          <w:sz w:val="24"/>
          <w:szCs w:val="25"/>
        </w:rPr>
        <w:t xml:space="preserve"> </w:t>
      </w:r>
      <w:r w:rsidR="00430A00" w:rsidRPr="004D07C4">
        <w:rPr>
          <w:rFonts w:ascii="Tahoma" w:eastAsia="Arial" w:hAnsi="Tahoma" w:cs="Tahoma"/>
          <w:sz w:val="24"/>
          <w:szCs w:val="25"/>
        </w:rPr>
        <w:t>en appel</w:t>
      </w:r>
      <w:r w:rsidR="009C26C9" w:rsidRPr="004D07C4">
        <w:rPr>
          <w:rFonts w:ascii="Tahoma" w:eastAsia="Arial" w:hAnsi="Tahoma" w:cs="Tahoma"/>
          <w:sz w:val="24"/>
          <w:szCs w:val="25"/>
        </w:rPr>
        <w:t xml:space="preserve"> </w:t>
      </w:r>
      <w:r w:rsidR="00430A00" w:rsidRPr="004D07C4">
        <w:rPr>
          <w:rFonts w:ascii="Tahoma" w:eastAsia="Arial" w:hAnsi="Tahoma" w:cs="Tahoma"/>
          <w:sz w:val="24"/>
          <w:szCs w:val="25"/>
        </w:rPr>
        <w:t>dans la</w:t>
      </w:r>
      <w:r w:rsidR="00430A00">
        <w:rPr>
          <w:rFonts w:ascii="Tahoma" w:eastAsia="Arial" w:hAnsi="Tahoma" w:cs="Tahoma"/>
          <w:sz w:val="24"/>
          <w:szCs w:val="25"/>
        </w:rPr>
        <w:t xml:space="preserve">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</w:t>
      </w:r>
      <w:bookmarkStart w:id="0" w:name="_GoBack"/>
      <w:bookmarkEnd w:id="0"/>
      <w:r w:rsidRPr="007F3906">
        <w:rPr>
          <w:rFonts w:ascii="Tahoma" w:eastAsia="Arial" w:hAnsi="Tahoma" w:cs="Tahoma"/>
          <w:sz w:val="24"/>
          <w:szCs w:val="25"/>
        </w:rPr>
        <w:t>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9B4DFE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Cs w:val="46"/>
        </w:rPr>
      </w:pPr>
    </w:p>
    <w:p w:rsidR="007E706A" w:rsidRPr="0076446F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848A3" w:rsidRPr="002848A3" w:rsidRDefault="009B4DFE" w:rsidP="009B4DFE">
      <w:pPr>
        <w:spacing w:after="3" w:line="254" w:lineRule="auto"/>
        <w:ind w:left="-15" w:firstLine="4977"/>
        <w:jc w:val="both"/>
        <w:rPr>
          <w:rFonts w:ascii="Trebuchet MS" w:eastAsia="Tahoma" w:hAnsi="Trebuchet MS" w:cs="Tahoma"/>
          <w:color w:val="000000"/>
          <w:sz w:val="25"/>
          <w:szCs w:val="25"/>
          <w:lang w:eastAsia="fr-FR"/>
        </w:rPr>
      </w:pPr>
      <w:r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LE GREFFIER EN CHEF</w:t>
      </w:r>
      <w:r w:rsidR="002848A3" w:rsidRPr="002848A3"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,</w:t>
      </w:r>
    </w:p>
    <w:p w:rsidR="002848A3" w:rsidRPr="002848A3" w:rsidRDefault="002848A3" w:rsidP="002848A3">
      <w:pPr>
        <w:spacing w:after="3" w:line="254" w:lineRule="auto"/>
        <w:ind w:left="-15" w:firstLine="1149"/>
        <w:jc w:val="both"/>
        <w:rPr>
          <w:rFonts w:ascii="Trebuchet MS" w:eastAsia="Tahoma" w:hAnsi="Trebuchet MS" w:cs="Tahoma"/>
          <w:color w:val="000000"/>
          <w:sz w:val="18"/>
          <w:szCs w:val="25"/>
          <w:lang w:eastAsia="fr-FR"/>
        </w:rPr>
      </w:pPr>
    </w:p>
    <w:p w:rsidR="002848A3" w:rsidRPr="009B4DFE" w:rsidRDefault="002848A3" w:rsidP="002848A3">
      <w:pPr>
        <w:spacing w:after="3" w:line="254" w:lineRule="auto"/>
        <w:ind w:left="-15" w:firstLine="2142"/>
        <w:jc w:val="both"/>
        <w:rPr>
          <w:rFonts w:ascii="Trebuchet MS" w:eastAsia="Calibri" w:hAnsi="Trebuchet MS" w:cs="Calibri"/>
          <w:color w:val="000000"/>
          <w:sz w:val="4"/>
          <w:szCs w:val="25"/>
          <w:lang w:eastAsia="fr-FR"/>
        </w:rPr>
      </w:pPr>
    </w:p>
    <w:p w:rsidR="009B4DFE" w:rsidRPr="009B4DFE" w:rsidRDefault="009B4DFE" w:rsidP="009B4DFE">
      <w:pPr>
        <w:tabs>
          <w:tab w:val="right" w:pos="9075"/>
        </w:tabs>
        <w:spacing w:after="0" w:line="240" w:lineRule="auto"/>
        <w:ind w:right="-375" w:firstLine="3969"/>
        <w:jc w:val="both"/>
        <w:rPr>
          <w:rFonts w:ascii="Tahoma" w:eastAsia="Calibri" w:hAnsi="Tahoma" w:cs="Tahoma"/>
          <w:color w:val="000000"/>
          <w:sz w:val="28"/>
          <w:szCs w:val="29"/>
          <w:lang w:eastAsia="fr-FR"/>
        </w:rPr>
      </w:pPr>
      <w:r w:rsidRPr="009B4DFE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J</w:t>
      </w:r>
      <w:r w:rsidRPr="009B4DFE">
        <w:rPr>
          <w:rFonts w:ascii="Tahoma" w:eastAsia="Tahoma" w:hAnsi="Tahoma" w:cs="Tahoma"/>
          <w:b/>
          <w:color w:val="000000"/>
          <w:sz w:val="29"/>
          <w:szCs w:val="29"/>
          <w:u w:val="single" w:color="000000"/>
          <w:lang w:eastAsia="fr-FR"/>
        </w:rPr>
        <w:t xml:space="preserve">ules Matthieu </w:t>
      </w:r>
      <w:r w:rsidRPr="009B4DFE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EKATOU LIMBELE</w:t>
      </w:r>
    </w:p>
    <w:p w:rsidR="009B4DFE" w:rsidRPr="009B4DFE" w:rsidRDefault="009B4DFE" w:rsidP="009B4DFE">
      <w:pPr>
        <w:spacing w:after="5" w:line="240" w:lineRule="auto"/>
        <w:ind w:left="-170" w:right="-170" w:firstLine="5415"/>
        <w:jc w:val="both"/>
        <w:rPr>
          <w:rFonts w:ascii="Arial" w:eastAsia="Arial" w:hAnsi="Arial" w:cs="Arial"/>
          <w:color w:val="000000"/>
          <w:sz w:val="25"/>
          <w:szCs w:val="25"/>
          <w:lang w:eastAsia="fr-FR"/>
        </w:rPr>
      </w:pPr>
      <w:r w:rsidRPr="009B4DFE">
        <w:rPr>
          <w:rFonts w:ascii="Arial" w:eastAsia="Tahoma" w:hAnsi="Arial" w:cs="Arial"/>
          <w:i/>
          <w:color w:val="000000"/>
          <w:sz w:val="25"/>
          <w:szCs w:val="25"/>
          <w:lang w:eastAsia="fr-FR"/>
        </w:rPr>
        <w:t>Secrétaire Général</w:t>
      </w:r>
    </w:p>
    <w:p w:rsidR="00C45357" w:rsidRPr="00FF096B" w:rsidRDefault="00C45357" w:rsidP="002848A3">
      <w:pPr>
        <w:spacing w:after="3" w:line="258" w:lineRule="auto"/>
        <w:ind w:firstLine="4395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31FD" w:rsidRDefault="001D31FD" w:rsidP="002C07D4">
      <w:pPr>
        <w:spacing w:after="0" w:line="240" w:lineRule="auto"/>
      </w:pPr>
      <w:r>
        <w:separator/>
      </w:r>
    </w:p>
  </w:endnote>
  <w:endnote w:type="continuationSeparator" w:id="0">
    <w:p w:rsidR="001D31FD" w:rsidRDefault="001D31FD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1D31FD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31FD" w:rsidRDefault="001D31FD" w:rsidP="002C07D4">
      <w:pPr>
        <w:spacing w:after="0" w:line="240" w:lineRule="auto"/>
      </w:pPr>
      <w:r>
        <w:separator/>
      </w:r>
    </w:p>
  </w:footnote>
  <w:footnote w:type="continuationSeparator" w:id="0">
    <w:p w:rsidR="001D31FD" w:rsidRDefault="001D31FD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8594B"/>
    <w:rsid w:val="00092A10"/>
    <w:rsid w:val="0009457E"/>
    <w:rsid w:val="000A4183"/>
    <w:rsid w:val="000B7FC3"/>
    <w:rsid w:val="000E79D8"/>
    <w:rsid w:val="00100797"/>
    <w:rsid w:val="00103B97"/>
    <w:rsid w:val="00116A32"/>
    <w:rsid w:val="00141E2E"/>
    <w:rsid w:val="001640B7"/>
    <w:rsid w:val="00173459"/>
    <w:rsid w:val="001A5FA2"/>
    <w:rsid w:val="001D31FD"/>
    <w:rsid w:val="001E6701"/>
    <w:rsid w:val="001F3C32"/>
    <w:rsid w:val="0022559E"/>
    <w:rsid w:val="00251F92"/>
    <w:rsid w:val="00255080"/>
    <w:rsid w:val="00274C53"/>
    <w:rsid w:val="002848A3"/>
    <w:rsid w:val="002941F7"/>
    <w:rsid w:val="002C07D4"/>
    <w:rsid w:val="0031567E"/>
    <w:rsid w:val="00353957"/>
    <w:rsid w:val="00381DFA"/>
    <w:rsid w:val="00386FAE"/>
    <w:rsid w:val="003876D1"/>
    <w:rsid w:val="00394B03"/>
    <w:rsid w:val="003C77E2"/>
    <w:rsid w:val="003D3FD6"/>
    <w:rsid w:val="003F241B"/>
    <w:rsid w:val="004204F9"/>
    <w:rsid w:val="00430A00"/>
    <w:rsid w:val="00435541"/>
    <w:rsid w:val="00447726"/>
    <w:rsid w:val="0046785C"/>
    <w:rsid w:val="0047269A"/>
    <w:rsid w:val="00472F85"/>
    <w:rsid w:val="00490A24"/>
    <w:rsid w:val="004A2B61"/>
    <w:rsid w:val="004A6628"/>
    <w:rsid w:val="004B137C"/>
    <w:rsid w:val="004B23FE"/>
    <w:rsid w:val="004B604C"/>
    <w:rsid w:val="004D07C4"/>
    <w:rsid w:val="004D0886"/>
    <w:rsid w:val="0051133C"/>
    <w:rsid w:val="005228FA"/>
    <w:rsid w:val="005622D2"/>
    <w:rsid w:val="0057345E"/>
    <w:rsid w:val="00577129"/>
    <w:rsid w:val="005C50B0"/>
    <w:rsid w:val="005C5F63"/>
    <w:rsid w:val="005D4018"/>
    <w:rsid w:val="005D5E7D"/>
    <w:rsid w:val="005F5713"/>
    <w:rsid w:val="006013A3"/>
    <w:rsid w:val="00637AA7"/>
    <w:rsid w:val="00645749"/>
    <w:rsid w:val="0066012E"/>
    <w:rsid w:val="0067359E"/>
    <w:rsid w:val="00683BDE"/>
    <w:rsid w:val="00692CF8"/>
    <w:rsid w:val="006A6AC9"/>
    <w:rsid w:val="00706198"/>
    <w:rsid w:val="00711D43"/>
    <w:rsid w:val="007141E1"/>
    <w:rsid w:val="00720654"/>
    <w:rsid w:val="00727269"/>
    <w:rsid w:val="00737BAC"/>
    <w:rsid w:val="0076446F"/>
    <w:rsid w:val="00785C02"/>
    <w:rsid w:val="00792556"/>
    <w:rsid w:val="007C11C9"/>
    <w:rsid w:val="007E706A"/>
    <w:rsid w:val="008154A6"/>
    <w:rsid w:val="00821EA3"/>
    <w:rsid w:val="00847C5C"/>
    <w:rsid w:val="00856C3D"/>
    <w:rsid w:val="00857E0F"/>
    <w:rsid w:val="00866094"/>
    <w:rsid w:val="008740A7"/>
    <w:rsid w:val="00883BE9"/>
    <w:rsid w:val="008905B5"/>
    <w:rsid w:val="00891013"/>
    <w:rsid w:val="008938DB"/>
    <w:rsid w:val="008A72C9"/>
    <w:rsid w:val="008B1A27"/>
    <w:rsid w:val="008D61C2"/>
    <w:rsid w:val="009156AA"/>
    <w:rsid w:val="009841F6"/>
    <w:rsid w:val="009877A5"/>
    <w:rsid w:val="0099675C"/>
    <w:rsid w:val="009A5694"/>
    <w:rsid w:val="009B4DFE"/>
    <w:rsid w:val="009C26C9"/>
    <w:rsid w:val="009F0613"/>
    <w:rsid w:val="009F6033"/>
    <w:rsid w:val="00A02CCB"/>
    <w:rsid w:val="00A03D0F"/>
    <w:rsid w:val="00A159B1"/>
    <w:rsid w:val="00A31EFD"/>
    <w:rsid w:val="00A42591"/>
    <w:rsid w:val="00A732AE"/>
    <w:rsid w:val="00A74766"/>
    <w:rsid w:val="00A920DC"/>
    <w:rsid w:val="00A94CDA"/>
    <w:rsid w:val="00AA3226"/>
    <w:rsid w:val="00AB3E17"/>
    <w:rsid w:val="00B0549E"/>
    <w:rsid w:val="00B06DA2"/>
    <w:rsid w:val="00B112F1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C0CE0"/>
    <w:rsid w:val="00BE6C9B"/>
    <w:rsid w:val="00BF4022"/>
    <w:rsid w:val="00C274E6"/>
    <w:rsid w:val="00C318FE"/>
    <w:rsid w:val="00C45357"/>
    <w:rsid w:val="00C60506"/>
    <w:rsid w:val="00C64195"/>
    <w:rsid w:val="00C83ABC"/>
    <w:rsid w:val="00C85CCB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44840"/>
    <w:rsid w:val="00E64BCF"/>
    <w:rsid w:val="00E730EB"/>
    <w:rsid w:val="00E928C6"/>
    <w:rsid w:val="00E95CF9"/>
    <w:rsid w:val="00EA326C"/>
    <w:rsid w:val="00ED4A72"/>
    <w:rsid w:val="00ED7293"/>
    <w:rsid w:val="00EE3497"/>
    <w:rsid w:val="00F0118B"/>
    <w:rsid w:val="00F068D6"/>
    <w:rsid w:val="00F46E98"/>
    <w:rsid w:val="00F640C5"/>
    <w:rsid w:val="00F72F8B"/>
    <w:rsid w:val="00F849D1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419F0"/>
    <w:rsid w:val="003856B2"/>
    <w:rsid w:val="003D6758"/>
    <w:rsid w:val="003E75C3"/>
    <w:rsid w:val="00553506"/>
    <w:rsid w:val="006B5B4E"/>
    <w:rsid w:val="00807A91"/>
    <w:rsid w:val="008F472A"/>
    <w:rsid w:val="00B05276"/>
    <w:rsid w:val="00C57F97"/>
    <w:rsid w:val="00C61EF6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E2CEE-EC2C-4284-8344-398808DD5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71</cp:revision>
  <cp:lastPrinted>2024-04-17T08:57:00Z</cp:lastPrinted>
  <dcterms:created xsi:type="dcterms:W3CDTF">2024-02-13T13:42:00Z</dcterms:created>
  <dcterms:modified xsi:type="dcterms:W3CDTF">2024-06-20T13:19:00Z</dcterms:modified>
</cp:coreProperties>
</file>