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61759" w14:textId="77777777" w:rsidR="004E0098" w:rsidRPr="00B35378" w:rsidRDefault="004E0098" w:rsidP="0058139F">
      <w:pPr>
        <w:spacing w:after="0" w:line="240" w:lineRule="auto"/>
        <w:rPr>
          <w:sz w:val="24"/>
          <w:szCs w:val="24"/>
        </w:rPr>
      </w:pPr>
      <w:r w:rsidRPr="00B35378">
        <w:rPr>
          <w:sz w:val="24"/>
          <w:szCs w:val="24"/>
        </w:rPr>
        <w:t>Deborah Barndt</w:t>
      </w:r>
    </w:p>
    <w:p w14:paraId="058A9B36" w14:textId="77777777" w:rsidR="004E0098" w:rsidRPr="00B35378" w:rsidRDefault="004E0098" w:rsidP="0058139F">
      <w:pPr>
        <w:spacing w:after="0" w:line="240" w:lineRule="auto"/>
        <w:rPr>
          <w:sz w:val="24"/>
          <w:szCs w:val="24"/>
        </w:rPr>
      </w:pPr>
      <w:r w:rsidRPr="00B35378">
        <w:rPr>
          <w:sz w:val="24"/>
          <w:szCs w:val="24"/>
        </w:rPr>
        <w:t>ITMD 511: Application Development Methodologies</w:t>
      </w:r>
    </w:p>
    <w:p w14:paraId="317123FC" w14:textId="77777777" w:rsidR="004E0098" w:rsidRPr="00B35378" w:rsidRDefault="004E0098" w:rsidP="0058139F">
      <w:pPr>
        <w:spacing w:after="0" w:line="240" w:lineRule="auto"/>
        <w:rPr>
          <w:sz w:val="24"/>
          <w:szCs w:val="24"/>
        </w:rPr>
      </w:pPr>
      <w:r w:rsidRPr="00B35378">
        <w:rPr>
          <w:sz w:val="24"/>
          <w:szCs w:val="24"/>
        </w:rPr>
        <w:t>Professor Peisong Huang</w:t>
      </w:r>
    </w:p>
    <w:p w14:paraId="5C7E4B51" w14:textId="716A4031" w:rsidR="004E0098" w:rsidRPr="00B35378" w:rsidRDefault="004E0098" w:rsidP="0058139F">
      <w:pPr>
        <w:spacing w:after="0" w:line="240" w:lineRule="auto"/>
        <w:rPr>
          <w:sz w:val="24"/>
          <w:szCs w:val="24"/>
        </w:rPr>
      </w:pPr>
      <w:r w:rsidRPr="00B35378">
        <w:rPr>
          <w:sz w:val="24"/>
          <w:szCs w:val="24"/>
        </w:rPr>
        <w:t>HW</w:t>
      </w:r>
      <w:r w:rsidR="001B3F9C">
        <w:rPr>
          <w:sz w:val="24"/>
          <w:szCs w:val="24"/>
        </w:rPr>
        <w:t>3</w:t>
      </w:r>
    </w:p>
    <w:p w14:paraId="741C5B48" w14:textId="528BD1C2" w:rsidR="004E0098" w:rsidRPr="00B35378" w:rsidRDefault="004E0098" w:rsidP="005813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2-7</w:t>
      </w:r>
      <w:r w:rsidRPr="00B35378">
        <w:rPr>
          <w:sz w:val="24"/>
          <w:szCs w:val="24"/>
        </w:rPr>
        <w:t>-18</w:t>
      </w:r>
    </w:p>
    <w:p w14:paraId="3E8FB863" w14:textId="01C56D58" w:rsidR="004E0098" w:rsidRDefault="004E0098" w:rsidP="0058139F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HW3</w:t>
      </w:r>
    </w:p>
    <w:p w14:paraId="2CC7E6D9" w14:textId="77777777" w:rsidR="0058139F" w:rsidRDefault="0058139F" w:rsidP="0058139F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0E0079C0" w14:textId="5FC53D27" w:rsidR="004E0098" w:rsidRPr="0058139F" w:rsidRDefault="004E0098" w:rsidP="0058139F">
      <w:pPr>
        <w:pBdr>
          <w:bottom w:val="single" w:sz="12" w:space="1" w:color="auto"/>
        </w:pBdr>
        <w:spacing w:after="0" w:line="240" w:lineRule="auto"/>
        <w:rPr>
          <w:color w:val="2F5496" w:themeColor="accent1" w:themeShade="BF"/>
          <w:sz w:val="44"/>
          <w:szCs w:val="44"/>
        </w:rPr>
      </w:pPr>
      <w:r w:rsidRPr="0058139F">
        <w:rPr>
          <w:color w:val="2F5496" w:themeColor="accent1" w:themeShade="BF"/>
          <w:sz w:val="44"/>
          <w:szCs w:val="44"/>
        </w:rPr>
        <w:t>Project Requirements Document – Tips Calculator</w:t>
      </w:r>
    </w:p>
    <w:p w14:paraId="7A1A5895" w14:textId="77777777" w:rsidR="0058139F" w:rsidRDefault="0058139F" w:rsidP="0058139F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5EDB1BD5" w14:textId="77777777" w:rsidR="0058139F" w:rsidRDefault="0058139F" w:rsidP="0058139F">
      <w:pPr>
        <w:spacing w:after="0" w:line="240" w:lineRule="auto"/>
        <w:rPr>
          <w:b/>
          <w:sz w:val="24"/>
          <w:szCs w:val="24"/>
        </w:rPr>
      </w:pPr>
    </w:p>
    <w:p w14:paraId="67215D83" w14:textId="47E95E7F" w:rsidR="004E0098" w:rsidRPr="0058139F" w:rsidRDefault="004E0098" w:rsidP="0058139F">
      <w:pPr>
        <w:spacing w:after="0" w:line="240" w:lineRule="auto"/>
        <w:rPr>
          <w:color w:val="2F5496" w:themeColor="accent1" w:themeShade="BF"/>
          <w:sz w:val="24"/>
          <w:szCs w:val="24"/>
        </w:rPr>
      </w:pPr>
      <w:r w:rsidRPr="0058139F">
        <w:rPr>
          <w:b/>
          <w:color w:val="2F5496" w:themeColor="accent1" w:themeShade="BF"/>
          <w:sz w:val="24"/>
          <w:szCs w:val="24"/>
        </w:rPr>
        <w:t>Stakeholders</w:t>
      </w:r>
      <w:r w:rsidRPr="0058139F">
        <w:rPr>
          <w:color w:val="2F5496" w:themeColor="accent1" w:themeShade="BF"/>
          <w:sz w:val="24"/>
          <w:szCs w:val="24"/>
        </w:rPr>
        <w:t>: Deborah Barndt (Programmer), Peisong Huang (Professor, Project Manager)</w:t>
      </w:r>
    </w:p>
    <w:p w14:paraId="62C99633" w14:textId="16C79139" w:rsidR="004E0098" w:rsidRPr="0058139F" w:rsidRDefault="004E0098" w:rsidP="0058139F">
      <w:pPr>
        <w:pBdr>
          <w:bottom w:val="single" w:sz="12" w:space="1" w:color="auto"/>
        </w:pBdr>
        <w:spacing w:after="0" w:line="240" w:lineRule="auto"/>
        <w:rPr>
          <w:color w:val="2F5496" w:themeColor="accent1" w:themeShade="BF"/>
          <w:sz w:val="24"/>
          <w:szCs w:val="24"/>
        </w:rPr>
      </w:pPr>
      <w:r w:rsidRPr="0058139F">
        <w:rPr>
          <w:b/>
          <w:color w:val="2F5496" w:themeColor="accent1" w:themeShade="BF"/>
          <w:sz w:val="24"/>
          <w:szCs w:val="24"/>
        </w:rPr>
        <w:t>Task Force</w:t>
      </w:r>
      <w:r w:rsidRPr="0058139F">
        <w:rPr>
          <w:color w:val="2F5496" w:themeColor="accent1" w:themeShade="BF"/>
          <w:sz w:val="24"/>
          <w:szCs w:val="24"/>
        </w:rPr>
        <w:t>: Deborah Barndt, Peisong Huang</w:t>
      </w:r>
    </w:p>
    <w:p w14:paraId="011AFF31" w14:textId="77777777" w:rsidR="0058139F" w:rsidRDefault="0058139F" w:rsidP="0058139F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2C18BF63" w14:textId="77777777" w:rsidR="00013B41" w:rsidRDefault="00013B41" w:rsidP="0058139F">
      <w:pPr>
        <w:spacing w:after="0" w:line="240" w:lineRule="auto"/>
        <w:rPr>
          <w:b/>
          <w:sz w:val="24"/>
          <w:szCs w:val="24"/>
        </w:rPr>
      </w:pPr>
    </w:p>
    <w:p w14:paraId="241CEC29" w14:textId="479B4E54" w:rsidR="003455B4" w:rsidRPr="0058139F" w:rsidRDefault="003455B4" w:rsidP="0058139F">
      <w:pPr>
        <w:spacing w:after="0" w:line="240" w:lineRule="auto"/>
        <w:rPr>
          <w:color w:val="2F5496" w:themeColor="accent1" w:themeShade="BF"/>
          <w:sz w:val="24"/>
          <w:szCs w:val="24"/>
        </w:rPr>
      </w:pPr>
      <w:r w:rsidRPr="0058139F">
        <w:rPr>
          <w:b/>
          <w:color w:val="2F5496" w:themeColor="accent1" w:themeShade="BF"/>
          <w:sz w:val="24"/>
          <w:szCs w:val="24"/>
        </w:rPr>
        <w:t>Document Modification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26A40" w14:paraId="24366C89" w14:textId="77777777" w:rsidTr="003455B4">
        <w:tc>
          <w:tcPr>
            <w:tcW w:w="2337" w:type="dxa"/>
            <w:shd w:val="clear" w:color="auto" w:fill="B4C6E7" w:themeFill="accent1" w:themeFillTint="66"/>
          </w:tcPr>
          <w:p w14:paraId="2A874472" w14:textId="1E0C61B8" w:rsidR="00C26A40" w:rsidRPr="003455B4" w:rsidRDefault="003455B4" w:rsidP="0058139F">
            <w:pPr>
              <w:rPr>
                <w:b/>
                <w:sz w:val="24"/>
                <w:szCs w:val="24"/>
              </w:rPr>
            </w:pPr>
            <w:r w:rsidRPr="003455B4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225994B8" w14:textId="00A60E87" w:rsidR="00C26A40" w:rsidRPr="003455B4" w:rsidRDefault="003455B4" w:rsidP="0058139F">
            <w:pPr>
              <w:rPr>
                <w:b/>
                <w:sz w:val="24"/>
                <w:szCs w:val="24"/>
              </w:rPr>
            </w:pPr>
            <w:r w:rsidRPr="003455B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61AB1F5F" w14:textId="6534ABF5" w:rsidR="00C26A40" w:rsidRPr="003455B4" w:rsidRDefault="003455B4" w:rsidP="0058139F">
            <w:pPr>
              <w:rPr>
                <w:b/>
                <w:sz w:val="24"/>
                <w:szCs w:val="24"/>
              </w:rPr>
            </w:pPr>
            <w:r w:rsidRPr="003455B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7CDF791E" w14:textId="388F64D6" w:rsidR="00C26A40" w:rsidRPr="003455B4" w:rsidRDefault="003455B4" w:rsidP="0058139F">
            <w:pPr>
              <w:rPr>
                <w:b/>
                <w:sz w:val="24"/>
                <w:szCs w:val="24"/>
              </w:rPr>
            </w:pPr>
            <w:r w:rsidRPr="003455B4">
              <w:rPr>
                <w:b/>
                <w:sz w:val="24"/>
                <w:szCs w:val="24"/>
              </w:rPr>
              <w:t>Description</w:t>
            </w:r>
          </w:p>
        </w:tc>
      </w:tr>
      <w:tr w:rsidR="00C26A40" w14:paraId="619DD243" w14:textId="77777777" w:rsidTr="00C26A40">
        <w:tc>
          <w:tcPr>
            <w:tcW w:w="2337" w:type="dxa"/>
          </w:tcPr>
          <w:p w14:paraId="56EE8854" w14:textId="66D7846B" w:rsidR="00C26A40" w:rsidRDefault="003455B4" w:rsidP="005813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7" w:type="dxa"/>
          </w:tcPr>
          <w:p w14:paraId="17F0E013" w14:textId="4504C665" w:rsidR="00C26A40" w:rsidRDefault="003455B4" w:rsidP="005813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2-7-2018</w:t>
            </w:r>
          </w:p>
        </w:tc>
        <w:tc>
          <w:tcPr>
            <w:tcW w:w="2338" w:type="dxa"/>
          </w:tcPr>
          <w:p w14:paraId="0ED0FF6A" w14:textId="6ECDF616" w:rsidR="00C26A40" w:rsidRDefault="003455B4" w:rsidP="005813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Deborah Barndt</w:t>
            </w:r>
          </w:p>
        </w:tc>
        <w:tc>
          <w:tcPr>
            <w:tcW w:w="2338" w:type="dxa"/>
          </w:tcPr>
          <w:p w14:paraId="02E33611" w14:textId="2AEADA03" w:rsidR="00C26A40" w:rsidRDefault="003455B4" w:rsidP="005813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Version</w:t>
            </w:r>
          </w:p>
        </w:tc>
      </w:tr>
    </w:tbl>
    <w:p w14:paraId="3A617391" w14:textId="77777777" w:rsidR="00013B41" w:rsidRDefault="00013B41" w:rsidP="0058139F">
      <w:pPr>
        <w:spacing w:after="0" w:line="240" w:lineRule="auto"/>
        <w:rPr>
          <w:b/>
          <w:sz w:val="24"/>
          <w:szCs w:val="24"/>
        </w:rPr>
      </w:pPr>
    </w:p>
    <w:p w14:paraId="47723772" w14:textId="74D8C098" w:rsidR="003455B4" w:rsidRPr="0058139F" w:rsidRDefault="003455B4" w:rsidP="0058139F">
      <w:pPr>
        <w:spacing w:after="0" w:line="240" w:lineRule="auto"/>
        <w:rPr>
          <w:color w:val="2F5496" w:themeColor="accent1" w:themeShade="BF"/>
          <w:sz w:val="32"/>
          <w:szCs w:val="32"/>
        </w:rPr>
      </w:pPr>
      <w:r w:rsidRPr="0058139F">
        <w:rPr>
          <w:b/>
          <w:color w:val="2F5496" w:themeColor="accent1" w:themeShade="BF"/>
          <w:sz w:val="32"/>
          <w:szCs w:val="32"/>
        </w:rPr>
        <w:t>Project Description</w:t>
      </w:r>
    </w:p>
    <w:p w14:paraId="42B23F41" w14:textId="3E4C3A66" w:rsidR="003455B4" w:rsidRPr="003455B4" w:rsidRDefault="00230B98" w:rsidP="005813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Geekbit Creations will have a tip calculator</w:t>
      </w:r>
      <w:r w:rsidR="004444B0">
        <w:rPr>
          <w:sz w:val="24"/>
          <w:szCs w:val="24"/>
        </w:rPr>
        <w:t xml:space="preserve"> android application that will serve the community by providing </w:t>
      </w:r>
      <w:r w:rsidR="00D25F9C">
        <w:rPr>
          <w:sz w:val="24"/>
          <w:szCs w:val="24"/>
        </w:rPr>
        <w:t>an uncomplicated way</w:t>
      </w:r>
      <w:r w:rsidR="004444B0">
        <w:rPr>
          <w:sz w:val="24"/>
          <w:szCs w:val="24"/>
        </w:rPr>
        <w:t xml:space="preserve"> for users to determine how much the tip should be and what the total cost of them meal would be including tip.</w:t>
      </w:r>
    </w:p>
    <w:p w14:paraId="125884D8" w14:textId="77777777" w:rsidR="00013B41" w:rsidRDefault="00013B41" w:rsidP="0058139F">
      <w:pPr>
        <w:spacing w:after="0" w:line="240" w:lineRule="auto"/>
        <w:rPr>
          <w:b/>
          <w:sz w:val="24"/>
          <w:szCs w:val="24"/>
        </w:rPr>
      </w:pPr>
    </w:p>
    <w:p w14:paraId="49EDE79F" w14:textId="243EA54F" w:rsidR="003455B4" w:rsidRPr="003455B4" w:rsidRDefault="003455B4" w:rsidP="0058139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Service Need</w:t>
      </w:r>
    </w:p>
    <w:p w14:paraId="75A524AE" w14:textId="0E4E582C" w:rsidR="003455B4" w:rsidRDefault="00230B98" w:rsidP="005813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Geekbit Community has a need for calculating tips, splitting the bill, </w:t>
      </w:r>
      <w:r w:rsidR="00013B41">
        <w:rPr>
          <w:sz w:val="24"/>
          <w:szCs w:val="24"/>
        </w:rPr>
        <w:t xml:space="preserve">and </w:t>
      </w:r>
      <w:r>
        <w:rPr>
          <w:sz w:val="24"/>
          <w:szCs w:val="24"/>
        </w:rPr>
        <w:t>gratuity</w:t>
      </w:r>
      <w:r w:rsidR="00013B41">
        <w:rPr>
          <w:sz w:val="24"/>
          <w:szCs w:val="24"/>
        </w:rPr>
        <w:t>. Tip calculators have shown to be effective in properly calculating tips and splitting the bill when going out to eat.</w:t>
      </w:r>
    </w:p>
    <w:p w14:paraId="0B63562C" w14:textId="77777777" w:rsidR="0058139F" w:rsidRDefault="0058139F" w:rsidP="0058139F">
      <w:pPr>
        <w:spacing w:after="0" w:line="240" w:lineRule="auto"/>
        <w:rPr>
          <w:b/>
          <w:sz w:val="24"/>
          <w:szCs w:val="24"/>
        </w:rPr>
      </w:pPr>
    </w:p>
    <w:p w14:paraId="6E994FBF" w14:textId="0BEFD8F8" w:rsidR="00013B41" w:rsidRDefault="00013B41" w:rsidP="0058139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 Purpose &amp; Scope</w:t>
      </w:r>
    </w:p>
    <w:p w14:paraId="3F4C8009" w14:textId="55211B08" w:rsidR="00013B41" w:rsidRDefault="00E730CE" w:rsidP="005813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purpose of this project is to provide </w:t>
      </w:r>
      <w:r w:rsidR="00DA0239">
        <w:rPr>
          <w:sz w:val="24"/>
          <w:szCs w:val="24"/>
        </w:rPr>
        <w:t>android users with a simple application for calculating tip and calculating how much to pay on the bill.</w:t>
      </w:r>
    </w:p>
    <w:p w14:paraId="77C6B96F" w14:textId="77777777" w:rsidR="008402C9" w:rsidRDefault="008402C9" w:rsidP="0058139F">
      <w:pPr>
        <w:spacing w:after="0" w:line="240" w:lineRule="auto"/>
        <w:rPr>
          <w:b/>
          <w:sz w:val="24"/>
          <w:szCs w:val="24"/>
        </w:rPr>
      </w:pPr>
    </w:p>
    <w:p w14:paraId="7216EF39" w14:textId="08E94347" w:rsidR="00DA0239" w:rsidRDefault="00DA0239" w:rsidP="0058139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Technical Challenges / Issues</w:t>
      </w:r>
    </w:p>
    <w:p w14:paraId="1BFF2552" w14:textId="40F90E22" w:rsidR="00DA0239" w:rsidRDefault="002A6FAF" w:rsidP="005813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Geekbit Creations is aware </w:t>
      </w:r>
      <w:r w:rsidR="001C35E3">
        <w:rPr>
          <w:sz w:val="24"/>
          <w:szCs w:val="24"/>
        </w:rPr>
        <w:t xml:space="preserve">of other tip calculators out there. </w:t>
      </w:r>
      <w:r w:rsidR="00494493">
        <w:rPr>
          <w:sz w:val="24"/>
          <w:szCs w:val="24"/>
        </w:rPr>
        <w:t xml:space="preserve">Ease of use </w:t>
      </w:r>
      <w:r w:rsidR="001106C7">
        <w:rPr>
          <w:sz w:val="24"/>
          <w:szCs w:val="24"/>
        </w:rPr>
        <w:t>for the end-users and not being able to split the bill was an issue that we noticed with other applications.</w:t>
      </w:r>
    </w:p>
    <w:p w14:paraId="3E63B1B5" w14:textId="77777777" w:rsidR="000A1439" w:rsidRDefault="000A1439" w:rsidP="0058139F">
      <w:pPr>
        <w:spacing w:after="0" w:line="240" w:lineRule="auto"/>
        <w:rPr>
          <w:sz w:val="24"/>
          <w:szCs w:val="24"/>
        </w:rPr>
      </w:pPr>
    </w:p>
    <w:p w14:paraId="3490F22A" w14:textId="5C28E5F8" w:rsidR="001C35E3" w:rsidRDefault="001C35E3" w:rsidP="0058139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35E3" w14:paraId="7D385003" w14:textId="77777777" w:rsidTr="001C35E3">
        <w:tc>
          <w:tcPr>
            <w:tcW w:w="4675" w:type="dxa"/>
          </w:tcPr>
          <w:p w14:paraId="2C89DF01" w14:textId="2510A58B" w:rsidR="001C35E3" w:rsidRDefault="001C35E3" w:rsidP="005813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of Products</w:t>
            </w:r>
          </w:p>
        </w:tc>
        <w:tc>
          <w:tcPr>
            <w:tcW w:w="4675" w:type="dxa"/>
          </w:tcPr>
          <w:p w14:paraId="403CF2B8" w14:textId="0154458A" w:rsidR="001C35E3" w:rsidRDefault="00B22A45" w:rsidP="005813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7, 2018</w:t>
            </w:r>
          </w:p>
        </w:tc>
      </w:tr>
      <w:tr w:rsidR="001C35E3" w14:paraId="4CB7A2EB" w14:textId="77777777" w:rsidTr="001C35E3">
        <w:tc>
          <w:tcPr>
            <w:tcW w:w="4675" w:type="dxa"/>
          </w:tcPr>
          <w:p w14:paraId="746274C1" w14:textId="6CB951C6" w:rsidR="001C35E3" w:rsidRDefault="001C35E3" w:rsidP="005813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Install, Development, and Internal Testing</w:t>
            </w:r>
          </w:p>
        </w:tc>
        <w:tc>
          <w:tcPr>
            <w:tcW w:w="4675" w:type="dxa"/>
          </w:tcPr>
          <w:p w14:paraId="0025FF16" w14:textId="531C7361" w:rsidR="001C35E3" w:rsidRDefault="00B22A45" w:rsidP="005813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7, 2018</w:t>
            </w:r>
          </w:p>
        </w:tc>
      </w:tr>
      <w:tr w:rsidR="001C35E3" w14:paraId="6B8AF054" w14:textId="77777777" w:rsidTr="001C35E3">
        <w:tc>
          <w:tcPr>
            <w:tcW w:w="4675" w:type="dxa"/>
          </w:tcPr>
          <w:p w14:paraId="3BF1E67E" w14:textId="476CF900" w:rsidR="001C35E3" w:rsidRDefault="001C35E3" w:rsidP="005813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 Roll-Out</w:t>
            </w:r>
          </w:p>
        </w:tc>
        <w:tc>
          <w:tcPr>
            <w:tcW w:w="4675" w:type="dxa"/>
          </w:tcPr>
          <w:p w14:paraId="4A243ED3" w14:textId="5BE84CD1" w:rsidR="001C35E3" w:rsidRDefault="00B22A45" w:rsidP="005813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7, 2018</w:t>
            </w:r>
          </w:p>
        </w:tc>
      </w:tr>
      <w:tr w:rsidR="001C35E3" w14:paraId="413C4D9C" w14:textId="77777777" w:rsidTr="001C35E3">
        <w:tc>
          <w:tcPr>
            <w:tcW w:w="4675" w:type="dxa"/>
          </w:tcPr>
          <w:p w14:paraId="4C32B1E3" w14:textId="17FBB1AE" w:rsidR="001C35E3" w:rsidRDefault="00B22A45" w:rsidP="005813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Production Roll-Out</w:t>
            </w:r>
          </w:p>
        </w:tc>
        <w:tc>
          <w:tcPr>
            <w:tcW w:w="4675" w:type="dxa"/>
          </w:tcPr>
          <w:p w14:paraId="4FDF368B" w14:textId="27E20AEC" w:rsidR="001C35E3" w:rsidRDefault="00B22A45" w:rsidP="005813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7, 2018</w:t>
            </w:r>
          </w:p>
        </w:tc>
      </w:tr>
      <w:tr w:rsidR="001C35E3" w14:paraId="62F13CBA" w14:textId="77777777" w:rsidTr="001C35E3">
        <w:tc>
          <w:tcPr>
            <w:tcW w:w="4675" w:type="dxa"/>
          </w:tcPr>
          <w:p w14:paraId="417A2EB7" w14:textId="474A6696" w:rsidR="001C35E3" w:rsidRDefault="00B22A45" w:rsidP="005813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Annual Review</w:t>
            </w:r>
          </w:p>
        </w:tc>
        <w:tc>
          <w:tcPr>
            <w:tcW w:w="4675" w:type="dxa"/>
          </w:tcPr>
          <w:p w14:paraId="075F028B" w14:textId="5FCDFB25" w:rsidR="001C35E3" w:rsidRDefault="00B22A45" w:rsidP="005813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7, 2019</w:t>
            </w:r>
          </w:p>
        </w:tc>
      </w:tr>
    </w:tbl>
    <w:p w14:paraId="3E42E382" w14:textId="0DA45FDA" w:rsidR="00B22A45" w:rsidRPr="0058139F" w:rsidRDefault="00B22A45" w:rsidP="0058139F">
      <w:pPr>
        <w:spacing w:after="0" w:line="240" w:lineRule="auto"/>
        <w:rPr>
          <w:b/>
          <w:sz w:val="32"/>
          <w:szCs w:val="32"/>
        </w:rPr>
      </w:pPr>
      <w:r w:rsidRPr="0058139F">
        <w:rPr>
          <w:b/>
          <w:color w:val="2F5496" w:themeColor="accent1" w:themeShade="BF"/>
          <w:sz w:val="32"/>
          <w:szCs w:val="32"/>
        </w:rPr>
        <w:lastRenderedPageBreak/>
        <w:t>Requirements</w:t>
      </w:r>
    </w:p>
    <w:p w14:paraId="75FDE3B1" w14:textId="550B73A9" w:rsidR="00B22A45" w:rsidRDefault="00B22A45" w:rsidP="0058139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Functional Requirements</w:t>
      </w:r>
    </w:p>
    <w:p w14:paraId="3361022C" w14:textId="3D1301ED" w:rsidR="00B22A45" w:rsidRDefault="00B22A45" w:rsidP="005813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Primary:</w:t>
      </w:r>
    </w:p>
    <w:p w14:paraId="1D3DBC70" w14:textId="17DD6213" w:rsidR="00CC75F6" w:rsidRDefault="00CC75F6" w:rsidP="00CC75F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Users can put in the meal cost.</w:t>
      </w:r>
    </w:p>
    <w:p w14:paraId="23083D88" w14:textId="5DEDFA53" w:rsidR="00CC75F6" w:rsidRDefault="00CC75F6" w:rsidP="00CC75F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Users can put in a custom tip percentage.</w:t>
      </w:r>
    </w:p>
    <w:p w14:paraId="0DA933E6" w14:textId="42064E76" w:rsidR="00CC75F6" w:rsidRDefault="00CC75F6" w:rsidP="00CC75F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Users can put the tax percentage.</w:t>
      </w:r>
    </w:p>
    <w:p w14:paraId="14B973E0" w14:textId="29AF5E68" w:rsidR="006914CE" w:rsidRPr="00BE1585" w:rsidRDefault="00CC75F6" w:rsidP="00BE158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Users can </w:t>
      </w:r>
      <w:r w:rsidR="00744589">
        <w:rPr>
          <w:sz w:val="24"/>
          <w:szCs w:val="24"/>
        </w:rPr>
        <w:t>cancel the calculation</w:t>
      </w:r>
      <w:r>
        <w:rPr>
          <w:sz w:val="24"/>
          <w:szCs w:val="24"/>
        </w:rPr>
        <w:t>.</w:t>
      </w:r>
    </w:p>
    <w:p w14:paraId="7F9762A6" w14:textId="77777777" w:rsidR="00CC75F6" w:rsidRDefault="00CC75F6" w:rsidP="0058139F">
      <w:pPr>
        <w:spacing w:after="0" w:line="240" w:lineRule="auto"/>
        <w:rPr>
          <w:sz w:val="24"/>
          <w:szCs w:val="24"/>
        </w:rPr>
      </w:pPr>
    </w:p>
    <w:p w14:paraId="5D7766DD" w14:textId="503A268C" w:rsidR="00B22A45" w:rsidRDefault="006914CE" w:rsidP="005813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Future </w:t>
      </w:r>
      <w:r w:rsidR="00C30C5E">
        <w:rPr>
          <w:sz w:val="24"/>
          <w:szCs w:val="24"/>
        </w:rPr>
        <w:t>development</w:t>
      </w:r>
      <w:r w:rsidR="00B22A45">
        <w:rPr>
          <w:sz w:val="24"/>
          <w:szCs w:val="24"/>
        </w:rPr>
        <w:t>:</w:t>
      </w:r>
    </w:p>
    <w:p w14:paraId="6BDA7025" w14:textId="3B2DB1B8" w:rsidR="00CC75F6" w:rsidRDefault="00CC75F6" w:rsidP="00CC75F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Users can put in how many people the bill is being split with.</w:t>
      </w:r>
    </w:p>
    <w:p w14:paraId="6307AF1E" w14:textId="410C96B0" w:rsidR="00744589" w:rsidRDefault="00744589" w:rsidP="00CC75F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Users can save their chosen tip percentage.</w:t>
      </w:r>
    </w:p>
    <w:p w14:paraId="1AFDB6CE" w14:textId="5599E8AC" w:rsidR="00E0293A" w:rsidRPr="00CC75F6" w:rsidRDefault="00E0293A" w:rsidP="00CC75F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Users can convert the currency amounts for different areas.</w:t>
      </w:r>
    </w:p>
    <w:p w14:paraId="4CED0C82" w14:textId="77777777" w:rsidR="00CC75F6" w:rsidRDefault="00CC75F6" w:rsidP="0058139F">
      <w:pPr>
        <w:spacing w:after="0" w:line="240" w:lineRule="auto"/>
        <w:rPr>
          <w:b/>
          <w:sz w:val="24"/>
          <w:szCs w:val="24"/>
        </w:rPr>
      </w:pPr>
    </w:p>
    <w:p w14:paraId="2A10155D" w14:textId="0DCB579E" w:rsidR="00B22A45" w:rsidRDefault="00B22A45" w:rsidP="0058139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Technical Requirements</w:t>
      </w:r>
    </w:p>
    <w:p w14:paraId="33FCE21E" w14:textId="57499D0C" w:rsidR="00CC75F6" w:rsidRDefault="00B22A45" w:rsidP="00CC75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Primary:</w:t>
      </w:r>
    </w:p>
    <w:p w14:paraId="776F60AB" w14:textId="3A76F721" w:rsidR="00CC75F6" w:rsidRDefault="00EA3AEA" w:rsidP="00CC75F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Display a “Please wait” message if there is more than a .3 second delay in displaying the result.</w:t>
      </w:r>
    </w:p>
    <w:p w14:paraId="0C928C78" w14:textId="5FE9415D" w:rsidR="00744589" w:rsidRDefault="00EA3AEA" w:rsidP="00CC75F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app should have text fields for meal cost, tax percentage, tip percentage, and total meal cost.</w:t>
      </w:r>
    </w:p>
    <w:p w14:paraId="010DA0EC" w14:textId="698A0F63" w:rsidR="00744589" w:rsidRDefault="00E26B6F" w:rsidP="00CC75F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calculate button should add the meal cost, tax percentage, and tip percentage together; and display the result in the total meal cost field when the button is clicked.</w:t>
      </w:r>
    </w:p>
    <w:p w14:paraId="6E9C3CF7" w14:textId="51281669" w:rsidR="00E26B6F" w:rsidRDefault="00E26B6F" w:rsidP="00CC75F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cancel button should reset and clear the fields when the button is </w:t>
      </w:r>
      <w:r w:rsidR="00765B37">
        <w:rPr>
          <w:sz w:val="24"/>
          <w:szCs w:val="24"/>
        </w:rPr>
        <w:t>clicked and</w:t>
      </w:r>
      <w:r>
        <w:rPr>
          <w:sz w:val="24"/>
          <w:szCs w:val="24"/>
        </w:rPr>
        <w:t xml:space="preserve"> display a “Cleared” message.</w:t>
      </w:r>
    </w:p>
    <w:p w14:paraId="37F40EAA" w14:textId="6F0544F7" w:rsidR="00E26B6F" w:rsidRDefault="00E26B6F" w:rsidP="00CC75F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All buttons should have the positive buttons on the left and negative buttons on the </w:t>
      </w:r>
      <w:r w:rsidR="00765B37">
        <w:rPr>
          <w:sz w:val="24"/>
          <w:szCs w:val="24"/>
        </w:rPr>
        <w:t>right and</w:t>
      </w:r>
      <w:r>
        <w:rPr>
          <w:sz w:val="24"/>
          <w:szCs w:val="24"/>
        </w:rPr>
        <w:t xml:space="preserve"> displayed in the same row.</w:t>
      </w:r>
    </w:p>
    <w:p w14:paraId="4549E54D" w14:textId="77777777" w:rsidR="00744589" w:rsidRPr="00CC75F6" w:rsidRDefault="00744589" w:rsidP="00744589">
      <w:pPr>
        <w:pStyle w:val="ListParagraph"/>
        <w:spacing w:after="0" w:line="240" w:lineRule="auto"/>
        <w:rPr>
          <w:sz w:val="24"/>
          <w:szCs w:val="24"/>
        </w:rPr>
      </w:pPr>
    </w:p>
    <w:p w14:paraId="029D4828" w14:textId="1872ED5B" w:rsidR="00B22A45" w:rsidRDefault="00765B37" w:rsidP="005813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Future development</w:t>
      </w:r>
      <w:r w:rsidR="00B22A45">
        <w:rPr>
          <w:sz w:val="24"/>
          <w:szCs w:val="24"/>
        </w:rPr>
        <w:t>:</w:t>
      </w:r>
    </w:p>
    <w:p w14:paraId="7F402A4F" w14:textId="16E46F63" w:rsidR="00B22A45" w:rsidRPr="00765B37" w:rsidRDefault="00765B37" w:rsidP="0058139F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Add a drop-down menu with a list of other currencies for the user to choose and convert the other text fields to the chosen currency.</w:t>
      </w:r>
    </w:p>
    <w:p w14:paraId="070AFD28" w14:textId="6CDFD7B7" w:rsidR="00765B37" w:rsidRPr="008F166D" w:rsidRDefault="00765B37" w:rsidP="0058139F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Add a save button that shall save the users custom tip percentage, and automatically enter the users custom tip when the tip calculator is used.</w:t>
      </w:r>
    </w:p>
    <w:p w14:paraId="62637A7E" w14:textId="5CAEC60B" w:rsidR="008F166D" w:rsidRPr="00E956F6" w:rsidRDefault="008F166D" w:rsidP="0058139F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Add a drop-down menu with numbers from 1-15 for the number of people to split the total meal cost </w:t>
      </w:r>
      <w:r w:rsidR="00B347B5">
        <w:rPr>
          <w:sz w:val="24"/>
          <w:szCs w:val="24"/>
        </w:rPr>
        <w:t>with and</w:t>
      </w:r>
      <w:r>
        <w:rPr>
          <w:sz w:val="24"/>
          <w:szCs w:val="24"/>
        </w:rPr>
        <w:t xml:space="preserve"> add another text field for cost per person that will take the total meal cost and divide it by the number of people selected.</w:t>
      </w:r>
    </w:p>
    <w:p w14:paraId="5CE0A90B" w14:textId="65FCC86A" w:rsidR="00765B37" w:rsidRPr="00F84403" w:rsidRDefault="00E956F6" w:rsidP="00F84403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Display a message asking the user for confirmation that the user wanted to reset or clear the form fields.</w:t>
      </w:r>
    </w:p>
    <w:p w14:paraId="18E0B723" w14:textId="77777777" w:rsidR="00421B30" w:rsidRDefault="00421B30" w:rsidP="0058139F">
      <w:pPr>
        <w:spacing w:after="0" w:line="240" w:lineRule="auto"/>
        <w:rPr>
          <w:b/>
          <w:sz w:val="24"/>
          <w:szCs w:val="24"/>
        </w:rPr>
      </w:pPr>
    </w:p>
    <w:p w14:paraId="0CDBC267" w14:textId="55F111D6" w:rsidR="00B22A45" w:rsidRDefault="00B22A45" w:rsidP="0058139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Usability Requirements</w:t>
      </w:r>
    </w:p>
    <w:p w14:paraId="527612E5" w14:textId="3FC9FB92" w:rsidR="00B22A45" w:rsidRDefault="00B22A45" w:rsidP="005813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Primary:</w:t>
      </w:r>
    </w:p>
    <w:p w14:paraId="109CB492" w14:textId="1ED72D14" w:rsidR="001169AE" w:rsidRDefault="001169AE" w:rsidP="001169A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delays in the system longer than .3 seconds will produce a message that says “</w:t>
      </w:r>
      <w:r w:rsidR="002350F6">
        <w:rPr>
          <w:sz w:val="24"/>
          <w:szCs w:val="24"/>
        </w:rPr>
        <w:t>Please wait</w:t>
      </w:r>
      <w:r>
        <w:rPr>
          <w:sz w:val="24"/>
          <w:szCs w:val="24"/>
        </w:rPr>
        <w:t>”.</w:t>
      </w:r>
    </w:p>
    <w:p w14:paraId="40BE2DEB" w14:textId="74670445" w:rsidR="003A127F" w:rsidRDefault="001169AE" w:rsidP="003A127F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buttons in the system will adhere to established button conventions</w:t>
      </w:r>
      <w:r w:rsidR="00F42F38">
        <w:rPr>
          <w:sz w:val="24"/>
          <w:szCs w:val="24"/>
        </w:rPr>
        <w:t xml:space="preserve"> as listed in the technical requirements</w:t>
      </w:r>
      <w:r>
        <w:rPr>
          <w:sz w:val="24"/>
          <w:szCs w:val="24"/>
        </w:rPr>
        <w:t>.</w:t>
      </w:r>
    </w:p>
    <w:p w14:paraId="67DA9AC9" w14:textId="12523C51" w:rsidR="00F42F38" w:rsidRPr="003A127F" w:rsidRDefault="00F42F38" w:rsidP="00F42F3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bookmarkStart w:id="0" w:name="_GoBack"/>
      <w:bookmarkEnd w:id="0"/>
      <w:r>
        <w:rPr>
          <w:sz w:val="24"/>
          <w:szCs w:val="24"/>
        </w:rPr>
        <w:t>creen layout and color should be appealing in monochromatic shades of blue</w:t>
      </w:r>
      <w:r w:rsidR="002549D9">
        <w:rPr>
          <w:sz w:val="24"/>
          <w:szCs w:val="24"/>
        </w:rPr>
        <w:t xml:space="preserve"> with the background a pale shade of blue and the button a slightly darker shade than the background</w:t>
      </w:r>
      <w:r>
        <w:rPr>
          <w:sz w:val="24"/>
          <w:szCs w:val="24"/>
        </w:rPr>
        <w:t>.</w:t>
      </w:r>
    </w:p>
    <w:p w14:paraId="5768EDBA" w14:textId="618F09E4" w:rsidR="00423C35" w:rsidRDefault="00647A35" w:rsidP="003A127F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f</w:t>
      </w:r>
      <w:r w:rsidR="00B000A0">
        <w:rPr>
          <w:sz w:val="24"/>
          <w:szCs w:val="24"/>
        </w:rPr>
        <w:t>ield</w:t>
      </w:r>
      <w:r w:rsidR="001169AE">
        <w:rPr>
          <w:sz w:val="24"/>
          <w:szCs w:val="24"/>
        </w:rPr>
        <w:t xml:space="preserve"> elements should be easy to</w:t>
      </w:r>
      <w:r w:rsidR="002549D9">
        <w:rPr>
          <w:sz w:val="24"/>
          <w:szCs w:val="24"/>
        </w:rPr>
        <w:t xml:space="preserve"> read and</w:t>
      </w:r>
      <w:r w:rsidR="001169AE">
        <w:rPr>
          <w:sz w:val="24"/>
          <w:szCs w:val="24"/>
        </w:rPr>
        <w:t xml:space="preserve"> understand</w:t>
      </w:r>
      <w:r w:rsidR="00F42F38">
        <w:rPr>
          <w:sz w:val="24"/>
          <w:szCs w:val="24"/>
        </w:rPr>
        <w:t xml:space="preserve"> with </w:t>
      </w:r>
      <w:r w:rsidR="002549D9">
        <w:rPr>
          <w:sz w:val="24"/>
          <w:szCs w:val="24"/>
        </w:rPr>
        <w:t>clear font families</w:t>
      </w:r>
      <w:r w:rsidR="00F42F38">
        <w:rPr>
          <w:sz w:val="24"/>
          <w:szCs w:val="24"/>
        </w:rPr>
        <w:t xml:space="preserve"> like Arial and sans-serif</w:t>
      </w:r>
      <w:r w:rsidR="002549D9">
        <w:rPr>
          <w:sz w:val="24"/>
          <w:szCs w:val="24"/>
        </w:rPr>
        <w:t xml:space="preserve"> and font size 16</w:t>
      </w:r>
      <w:r w:rsidR="00E956F6">
        <w:rPr>
          <w:sz w:val="24"/>
          <w:szCs w:val="24"/>
        </w:rPr>
        <w:t>px</w:t>
      </w:r>
      <w:r w:rsidR="001169AE">
        <w:rPr>
          <w:sz w:val="24"/>
          <w:szCs w:val="24"/>
        </w:rPr>
        <w:t>.</w:t>
      </w:r>
    </w:p>
    <w:p w14:paraId="0BF64B5D" w14:textId="77777777" w:rsidR="002350F6" w:rsidRDefault="002350F6" w:rsidP="0058139F">
      <w:pPr>
        <w:spacing w:after="0" w:line="240" w:lineRule="auto"/>
        <w:rPr>
          <w:sz w:val="24"/>
          <w:szCs w:val="24"/>
        </w:rPr>
      </w:pPr>
    </w:p>
    <w:p w14:paraId="5EA45FE6" w14:textId="7827504C" w:rsidR="00B22A45" w:rsidRDefault="00C30C5E" w:rsidP="005813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Future development</w:t>
      </w:r>
      <w:r w:rsidR="00B22A45">
        <w:rPr>
          <w:sz w:val="24"/>
          <w:szCs w:val="24"/>
        </w:rPr>
        <w:t>:</w:t>
      </w:r>
    </w:p>
    <w:p w14:paraId="7A159317" w14:textId="6ECB6A3B" w:rsidR="00423C35" w:rsidRDefault="00647A35" w:rsidP="00423C35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a splash screen that will display for .4 seconds that will display a custom graphic for the tip calculator application when the application is opened.</w:t>
      </w:r>
    </w:p>
    <w:p w14:paraId="50957BE0" w14:textId="7625F695" w:rsidR="005F7E0C" w:rsidRDefault="005F7E0C" w:rsidP="005F7E0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actions that cannot be undone by the user should display an “Are you sure?” confirmation message with a yes or no button to be pressed to confirm by the user.</w:t>
      </w:r>
    </w:p>
    <w:p w14:paraId="2971B15C" w14:textId="4EB7482D" w:rsidR="005F7E0C" w:rsidRDefault="005F7E0C" w:rsidP="005F7E0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a custom designed </w:t>
      </w:r>
      <w:r w:rsidR="00525900">
        <w:rPr>
          <w:sz w:val="24"/>
          <w:szCs w:val="24"/>
        </w:rPr>
        <w:t>calculator</w:t>
      </w:r>
      <w:r>
        <w:rPr>
          <w:sz w:val="24"/>
          <w:szCs w:val="24"/>
        </w:rPr>
        <w:t xml:space="preserve"> icon</w:t>
      </w:r>
      <w:r w:rsidR="00525900">
        <w:rPr>
          <w:sz w:val="24"/>
          <w:szCs w:val="24"/>
        </w:rPr>
        <w:t xml:space="preserve"> clipart style graphic </w:t>
      </w:r>
      <w:r>
        <w:rPr>
          <w:sz w:val="24"/>
          <w:szCs w:val="24"/>
        </w:rPr>
        <w:t>that will display the tip calculator name.</w:t>
      </w:r>
    </w:p>
    <w:p w14:paraId="3D57B030" w14:textId="1A9AE332" w:rsidR="00785337" w:rsidRDefault="00785337" w:rsidP="0058139F">
      <w:pPr>
        <w:spacing w:after="0" w:line="240" w:lineRule="auto"/>
        <w:rPr>
          <w:sz w:val="24"/>
          <w:szCs w:val="24"/>
        </w:rPr>
      </w:pPr>
    </w:p>
    <w:p w14:paraId="7DC387E4" w14:textId="15AF42EE" w:rsidR="00B22A45" w:rsidRPr="0058139F" w:rsidRDefault="00D25F9C" w:rsidP="0058139F">
      <w:pPr>
        <w:spacing w:after="0" w:line="240" w:lineRule="auto"/>
        <w:rPr>
          <w:color w:val="2F5496" w:themeColor="accent1" w:themeShade="BF"/>
          <w:sz w:val="32"/>
          <w:szCs w:val="32"/>
        </w:rPr>
      </w:pPr>
      <w:r w:rsidRPr="0058139F">
        <w:rPr>
          <w:b/>
          <w:color w:val="2F5496" w:themeColor="accent1" w:themeShade="BF"/>
          <w:sz w:val="32"/>
          <w:szCs w:val="32"/>
        </w:rPr>
        <w:t>Project Constraints</w:t>
      </w:r>
    </w:p>
    <w:p w14:paraId="5379F5A9" w14:textId="5EEF271E" w:rsidR="00B22A45" w:rsidRDefault="00B22A45" w:rsidP="0058139F">
      <w:pPr>
        <w:spacing w:after="0" w:line="240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>Time constraints:</w:t>
      </w:r>
    </w:p>
    <w:p w14:paraId="7E4B07A7" w14:textId="2E8E5878" w:rsidR="006E7738" w:rsidRPr="00CB3544" w:rsidRDefault="00CB3544" w:rsidP="005813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The system needs to be ready for beta-testing during the spring of 2018 to prepare for the application launch in May.</w:t>
      </w:r>
    </w:p>
    <w:p w14:paraId="50BDD64E" w14:textId="77777777" w:rsidR="00CB3544" w:rsidRDefault="00CB3544" w:rsidP="0058139F">
      <w:pPr>
        <w:spacing w:after="0" w:line="240" w:lineRule="auto"/>
        <w:rPr>
          <w:b/>
          <w:i/>
          <w:sz w:val="24"/>
          <w:szCs w:val="24"/>
        </w:rPr>
      </w:pPr>
    </w:p>
    <w:p w14:paraId="17BC895C" w14:textId="25EB58E3" w:rsidR="00B22A45" w:rsidRDefault="00B22A45" w:rsidP="0058139F">
      <w:pPr>
        <w:spacing w:after="0" w:line="240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>Cost constraints:</w:t>
      </w:r>
    </w:p>
    <w:p w14:paraId="639122C6" w14:textId="1AB58E69" w:rsidR="006E7738" w:rsidRPr="00167DD0" w:rsidRDefault="00CB3544" w:rsidP="005813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Budget funding is limited, so any additional spending will need to get approval of from the project manager.</w:t>
      </w:r>
    </w:p>
    <w:p w14:paraId="0843CD56" w14:textId="77777777" w:rsidR="00CB3544" w:rsidRDefault="00CB3544" w:rsidP="0058139F">
      <w:pPr>
        <w:spacing w:after="0" w:line="240" w:lineRule="auto"/>
        <w:rPr>
          <w:b/>
          <w:i/>
          <w:sz w:val="24"/>
          <w:szCs w:val="24"/>
        </w:rPr>
      </w:pPr>
    </w:p>
    <w:p w14:paraId="34E3406B" w14:textId="03CA7053" w:rsidR="00B22A45" w:rsidRDefault="00B22A45" w:rsidP="0058139F">
      <w:pPr>
        <w:spacing w:after="0" w:line="240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>Scope constraints:</w:t>
      </w:r>
    </w:p>
    <w:p w14:paraId="7C87A1CB" w14:textId="6C75CAE8" w:rsidR="006E7738" w:rsidRDefault="00CB3544" w:rsidP="005813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Project will be limited to dealing with the software installation, customization, and implementation for android devices. Once the project is complete, the application will need to be developed for iOS.</w:t>
      </w:r>
    </w:p>
    <w:p w14:paraId="5AA8D004" w14:textId="77777777" w:rsidR="00CB3544" w:rsidRPr="00421B30" w:rsidRDefault="00CB3544" w:rsidP="0058139F">
      <w:pPr>
        <w:spacing w:after="0" w:line="240" w:lineRule="auto"/>
        <w:rPr>
          <w:b/>
          <w:sz w:val="24"/>
          <w:szCs w:val="24"/>
        </w:rPr>
      </w:pPr>
    </w:p>
    <w:p w14:paraId="5B4655CB" w14:textId="732D60DF" w:rsidR="006E7738" w:rsidRPr="0058139F" w:rsidRDefault="006E7738" w:rsidP="0058139F">
      <w:pPr>
        <w:spacing w:after="0" w:line="240" w:lineRule="auto"/>
        <w:rPr>
          <w:b/>
          <w:color w:val="2F5496" w:themeColor="accent1" w:themeShade="BF"/>
          <w:sz w:val="32"/>
          <w:szCs w:val="32"/>
        </w:rPr>
      </w:pPr>
      <w:r w:rsidRPr="0058139F">
        <w:rPr>
          <w:b/>
          <w:color w:val="2F5496" w:themeColor="accent1" w:themeShade="BF"/>
          <w:sz w:val="32"/>
          <w:szCs w:val="32"/>
        </w:rPr>
        <w:t>Documentation</w:t>
      </w:r>
    </w:p>
    <w:p w14:paraId="2EEA2D2B" w14:textId="09E1782B" w:rsidR="006E7738" w:rsidRDefault="006E7738" w:rsidP="0058139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Administrative Documentation</w:t>
      </w:r>
    </w:p>
    <w:p w14:paraId="29CBC351" w14:textId="1A1BD3EE" w:rsidR="006E7738" w:rsidRDefault="00D554FA" w:rsidP="005813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Administrative documentation will be available on the Geekbit Creations Wiki, and will be reviewed and updated annually as part of the annual review process.</w:t>
      </w:r>
    </w:p>
    <w:p w14:paraId="1B5D2AA3" w14:textId="77777777" w:rsidR="00D554FA" w:rsidRDefault="00D554FA" w:rsidP="0058139F">
      <w:pPr>
        <w:spacing w:after="0" w:line="240" w:lineRule="auto"/>
        <w:rPr>
          <w:b/>
          <w:sz w:val="24"/>
          <w:szCs w:val="24"/>
        </w:rPr>
      </w:pPr>
    </w:p>
    <w:p w14:paraId="64E2CF6D" w14:textId="0AD152AB" w:rsidR="006E7738" w:rsidRDefault="006E7738" w:rsidP="0058139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Technical Documentation</w:t>
      </w:r>
    </w:p>
    <w:p w14:paraId="1F375E10" w14:textId="51B4F249" w:rsidR="006E7738" w:rsidRDefault="00D554FA" w:rsidP="005813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Technical documentation will cover the installation and customization of the software.</w:t>
      </w:r>
    </w:p>
    <w:p w14:paraId="2D430B96" w14:textId="77777777" w:rsidR="00D554FA" w:rsidRDefault="00D554FA" w:rsidP="0058139F">
      <w:pPr>
        <w:spacing w:after="0" w:line="240" w:lineRule="auto"/>
        <w:rPr>
          <w:b/>
          <w:sz w:val="24"/>
          <w:szCs w:val="24"/>
        </w:rPr>
      </w:pPr>
    </w:p>
    <w:p w14:paraId="33DAD807" w14:textId="6D95F774" w:rsidR="006E7738" w:rsidRDefault="006E7738" w:rsidP="0058139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End-User Documentation</w:t>
      </w:r>
    </w:p>
    <w:p w14:paraId="14D5DFD9" w14:textId="20F2C3B4" w:rsidR="006E7738" w:rsidRDefault="00CB3544" w:rsidP="005813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End-user documentation will be developed during 2018.</w:t>
      </w:r>
    </w:p>
    <w:sectPr w:rsidR="006E773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5C87E" w14:textId="77777777" w:rsidR="00E9500A" w:rsidRDefault="00E9500A" w:rsidP="00E35A3F">
      <w:pPr>
        <w:spacing w:after="0" w:line="240" w:lineRule="auto"/>
      </w:pPr>
      <w:r>
        <w:separator/>
      </w:r>
    </w:p>
  </w:endnote>
  <w:endnote w:type="continuationSeparator" w:id="0">
    <w:p w14:paraId="4AF62DA4" w14:textId="77777777" w:rsidR="00E9500A" w:rsidRDefault="00E9500A" w:rsidP="00E35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6987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81261" w14:textId="0F72D515" w:rsidR="00F84403" w:rsidRDefault="00F844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1B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C47ECD1" w14:textId="77777777" w:rsidR="00F84403" w:rsidRDefault="00F84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5F38E" w14:textId="77777777" w:rsidR="00E9500A" w:rsidRDefault="00E9500A" w:rsidP="00E35A3F">
      <w:pPr>
        <w:spacing w:after="0" w:line="240" w:lineRule="auto"/>
      </w:pPr>
      <w:r>
        <w:separator/>
      </w:r>
    </w:p>
  </w:footnote>
  <w:footnote w:type="continuationSeparator" w:id="0">
    <w:p w14:paraId="3C975E33" w14:textId="77777777" w:rsidR="00E9500A" w:rsidRDefault="00E9500A" w:rsidP="00E35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CC4"/>
    <w:multiLevelType w:val="hybridMultilevel"/>
    <w:tmpl w:val="7BDE62C4"/>
    <w:lvl w:ilvl="0" w:tplc="52F859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C5404"/>
    <w:multiLevelType w:val="hybridMultilevel"/>
    <w:tmpl w:val="D0F4AEAC"/>
    <w:lvl w:ilvl="0" w:tplc="52F859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21A7D"/>
    <w:multiLevelType w:val="hybridMultilevel"/>
    <w:tmpl w:val="09964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86CE0"/>
    <w:multiLevelType w:val="hybridMultilevel"/>
    <w:tmpl w:val="352EA160"/>
    <w:lvl w:ilvl="0" w:tplc="52F859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907F5"/>
    <w:multiLevelType w:val="hybridMultilevel"/>
    <w:tmpl w:val="CA0E2ECA"/>
    <w:lvl w:ilvl="0" w:tplc="52F859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A5BFF"/>
    <w:multiLevelType w:val="hybridMultilevel"/>
    <w:tmpl w:val="3E06C05E"/>
    <w:lvl w:ilvl="0" w:tplc="52F859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45448"/>
    <w:multiLevelType w:val="hybridMultilevel"/>
    <w:tmpl w:val="F0BE3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27B5A"/>
    <w:multiLevelType w:val="hybridMultilevel"/>
    <w:tmpl w:val="07BC31FA"/>
    <w:lvl w:ilvl="0" w:tplc="52F859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E403A"/>
    <w:multiLevelType w:val="hybridMultilevel"/>
    <w:tmpl w:val="4F68A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35303"/>
    <w:multiLevelType w:val="hybridMultilevel"/>
    <w:tmpl w:val="C9265060"/>
    <w:lvl w:ilvl="0" w:tplc="52F859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98"/>
    <w:rsid w:val="00013B41"/>
    <w:rsid w:val="000A1439"/>
    <w:rsid w:val="001106C7"/>
    <w:rsid w:val="001169AE"/>
    <w:rsid w:val="00167DD0"/>
    <w:rsid w:val="001B3F9C"/>
    <w:rsid w:val="001C35E3"/>
    <w:rsid w:val="00230B98"/>
    <w:rsid w:val="002350F6"/>
    <w:rsid w:val="002549D9"/>
    <w:rsid w:val="002A6FAF"/>
    <w:rsid w:val="003455B4"/>
    <w:rsid w:val="003A127F"/>
    <w:rsid w:val="003E5515"/>
    <w:rsid w:val="00421B30"/>
    <w:rsid w:val="00423C35"/>
    <w:rsid w:val="004444B0"/>
    <w:rsid w:val="00454686"/>
    <w:rsid w:val="00494493"/>
    <w:rsid w:val="004A3DAC"/>
    <w:rsid w:val="004D4AEA"/>
    <w:rsid w:val="004E0098"/>
    <w:rsid w:val="00525900"/>
    <w:rsid w:val="0058139F"/>
    <w:rsid w:val="005F7E0C"/>
    <w:rsid w:val="00647A35"/>
    <w:rsid w:val="006914CE"/>
    <w:rsid w:val="006E7738"/>
    <w:rsid w:val="00744589"/>
    <w:rsid w:val="00765B37"/>
    <w:rsid w:val="00785337"/>
    <w:rsid w:val="008402C9"/>
    <w:rsid w:val="008F166D"/>
    <w:rsid w:val="00917090"/>
    <w:rsid w:val="00B000A0"/>
    <w:rsid w:val="00B22A45"/>
    <w:rsid w:val="00B347B5"/>
    <w:rsid w:val="00BE1585"/>
    <w:rsid w:val="00C26A40"/>
    <w:rsid w:val="00C30C5E"/>
    <w:rsid w:val="00CB3544"/>
    <w:rsid w:val="00CC75F6"/>
    <w:rsid w:val="00D25F9C"/>
    <w:rsid w:val="00D30773"/>
    <w:rsid w:val="00D554FA"/>
    <w:rsid w:val="00DA0239"/>
    <w:rsid w:val="00E0293A"/>
    <w:rsid w:val="00E26B6F"/>
    <w:rsid w:val="00E35A3F"/>
    <w:rsid w:val="00E730CE"/>
    <w:rsid w:val="00E9500A"/>
    <w:rsid w:val="00E956F6"/>
    <w:rsid w:val="00EA3AEA"/>
    <w:rsid w:val="00F42F38"/>
    <w:rsid w:val="00F84403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7166"/>
  <w15:chartTrackingRefBased/>
  <w15:docId w15:val="{BE7F2EEC-DF24-4C4F-8F76-525C74D6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A3F"/>
  </w:style>
  <w:style w:type="paragraph" w:styleId="Footer">
    <w:name w:val="footer"/>
    <w:basedOn w:val="Normal"/>
    <w:link w:val="FooterChar"/>
    <w:uiPriority w:val="99"/>
    <w:unhideWhenUsed/>
    <w:rsid w:val="00E3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A3F"/>
  </w:style>
  <w:style w:type="paragraph" w:styleId="ListParagraph">
    <w:name w:val="List Paragraph"/>
    <w:basedOn w:val="Normal"/>
    <w:uiPriority w:val="34"/>
    <w:qFormat/>
    <w:rsid w:val="00CC75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F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Deborah Barndt</cp:lastModifiedBy>
  <cp:revision>28</cp:revision>
  <cp:lastPrinted>2018-02-08T16:44:00Z</cp:lastPrinted>
  <dcterms:created xsi:type="dcterms:W3CDTF">2018-02-07T16:45:00Z</dcterms:created>
  <dcterms:modified xsi:type="dcterms:W3CDTF">2018-02-13T03:03:00Z</dcterms:modified>
</cp:coreProperties>
</file>