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49830" w14:textId="24021154" w:rsidR="00A20CC2" w:rsidRPr="00A20CC2" w:rsidRDefault="00A20CC2" w:rsidP="008D48E9">
      <w:pPr>
        <w:spacing w:before="150" w:after="150" w:line="264" w:lineRule="atLeast"/>
        <w:textAlignment w:val="baseline"/>
        <w:outlineLvl w:val="1"/>
        <w:rPr>
          <w:rFonts w:ascii="Helvetica" w:eastAsia="Times New Roman" w:hAnsi="Helvetica" w:cs="Helvetica"/>
          <w:color w:val="333333"/>
          <w:spacing w:val="15"/>
          <w:sz w:val="21"/>
          <w:szCs w:val="21"/>
        </w:rPr>
      </w:pPr>
      <w:r w:rsidRPr="00A20CC2">
        <w:rPr>
          <w:rFonts w:ascii="Helvetica" w:eastAsia="Times New Roman" w:hAnsi="Helvetica" w:cs="Helvetica"/>
          <w:color w:val="333333"/>
          <w:spacing w:val="15"/>
          <w:sz w:val="21"/>
          <w:szCs w:val="21"/>
        </w:rPr>
        <w:t>Job Description</w:t>
      </w:r>
    </w:p>
    <w:p w14:paraId="092F1832" w14:textId="77777777" w:rsidR="00A20CC2" w:rsidRPr="00A20CC2" w:rsidRDefault="00A20CC2" w:rsidP="00A20CC2">
      <w:pPr>
        <w:spacing w:after="0" w:line="300" w:lineRule="atLeast"/>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 xml:space="preserve">As Big Data Engineer, you will develop, maintain, </w:t>
      </w:r>
      <w:proofErr w:type="gramStart"/>
      <w:r w:rsidRPr="00A20CC2">
        <w:rPr>
          <w:rFonts w:ascii="inherit" w:eastAsia="Times New Roman" w:hAnsi="inherit" w:cs="Times New Roman"/>
          <w:sz w:val="20"/>
          <w:szCs w:val="20"/>
        </w:rPr>
        <w:t>evaluate</w:t>
      </w:r>
      <w:proofErr w:type="gramEnd"/>
      <w:r w:rsidRPr="00A20CC2">
        <w:rPr>
          <w:rFonts w:ascii="inherit" w:eastAsia="Times New Roman" w:hAnsi="inherit" w:cs="Times New Roman"/>
          <w:sz w:val="20"/>
          <w:szCs w:val="20"/>
        </w:rPr>
        <w:t xml:space="preserve"> and test big data solutions. You will be involved in managing Spark Data frame s using various languages.</w:t>
      </w:r>
    </w:p>
    <w:p w14:paraId="6EBFF6D3" w14:textId="77777777" w:rsidR="00A20CC2" w:rsidRPr="00A20CC2" w:rsidRDefault="00A20CC2" w:rsidP="00A20CC2">
      <w:pPr>
        <w:spacing w:after="0" w:line="360" w:lineRule="atLeast"/>
        <w:jc w:val="both"/>
        <w:textAlignment w:val="baseline"/>
        <w:rPr>
          <w:rFonts w:ascii="inherit" w:eastAsia="Times New Roman" w:hAnsi="inherit" w:cs="Times New Roman"/>
          <w:sz w:val="24"/>
          <w:szCs w:val="24"/>
        </w:rPr>
      </w:pPr>
      <w:r w:rsidRPr="00A20CC2">
        <w:rPr>
          <w:rFonts w:ascii="inherit" w:eastAsia="Times New Roman" w:hAnsi="inherit" w:cs="Times New Roman"/>
          <w:sz w:val="24"/>
          <w:szCs w:val="24"/>
        </w:rPr>
        <w:t>Responsibilities:</w:t>
      </w:r>
    </w:p>
    <w:p w14:paraId="556CF37D" w14:textId="77777777" w:rsidR="00A20CC2" w:rsidRPr="00A20CC2" w:rsidRDefault="00A20CC2" w:rsidP="00A20CC2">
      <w:pPr>
        <w:numPr>
          <w:ilvl w:val="0"/>
          <w:numId w:val="2"/>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You will be involved in the design of data solutions using Hadoop based technologies along with Hadoop, Azure, HDInsights for Cloudera based Data Late using Scala Programming.</w:t>
      </w:r>
    </w:p>
    <w:p w14:paraId="4FC5DF8C" w14:textId="77777777" w:rsidR="00A20CC2" w:rsidRPr="00A20CC2" w:rsidRDefault="00A20CC2" w:rsidP="00A20CC2">
      <w:pPr>
        <w:numPr>
          <w:ilvl w:val="0"/>
          <w:numId w:val="2"/>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 xml:space="preserve">Responsible to Ingest data from files, </w:t>
      </w:r>
      <w:proofErr w:type="gramStart"/>
      <w:r w:rsidRPr="00A20CC2">
        <w:rPr>
          <w:rFonts w:ascii="inherit" w:eastAsia="Times New Roman" w:hAnsi="inherit" w:cs="Times New Roman"/>
          <w:sz w:val="20"/>
          <w:szCs w:val="20"/>
        </w:rPr>
        <w:t>streams</w:t>
      </w:r>
      <w:proofErr w:type="gramEnd"/>
      <w:r w:rsidRPr="00A20CC2">
        <w:rPr>
          <w:rFonts w:ascii="inherit" w:eastAsia="Times New Roman" w:hAnsi="inherit" w:cs="Times New Roman"/>
          <w:sz w:val="20"/>
          <w:szCs w:val="20"/>
        </w:rPr>
        <w:t xml:space="preserve"> and databases. Process the data with Hadoop, Scala, SQL Database, Spark, ML, IoT</w:t>
      </w:r>
    </w:p>
    <w:p w14:paraId="751DCF3B" w14:textId="77777777" w:rsidR="00A20CC2" w:rsidRPr="00A20CC2" w:rsidRDefault="00A20CC2" w:rsidP="00A20CC2">
      <w:pPr>
        <w:numPr>
          <w:ilvl w:val="0"/>
          <w:numId w:val="2"/>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Develop programs in Scala and Python as part of data cleaning and processing</w:t>
      </w:r>
    </w:p>
    <w:p w14:paraId="13A3EE51" w14:textId="77777777" w:rsidR="00A20CC2" w:rsidRPr="00A20CC2" w:rsidRDefault="00A20CC2" w:rsidP="00A20CC2">
      <w:pPr>
        <w:numPr>
          <w:ilvl w:val="0"/>
          <w:numId w:val="2"/>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Responsible to design and develop distributed, high volume, high velocity multi-threaded event processing systems</w:t>
      </w:r>
    </w:p>
    <w:p w14:paraId="12FA51DA" w14:textId="77777777" w:rsidR="00A20CC2" w:rsidRPr="00A20CC2" w:rsidRDefault="00A20CC2" w:rsidP="00A20CC2">
      <w:pPr>
        <w:numPr>
          <w:ilvl w:val="0"/>
          <w:numId w:val="2"/>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Develop efficient software code for multiple use cases leveraging Python and Big Data technologies for various use cases built on the platform</w:t>
      </w:r>
    </w:p>
    <w:p w14:paraId="2822C30E" w14:textId="77777777" w:rsidR="00A20CC2" w:rsidRPr="00A20CC2" w:rsidRDefault="00A20CC2" w:rsidP="00A20CC2">
      <w:pPr>
        <w:numPr>
          <w:ilvl w:val="0"/>
          <w:numId w:val="2"/>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Provide high operational excellence guaranteeing high availability and platform stability</w:t>
      </w:r>
    </w:p>
    <w:p w14:paraId="58A1C607" w14:textId="77777777" w:rsidR="00A20CC2" w:rsidRPr="00A20CC2" w:rsidRDefault="00A20CC2" w:rsidP="00A20CC2">
      <w:pPr>
        <w:numPr>
          <w:ilvl w:val="0"/>
          <w:numId w:val="2"/>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Implement scalable solutions to meet the ever-increasing data volumes, using big data/cloud technologies Pyspark, Kafka, any Cloud computing etc.</w:t>
      </w:r>
    </w:p>
    <w:p w14:paraId="5136E17E" w14:textId="77777777" w:rsidR="00A20CC2" w:rsidRPr="00A20CC2" w:rsidRDefault="00A20CC2" w:rsidP="00A20CC2">
      <w:pPr>
        <w:spacing w:after="0" w:line="360" w:lineRule="atLeast"/>
        <w:jc w:val="both"/>
        <w:textAlignment w:val="baseline"/>
        <w:rPr>
          <w:rFonts w:ascii="inherit" w:eastAsia="Times New Roman" w:hAnsi="inherit" w:cs="Times New Roman"/>
          <w:sz w:val="24"/>
          <w:szCs w:val="24"/>
        </w:rPr>
      </w:pPr>
      <w:r w:rsidRPr="00A20CC2">
        <w:rPr>
          <w:rFonts w:ascii="inherit" w:eastAsia="Times New Roman" w:hAnsi="inherit" w:cs="Times New Roman"/>
          <w:sz w:val="24"/>
          <w:szCs w:val="24"/>
        </w:rPr>
        <w:t>If you thrive in a dynamic, collaborative workplace, IBM provides an environment where you will be challenged and inspired every single day. And if you relish the freedom to bring creative, thoughtful solutions to the table, there s no limit to what you can accomplish here.</w:t>
      </w:r>
    </w:p>
    <w:p w14:paraId="41758EA4" w14:textId="77777777" w:rsidR="00A20CC2" w:rsidRPr="00A20CC2" w:rsidRDefault="00A20CC2" w:rsidP="00A20CC2">
      <w:pPr>
        <w:spacing w:after="0" w:line="360" w:lineRule="atLeast"/>
        <w:jc w:val="both"/>
        <w:textAlignment w:val="baseline"/>
        <w:rPr>
          <w:rFonts w:ascii="inherit" w:eastAsia="Times New Roman" w:hAnsi="inherit" w:cs="Times New Roman"/>
          <w:sz w:val="24"/>
          <w:szCs w:val="24"/>
        </w:rPr>
      </w:pPr>
      <w:r w:rsidRPr="00A20CC2">
        <w:rPr>
          <w:rFonts w:ascii="inherit" w:eastAsia="Times New Roman" w:hAnsi="inherit" w:cs="Times New Roman"/>
          <w:sz w:val="24"/>
          <w:szCs w:val="24"/>
          <w:bdr w:val="none" w:sz="0" w:space="0" w:color="auto" w:frame="1"/>
        </w:rPr>
        <w:t>Required Technical and Professional Expertise</w:t>
      </w:r>
    </w:p>
    <w:p w14:paraId="55EE0AAF" w14:textId="77777777" w:rsidR="00A20CC2" w:rsidRPr="00A20CC2" w:rsidRDefault="00A20CC2" w:rsidP="00A20CC2">
      <w:pPr>
        <w:numPr>
          <w:ilvl w:val="0"/>
          <w:numId w:val="3"/>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Minimum 5 years of experience in Big Data technologies</w:t>
      </w:r>
    </w:p>
    <w:p w14:paraId="281CC500" w14:textId="77777777" w:rsidR="00A20CC2" w:rsidRPr="00A20CC2" w:rsidRDefault="00A20CC2" w:rsidP="00A20CC2">
      <w:pPr>
        <w:numPr>
          <w:ilvl w:val="0"/>
          <w:numId w:val="3"/>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Proficient in Big data, Hadoop, Spark Analytics Engine, manage Spark Data frame s using various languages.</w:t>
      </w:r>
    </w:p>
    <w:p w14:paraId="72BE5A47" w14:textId="77777777" w:rsidR="00A20CC2" w:rsidRPr="00A20CC2" w:rsidRDefault="00A20CC2" w:rsidP="00A20CC2">
      <w:pPr>
        <w:numPr>
          <w:ilvl w:val="0"/>
          <w:numId w:val="3"/>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Expertise in Spark query tuning and performance optimization</w:t>
      </w:r>
    </w:p>
    <w:p w14:paraId="0B9A485D" w14:textId="77777777" w:rsidR="00A20CC2" w:rsidRPr="00A20CC2" w:rsidRDefault="00A20CC2" w:rsidP="00A20CC2">
      <w:pPr>
        <w:numPr>
          <w:ilvl w:val="0"/>
          <w:numId w:val="3"/>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Experience in developing efficient software code/frameworks for multiple use cases leveraging Python and big data technologies</w:t>
      </w:r>
    </w:p>
    <w:p w14:paraId="38D6C0EC" w14:textId="77777777" w:rsidR="00A20CC2" w:rsidRPr="00A20CC2" w:rsidRDefault="00A20CC2" w:rsidP="00A20CC2">
      <w:pPr>
        <w:numPr>
          <w:ilvl w:val="0"/>
          <w:numId w:val="3"/>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Solid understanding of the Hadoop Ecosystem.</w:t>
      </w:r>
    </w:p>
    <w:p w14:paraId="21B3ECDC" w14:textId="77777777" w:rsidR="00A20CC2" w:rsidRPr="00A20CC2" w:rsidRDefault="00A20CC2" w:rsidP="00A20CC2">
      <w:pPr>
        <w:numPr>
          <w:ilvl w:val="0"/>
          <w:numId w:val="3"/>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Experience in writing Hive queries and SQLs. Well, versed with running applications on Cloud, preferably Azure.</w:t>
      </w:r>
    </w:p>
    <w:p w14:paraId="0E928692" w14:textId="77777777" w:rsidR="00A20CC2" w:rsidRPr="00A20CC2" w:rsidRDefault="00A20CC2" w:rsidP="00A20CC2">
      <w:pPr>
        <w:numPr>
          <w:ilvl w:val="0"/>
          <w:numId w:val="3"/>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 xml:space="preserve">Proficient in any of the programming languages - Python, </w:t>
      </w:r>
      <w:proofErr w:type="gramStart"/>
      <w:r w:rsidRPr="00A20CC2">
        <w:rPr>
          <w:rFonts w:ascii="inherit" w:eastAsia="Times New Roman" w:hAnsi="inherit" w:cs="Times New Roman"/>
          <w:sz w:val="20"/>
          <w:szCs w:val="20"/>
        </w:rPr>
        <w:t>Scala</w:t>
      </w:r>
      <w:proofErr w:type="gramEnd"/>
      <w:r w:rsidRPr="00A20CC2">
        <w:rPr>
          <w:rFonts w:ascii="inherit" w:eastAsia="Times New Roman" w:hAnsi="inherit" w:cs="Times New Roman"/>
          <w:sz w:val="20"/>
          <w:szCs w:val="20"/>
        </w:rPr>
        <w:t xml:space="preserve"> or Java</w:t>
      </w:r>
    </w:p>
    <w:p w14:paraId="26414FEE" w14:textId="77777777" w:rsidR="00A20CC2" w:rsidRPr="00A20CC2" w:rsidRDefault="00A20CC2" w:rsidP="00A20CC2">
      <w:pPr>
        <w:numPr>
          <w:ilvl w:val="0"/>
          <w:numId w:val="3"/>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Solid experience in all phases of Software Development Lifecycle - plan, design, develop, test, release, maintain and support, decommission</w:t>
      </w:r>
    </w:p>
    <w:p w14:paraId="32A41C7A" w14:textId="77777777" w:rsidR="00A20CC2" w:rsidRPr="00A20CC2" w:rsidRDefault="00A20CC2" w:rsidP="00A20CC2">
      <w:pPr>
        <w:spacing w:after="0" w:line="360" w:lineRule="atLeast"/>
        <w:jc w:val="both"/>
        <w:textAlignment w:val="baseline"/>
        <w:rPr>
          <w:rFonts w:ascii="inherit" w:eastAsia="Times New Roman" w:hAnsi="inherit" w:cs="Times New Roman"/>
          <w:sz w:val="24"/>
          <w:szCs w:val="24"/>
        </w:rPr>
      </w:pPr>
      <w:r w:rsidRPr="00A20CC2">
        <w:rPr>
          <w:rFonts w:ascii="inherit" w:eastAsia="Times New Roman" w:hAnsi="inherit" w:cs="Times New Roman"/>
          <w:sz w:val="24"/>
          <w:szCs w:val="24"/>
          <w:bdr w:val="none" w:sz="0" w:space="0" w:color="auto" w:frame="1"/>
        </w:rPr>
        <w:t>Preferred Technical and Professional Expertise</w:t>
      </w:r>
      <w:r w:rsidRPr="00A20CC2">
        <w:rPr>
          <w:rFonts w:ascii="inherit" w:eastAsia="Times New Roman" w:hAnsi="inherit" w:cs="Times New Roman"/>
          <w:sz w:val="24"/>
          <w:szCs w:val="24"/>
        </w:rPr>
        <w:br/>
        <w:t>Good to have atleast one of the Certifications listed here:</w:t>
      </w:r>
    </w:p>
    <w:p w14:paraId="5CE544F1" w14:textId="77777777" w:rsidR="00A20CC2" w:rsidRPr="00A20CC2" w:rsidRDefault="00A20CC2" w:rsidP="00A20CC2">
      <w:pPr>
        <w:numPr>
          <w:ilvl w:val="0"/>
          <w:numId w:val="4"/>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AZ 900 - Azure Fundamentals</w:t>
      </w:r>
    </w:p>
    <w:p w14:paraId="6292BC79" w14:textId="77777777" w:rsidR="00A20CC2" w:rsidRPr="00A20CC2" w:rsidRDefault="00A20CC2" w:rsidP="00A20CC2">
      <w:pPr>
        <w:numPr>
          <w:ilvl w:val="0"/>
          <w:numId w:val="4"/>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DP 200, DP 201, DP 203, AZ 204 - Data Engineering</w:t>
      </w:r>
    </w:p>
    <w:p w14:paraId="32554F84" w14:textId="77777777" w:rsidR="00A20CC2" w:rsidRPr="00A20CC2" w:rsidRDefault="00A20CC2" w:rsidP="00A20CC2">
      <w:pPr>
        <w:numPr>
          <w:ilvl w:val="0"/>
          <w:numId w:val="4"/>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AZ 400 - Devops Certification</w:t>
      </w:r>
    </w:p>
    <w:p w14:paraId="0DD84177" w14:textId="77777777" w:rsidR="00A20CC2" w:rsidRPr="00A20CC2" w:rsidRDefault="00A20CC2" w:rsidP="00A20CC2">
      <w:pPr>
        <w:spacing w:after="0" w:line="360" w:lineRule="atLeast"/>
        <w:jc w:val="both"/>
        <w:textAlignment w:val="baseline"/>
        <w:rPr>
          <w:rFonts w:ascii="inherit" w:eastAsia="Times New Roman" w:hAnsi="inherit" w:cs="Times New Roman"/>
          <w:sz w:val="24"/>
          <w:szCs w:val="24"/>
        </w:rPr>
      </w:pPr>
      <w:r w:rsidRPr="00A20CC2">
        <w:rPr>
          <w:rFonts w:ascii="inherit" w:eastAsia="Times New Roman" w:hAnsi="inherit" w:cs="Times New Roman"/>
          <w:sz w:val="24"/>
          <w:szCs w:val="24"/>
        </w:rPr>
        <w:t>You love collaborative environments that use agile methodologies to encourage creative design thinking and find innovative ways to develop with cutting edge technologies</w:t>
      </w:r>
    </w:p>
    <w:p w14:paraId="3C5422C9" w14:textId="77777777" w:rsidR="00A20CC2" w:rsidRPr="00A20CC2" w:rsidRDefault="00A20CC2" w:rsidP="00A20CC2">
      <w:pPr>
        <w:numPr>
          <w:ilvl w:val="0"/>
          <w:numId w:val="5"/>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lastRenderedPageBreak/>
        <w:t>Ambitious individual who can work under their own direction towards agreed targets/goals and with creative approach to work</w:t>
      </w:r>
    </w:p>
    <w:p w14:paraId="02C74779" w14:textId="77777777" w:rsidR="00A20CC2" w:rsidRPr="00A20CC2" w:rsidRDefault="00A20CC2" w:rsidP="00A20CC2">
      <w:pPr>
        <w:numPr>
          <w:ilvl w:val="0"/>
          <w:numId w:val="5"/>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Intuitive individual with an ability to manage change and proven time management</w:t>
      </w:r>
    </w:p>
    <w:p w14:paraId="320DA741" w14:textId="77777777" w:rsidR="00A20CC2" w:rsidRPr="00A20CC2" w:rsidRDefault="00A20CC2" w:rsidP="00A20CC2">
      <w:pPr>
        <w:numPr>
          <w:ilvl w:val="0"/>
          <w:numId w:val="5"/>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Proven interpersonal skills while contributing to team effort by accomplishing related results as needed</w:t>
      </w:r>
    </w:p>
    <w:p w14:paraId="50D6283B" w14:textId="77777777" w:rsidR="00A20CC2" w:rsidRPr="00A20CC2" w:rsidRDefault="00A20CC2" w:rsidP="00A20CC2">
      <w:pPr>
        <w:numPr>
          <w:ilvl w:val="0"/>
          <w:numId w:val="5"/>
        </w:numPr>
        <w:spacing w:after="0" w:line="300" w:lineRule="atLeast"/>
        <w:ind w:left="345" w:firstLine="0"/>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Up-to-date technical knowledge by attending educational workshops, reviewing publications</w:t>
      </w:r>
    </w:p>
    <w:p w14:paraId="42D23214" w14:textId="77777777" w:rsidR="00A20CC2" w:rsidRPr="00A20CC2" w:rsidRDefault="00A20CC2" w:rsidP="00A20CC2">
      <w:pPr>
        <w:spacing w:after="0" w:line="375" w:lineRule="atLeast"/>
        <w:jc w:val="both"/>
        <w:textAlignment w:val="baseline"/>
        <w:rPr>
          <w:rFonts w:ascii="inherit" w:eastAsia="Times New Roman" w:hAnsi="inherit" w:cs="Times New Roman"/>
          <w:sz w:val="24"/>
          <w:szCs w:val="24"/>
        </w:rPr>
      </w:pPr>
      <w:proofErr w:type="gramStart"/>
      <w:r w:rsidRPr="00A20CC2">
        <w:rPr>
          <w:rFonts w:ascii="inherit" w:eastAsia="Times New Roman" w:hAnsi="inherit" w:cs="Times New Roman"/>
          <w:color w:val="999999"/>
          <w:sz w:val="20"/>
          <w:szCs w:val="20"/>
          <w:bdr w:val="none" w:sz="0" w:space="0" w:color="auto" w:frame="1"/>
        </w:rPr>
        <w:t>Role:</w:t>
      </w:r>
      <w:r w:rsidRPr="00A20CC2">
        <w:rPr>
          <w:rFonts w:ascii="inherit" w:eastAsia="Times New Roman" w:hAnsi="inherit" w:cs="Times New Roman"/>
          <w:sz w:val="20"/>
          <w:szCs w:val="20"/>
          <w:bdr w:val="none" w:sz="0" w:space="0" w:color="auto" w:frame="1"/>
        </w:rPr>
        <w:t>Software</w:t>
      </w:r>
      <w:proofErr w:type="gramEnd"/>
      <w:r w:rsidRPr="00A20CC2">
        <w:rPr>
          <w:rFonts w:ascii="inherit" w:eastAsia="Times New Roman" w:hAnsi="inherit" w:cs="Times New Roman"/>
          <w:sz w:val="20"/>
          <w:szCs w:val="20"/>
          <w:bdr w:val="none" w:sz="0" w:space="0" w:color="auto" w:frame="1"/>
        </w:rPr>
        <w:t xml:space="preserve"> Developer</w:t>
      </w:r>
    </w:p>
    <w:p w14:paraId="14D81085" w14:textId="77777777" w:rsidR="00A20CC2" w:rsidRPr="00A20CC2" w:rsidRDefault="00A20CC2" w:rsidP="00A20CC2">
      <w:pPr>
        <w:spacing w:after="0" w:line="375" w:lineRule="atLeast"/>
        <w:jc w:val="both"/>
        <w:textAlignment w:val="baseline"/>
        <w:rPr>
          <w:rFonts w:ascii="inherit" w:eastAsia="Times New Roman" w:hAnsi="inherit" w:cs="Times New Roman"/>
          <w:sz w:val="24"/>
          <w:szCs w:val="24"/>
        </w:rPr>
      </w:pPr>
      <w:r w:rsidRPr="00A20CC2">
        <w:rPr>
          <w:rFonts w:ascii="inherit" w:eastAsia="Times New Roman" w:hAnsi="inherit" w:cs="Times New Roman"/>
          <w:color w:val="999999"/>
          <w:sz w:val="20"/>
          <w:szCs w:val="20"/>
          <w:bdr w:val="none" w:sz="0" w:space="0" w:color="auto" w:frame="1"/>
        </w:rPr>
        <w:t>Salary:</w:t>
      </w:r>
      <w:r w:rsidRPr="00A20CC2">
        <w:rPr>
          <w:rFonts w:ascii="inherit" w:eastAsia="Times New Roman" w:hAnsi="inherit" w:cs="Times New Roman"/>
          <w:sz w:val="20"/>
          <w:szCs w:val="20"/>
          <w:bdr w:val="none" w:sz="0" w:space="0" w:color="auto" w:frame="1"/>
        </w:rPr>
        <w:t> Not Disclosed by Recruiter</w:t>
      </w:r>
    </w:p>
    <w:p w14:paraId="3FFE7D55" w14:textId="77777777" w:rsidR="00A20CC2" w:rsidRPr="00A20CC2" w:rsidRDefault="00A20CC2" w:rsidP="00A20CC2">
      <w:pPr>
        <w:spacing w:after="0" w:line="375" w:lineRule="atLeast"/>
        <w:jc w:val="both"/>
        <w:textAlignment w:val="baseline"/>
        <w:rPr>
          <w:rFonts w:ascii="inherit" w:eastAsia="Times New Roman" w:hAnsi="inherit" w:cs="Times New Roman"/>
          <w:sz w:val="24"/>
          <w:szCs w:val="24"/>
        </w:rPr>
      </w:pPr>
      <w:r w:rsidRPr="00A20CC2">
        <w:rPr>
          <w:rFonts w:ascii="inherit" w:eastAsia="Times New Roman" w:hAnsi="inherit" w:cs="Times New Roman"/>
          <w:color w:val="999999"/>
          <w:sz w:val="20"/>
          <w:szCs w:val="20"/>
          <w:bdr w:val="none" w:sz="0" w:space="0" w:color="auto" w:frame="1"/>
        </w:rPr>
        <w:t>Industry:</w:t>
      </w:r>
      <w:hyperlink r:id="rId5" w:tooltip="Find all jobs matching IT Services &amp; Consulting" w:history="1">
        <w:r w:rsidRPr="00A20CC2">
          <w:rPr>
            <w:rFonts w:ascii="inherit" w:eastAsia="Times New Roman" w:hAnsi="inherit" w:cs="Times New Roman"/>
            <w:color w:val="0000FF"/>
            <w:sz w:val="20"/>
            <w:szCs w:val="20"/>
            <w:bdr w:val="none" w:sz="0" w:space="0" w:color="auto" w:frame="1"/>
          </w:rPr>
          <w:t>IT Services &amp; Consulting</w:t>
        </w:r>
      </w:hyperlink>
    </w:p>
    <w:p w14:paraId="211AF681" w14:textId="77777777" w:rsidR="00A20CC2" w:rsidRPr="00A20CC2" w:rsidRDefault="00A20CC2" w:rsidP="00A20CC2">
      <w:pPr>
        <w:spacing w:after="0" w:line="375" w:lineRule="atLeast"/>
        <w:jc w:val="both"/>
        <w:textAlignment w:val="baseline"/>
        <w:rPr>
          <w:rFonts w:ascii="inherit" w:eastAsia="Times New Roman" w:hAnsi="inherit" w:cs="Times New Roman"/>
          <w:sz w:val="24"/>
          <w:szCs w:val="24"/>
        </w:rPr>
      </w:pPr>
      <w:r w:rsidRPr="00A20CC2">
        <w:rPr>
          <w:rFonts w:ascii="inherit" w:eastAsia="Times New Roman" w:hAnsi="inherit" w:cs="Times New Roman"/>
          <w:color w:val="999999"/>
          <w:sz w:val="20"/>
          <w:szCs w:val="20"/>
          <w:bdr w:val="none" w:sz="0" w:space="0" w:color="auto" w:frame="1"/>
        </w:rPr>
        <w:t>Functional Area:</w:t>
      </w:r>
      <w:hyperlink r:id="rId6" w:tooltip="Find all jobs matching IT Software DBA" w:history="1">
        <w:r w:rsidRPr="00A20CC2">
          <w:rPr>
            <w:rFonts w:ascii="inherit" w:eastAsia="Times New Roman" w:hAnsi="inherit" w:cs="Times New Roman"/>
            <w:color w:val="0000FF"/>
            <w:sz w:val="20"/>
            <w:szCs w:val="20"/>
            <w:bdr w:val="none" w:sz="0" w:space="0" w:color="auto" w:frame="1"/>
          </w:rPr>
          <w:t>IT Software - DBA</w:t>
        </w:r>
      </w:hyperlink>
      <w:r w:rsidRPr="00A20CC2">
        <w:rPr>
          <w:rFonts w:ascii="inherit" w:eastAsia="Times New Roman" w:hAnsi="inherit" w:cs="Times New Roman"/>
          <w:sz w:val="20"/>
          <w:szCs w:val="20"/>
          <w:bdr w:val="none" w:sz="0" w:space="0" w:color="auto" w:frame="1"/>
        </w:rPr>
        <w:t>,</w:t>
      </w:r>
      <w:hyperlink r:id="rId7" w:tooltip="Find all jobs matching Datawarehousing" w:history="1">
        <w:r w:rsidRPr="00A20CC2">
          <w:rPr>
            <w:rFonts w:ascii="inherit" w:eastAsia="Times New Roman" w:hAnsi="inherit" w:cs="Times New Roman"/>
            <w:color w:val="0000FF"/>
            <w:sz w:val="20"/>
            <w:szCs w:val="20"/>
            <w:bdr w:val="none" w:sz="0" w:space="0" w:color="auto" w:frame="1"/>
          </w:rPr>
          <w:t> Datawarehousing</w:t>
        </w:r>
      </w:hyperlink>
    </w:p>
    <w:p w14:paraId="226F776D" w14:textId="77777777" w:rsidR="00A20CC2" w:rsidRPr="00A20CC2" w:rsidRDefault="00A20CC2" w:rsidP="00A20CC2">
      <w:pPr>
        <w:spacing w:after="0" w:line="375" w:lineRule="atLeast"/>
        <w:jc w:val="both"/>
        <w:textAlignment w:val="baseline"/>
        <w:rPr>
          <w:rFonts w:ascii="inherit" w:eastAsia="Times New Roman" w:hAnsi="inherit" w:cs="Times New Roman"/>
          <w:sz w:val="24"/>
          <w:szCs w:val="24"/>
        </w:rPr>
      </w:pPr>
      <w:r w:rsidRPr="00A20CC2">
        <w:rPr>
          <w:rFonts w:ascii="inherit" w:eastAsia="Times New Roman" w:hAnsi="inherit" w:cs="Times New Roman"/>
          <w:color w:val="999999"/>
          <w:sz w:val="20"/>
          <w:szCs w:val="20"/>
          <w:bdr w:val="none" w:sz="0" w:space="0" w:color="auto" w:frame="1"/>
        </w:rPr>
        <w:t xml:space="preserve">Role </w:t>
      </w:r>
      <w:proofErr w:type="gramStart"/>
      <w:r w:rsidRPr="00A20CC2">
        <w:rPr>
          <w:rFonts w:ascii="inherit" w:eastAsia="Times New Roman" w:hAnsi="inherit" w:cs="Times New Roman"/>
          <w:color w:val="999999"/>
          <w:sz w:val="20"/>
          <w:szCs w:val="20"/>
          <w:bdr w:val="none" w:sz="0" w:space="0" w:color="auto" w:frame="1"/>
        </w:rPr>
        <w:t>Category:</w:t>
      </w:r>
      <w:r w:rsidRPr="00A20CC2">
        <w:rPr>
          <w:rFonts w:ascii="inherit" w:eastAsia="Times New Roman" w:hAnsi="inherit" w:cs="Times New Roman"/>
          <w:sz w:val="20"/>
          <w:szCs w:val="20"/>
          <w:bdr w:val="none" w:sz="0" w:space="0" w:color="auto" w:frame="1"/>
        </w:rPr>
        <w:t>Programming</w:t>
      </w:r>
      <w:proofErr w:type="gramEnd"/>
      <w:r w:rsidRPr="00A20CC2">
        <w:rPr>
          <w:rFonts w:ascii="inherit" w:eastAsia="Times New Roman" w:hAnsi="inherit" w:cs="Times New Roman"/>
          <w:sz w:val="20"/>
          <w:szCs w:val="20"/>
          <w:bdr w:val="none" w:sz="0" w:space="0" w:color="auto" w:frame="1"/>
        </w:rPr>
        <w:t xml:space="preserve"> &amp; Design</w:t>
      </w:r>
    </w:p>
    <w:p w14:paraId="29454BCB" w14:textId="77777777" w:rsidR="00A20CC2" w:rsidRPr="00A20CC2" w:rsidRDefault="00A20CC2" w:rsidP="00A20CC2">
      <w:pPr>
        <w:spacing w:after="0" w:line="375" w:lineRule="atLeast"/>
        <w:jc w:val="both"/>
        <w:textAlignment w:val="baseline"/>
        <w:rPr>
          <w:rFonts w:ascii="inherit" w:eastAsia="Times New Roman" w:hAnsi="inherit" w:cs="Times New Roman"/>
          <w:sz w:val="24"/>
          <w:szCs w:val="24"/>
        </w:rPr>
      </w:pPr>
      <w:r w:rsidRPr="00A20CC2">
        <w:rPr>
          <w:rFonts w:ascii="inherit" w:eastAsia="Times New Roman" w:hAnsi="inherit" w:cs="Times New Roman"/>
          <w:color w:val="999999"/>
          <w:sz w:val="20"/>
          <w:szCs w:val="20"/>
          <w:bdr w:val="none" w:sz="0" w:space="0" w:color="auto" w:frame="1"/>
        </w:rPr>
        <w:t xml:space="preserve">Employment </w:t>
      </w:r>
      <w:proofErr w:type="gramStart"/>
      <w:r w:rsidRPr="00A20CC2">
        <w:rPr>
          <w:rFonts w:ascii="inherit" w:eastAsia="Times New Roman" w:hAnsi="inherit" w:cs="Times New Roman"/>
          <w:color w:val="999999"/>
          <w:sz w:val="20"/>
          <w:szCs w:val="20"/>
          <w:bdr w:val="none" w:sz="0" w:space="0" w:color="auto" w:frame="1"/>
        </w:rPr>
        <w:t>Type:</w:t>
      </w:r>
      <w:r w:rsidRPr="00A20CC2">
        <w:rPr>
          <w:rFonts w:ascii="inherit" w:eastAsia="Times New Roman" w:hAnsi="inherit" w:cs="Times New Roman"/>
          <w:sz w:val="20"/>
          <w:szCs w:val="20"/>
          <w:bdr w:val="none" w:sz="0" w:space="0" w:color="auto" w:frame="1"/>
        </w:rPr>
        <w:t>Full</w:t>
      </w:r>
      <w:proofErr w:type="gramEnd"/>
      <w:r w:rsidRPr="00A20CC2">
        <w:rPr>
          <w:rFonts w:ascii="inherit" w:eastAsia="Times New Roman" w:hAnsi="inherit" w:cs="Times New Roman"/>
          <w:sz w:val="20"/>
          <w:szCs w:val="20"/>
          <w:bdr w:val="none" w:sz="0" w:space="0" w:color="auto" w:frame="1"/>
        </w:rPr>
        <w:t xml:space="preserve"> Time, Permanent</w:t>
      </w:r>
    </w:p>
    <w:p w14:paraId="62797140" w14:textId="77777777" w:rsidR="00A20CC2" w:rsidRPr="00A20CC2" w:rsidRDefault="00A20CC2" w:rsidP="00A20CC2">
      <w:pPr>
        <w:shd w:val="clear" w:color="auto" w:fill="FFFFFF"/>
        <w:spacing w:after="0" w:line="240" w:lineRule="auto"/>
        <w:textAlignment w:val="baseline"/>
        <w:rPr>
          <w:rFonts w:ascii="inherit" w:eastAsia="Times New Roman" w:hAnsi="inherit" w:cs="Arial"/>
          <w:color w:val="333333"/>
          <w:sz w:val="20"/>
          <w:szCs w:val="20"/>
        </w:rPr>
      </w:pPr>
      <w:r w:rsidRPr="00A20CC2">
        <w:rPr>
          <w:rFonts w:ascii="inherit" w:eastAsia="Times New Roman" w:hAnsi="inherit" w:cs="Arial"/>
          <w:color w:val="333333"/>
          <w:sz w:val="20"/>
          <w:szCs w:val="20"/>
        </w:rPr>
        <w:t>Key Skills</w:t>
      </w:r>
    </w:p>
    <w:p w14:paraId="67FAA187" w14:textId="77777777" w:rsidR="00A20CC2" w:rsidRPr="00A20CC2" w:rsidRDefault="00A20CC2" w:rsidP="00A20CC2">
      <w:pPr>
        <w:shd w:val="clear" w:color="auto" w:fill="FFFFFF"/>
        <w:spacing w:after="0" w:line="240" w:lineRule="auto"/>
        <w:textAlignment w:val="baseline"/>
        <w:rPr>
          <w:rFonts w:ascii="Arial" w:eastAsia="Times New Roman" w:hAnsi="Arial" w:cs="Arial"/>
          <w:color w:val="666666"/>
          <w:sz w:val="20"/>
          <w:szCs w:val="20"/>
        </w:rPr>
      </w:pPr>
      <w:hyperlink r:id="rId8" w:tgtFrame="_blank" w:history="1">
        <w:r w:rsidRPr="00A20CC2">
          <w:rPr>
            <w:rFonts w:ascii="inherit" w:eastAsia="Times New Roman" w:hAnsi="inherit" w:cs="Arial"/>
            <w:color w:val="333333"/>
            <w:sz w:val="20"/>
            <w:szCs w:val="20"/>
            <w:bdr w:val="none" w:sz="0" w:space="0" w:color="auto" w:frame="1"/>
          </w:rPr>
          <w:t>Cloud computing</w:t>
        </w:r>
      </w:hyperlink>
      <w:hyperlink r:id="rId9" w:tgtFrame="_blank" w:history="1">
        <w:r w:rsidRPr="00A20CC2">
          <w:rPr>
            <w:rFonts w:ascii="inherit" w:eastAsia="Times New Roman" w:hAnsi="inherit" w:cs="Arial"/>
            <w:color w:val="333333"/>
            <w:sz w:val="20"/>
            <w:szCs w:val="20"/>
            <w:bdr w:val="none" w:sz="0" w:space="0" w:color="auto" w:frame="1"/>
          </w:rPr>
          <w:t>Operational excellence</w:t>
        </w:r>
      </w:hyperlink>
      <w:hyperlink r:id="rId10" w:tgtFrame="_blank" w:history="1">
        <w:r w:rsidRPr="00A20CC2">
          <w:rPr>
            <w:rFonts w:ascii="inherit" w:eastAsia="Times New Roman" w:hAnsi="inherit" w:cs="Arial"/>
            <w:color w:val="333333"/>
            <w:sz w:val="20"/>
            <w:szCs w:val="20"/>
            <w:bdr w:val="none" w:sz="0" w:space="0" w:color="auto" w:frame="1"/>
          </w:rPr>
          <w:t>spark</w:t>
        </w:r>
      </w:hyperlink>
      <w:hyperlink r:id="rId11" w:tgtFrame="_blank" w:history="1">
        <w:r w:rsidRPr="00A20CC2">
          <w:rPr>
            <w:rFonts w:ascii="inherit" w:eastAsia="Times New Roman" w:hAnsi="inherit" w:cs="Arial"/>
            <w:color w:val="333333"/>
            <w:sz w:val="20"/>
            <w:szCs w:val="20"/>
            <w:bdr w:val="none" w:sz="0" w:space="0" w:color="auto" w:frame="1"/>
          </w:rPr>
          <w:t>SCALA</w:t>
        </w:r>
      </w:hyperlink>
      <w:hyperlink r:id="rId12" w:tgtFrame="_blank" w:history="1">
        <w:r w:rsidRPr="00A20CC2">
          <w:rPr>
            <w:rFonts w:ascii="inherit" w:eastAsia="Times New Roman" w:hAnsi="inherit" w:cs="Arial"/>
            <w:color w:val="333333"/>
            <w:sz w:val="20"/>
            <w:szCs w:val="20"/>
            <w:bdr w:val="none" w:sz="0" w:space="0" w:color="auto" w:frame="1"/>
          </w:rPr>
          <w:t>Hadoop</w:t>
        </w:r>
      </w:hyperlink>
      <w:hyperlink r:id="rId13" w:tgtFrame="_blank" w:history="1">
        <w:r w:rsidRPr="00A20CC2">
          <w:rPr>
            <w:rFonts w:ascii="inherit" w:eastAsia="Times New Roman" w:hAnsi="inherit" w:cs="Arial"/>
            <w:color w:val="333333"/>
            <w:sz w:val="20"/>
            <w:szCs w:val="20"/>
            <w:bdr w:val="none" w:sz="0" w:space="0" w:color="auto" w:frame="1"/>
          </w:rPr>
          <w:t>Agile</w:t>
        </w:r>
      </w:hyperlink>
      <w:hyperlink r:id="rId14" w:tgtFrame="_blank" w:history="1">
        <w:r w:rsidRPr="00A20CC2">
          <w:rPr>
            <w:rFonts w:ascii="inherit" w:eastAsia="Times New Roman" w:hAnsi="inherit" w:cs="Arial"/>
            <w:color w:val="333333"/>
            <w:sz w:val="20"/>
            <w:szCs w:val="20"/>
            <w:bdr w:val="none" w:sz="0" w:space="0" w:color="auto" w:frame="1"/>
          </w:rPr>
          <w:t>Software development life cycle</w:t>
        </w:r>
      </w:hyperlink>
      <w:hyperlink r:id="rId15" w:tgtFrame="_blank" w:history="1">
        <w:r w:rsidRPr="00A20CC2">
          <w:rPr>
            <w:rFonts w:ascii="inherit" w:eastAsia="Times New Roman" w:hAnsi="inherit" w:cs="Arial"/>
            <w:color w:val="333333"/>
            <w:sz w:val="20"/>
            <w:szCs w:val="20"/>
            <w:bdr w:val="none" w:sz="0" w:space="0" w:color="auto" w:frame="1"/>
          </w:rPr>
          <w:t>big data</w:t>
        </w:r>
      </w:hyperlink>
      <w:hyperlink r:id="rId16" w:tgtFrame="_blank" w:history="1">
        <w:r w:rsidRPr="00A20CC2">
          <w:rPr>
            <w:rFonts w:ascii="inherit" w:eastAsia="Times New Roman" w:hAnsi="inherit" w:cs="Arial"/>
            <w:color w:val="333333"/>
            <w:sz w:val="20"/>
            <w:szCs w:val="20"/>
            <w:bdr w:val="none" w:sz="0" w:space="0" w:color="auto" w:frame="1"/>
          </w:rPr>
          <w:t>Analytics</w:t>
        </w:r>
      </w:hyperlink>
      <w:hyperlink r:id="rId17" w:tgtFrame="_blank" w:history="1">
        <w:r w:rsidRPr="00A20CC2">
          <w:rPr>
            <w:rFonts w:ascii="inherit" w:eastAsia="Times New Roman" w:hAnsi="inherit" w:cs="Arial"/>
            <w:color w:val="333333"/>
            <w:sz w:val="20"/>
            <w:szCs w:val="20"/>
            <w:bdr w:val="none" w:sz="0" w:space="0" w:color="auto" w:frame="1"/>
          </w:rPr>
          <w:t>Python</w:t>
        </w:r>
      </w:hyperlink>
    </w:p>
    <w:p w14:paraId="1513ACDC" w14:textId="77777777" w:rsidR="00A20CC2" w:rsidRPr="00A20CC2" w:rsidRDefault="00A20CC2" w:rsidP="00A20CC2">
      <w:pPr>
        <w:spacing w:after="0" w:line="375" w:lineRule="atLeast"/>
        <w:jc w:val="both"/>
        <w:textAlignment w:val="baseline"/>
        <w:rPr>
          <w:rFonts w:ascii="inherit" w:eastAsia="Times New Roman" w:hAnsi="inherit" w:cs="Times New Roman"/>
          <w:sz w:val="24"/>
          <w:szCs w:val="24"/>
        </w:rPr>
      </w:pPr>
      <w:r w:rsidRPr="00A20CC2">
        <w:rPr>
          <w:rFonts w:ascii="inherit" w:eastAsia="Times New Roman" w:hAnsi="inherit" w:cs="Times New Roman"/>
          <w:sz w:val="24"/>
          <w:szCs w:val="24"/>
        </w:rPr>
        <w:t>Education-</w:t>
      </w:r>
    </w:p>
    <w:p w14:paraId="2EDB2E38" w14:textId="77777777" w:rsidR="00A20CC2" w:rsidRPr="00A20CC2" w:rsidRDefault="00A20CC2" w:rsidP="00A20CC2">
      <w:pPr>
        <w:spacing w:after="0" w:line="375" w:lineRule="atLeast"/>
        <w:jc w:val="both"/>
        <w:textAlignment w:val="baseline"/>
        <w:rPr>
          <w:rFonts w:ascii="inherit" w:eastAsia="Times New Roman" w:hAnsi="inherit" w:cs="Times New Roman"/>
          <w:sz w:val="24"/>
          <w:szCs w:val="24"/>
        </w:rPr>
      </w:pPr>
      <w:proofErr w:type="gramStart"/>
      <w:r w:rsidRPr="00A20CC2">
        <w:rPr>
          <w:rFonts w:ascii="inherit" w:eastAsia="Times New Roman" w:hAnsi="inherit" w:cs="Times New Roman"/>
          <w:color w:val="999999"/>
          <w:sz w:val="20"/>
          <w:szCs w:val="20"/>
          <w:bdr w:val="none" w:sz="0" w:space="0" w:color="auto" w:frame="1"/>
        </w:rPr>
        <w:t>UG:</w:t>
      </w:r>
      <w:r w:rsidRPr="00A20CC2">
        <w:rPr>
          <w:rFonts w:ascii="inherit" w:eastAsia="Times New Roman" w:hAnsi="inherit" w:cs="Times New Roman"/>
          <w:sz w:val="20"/>
          <w:szCs w:val="20"/>
          <w:bdr w:val="none" w:sz="0" w:space="0" w:color="auto" w:frame="1"/>
        </w:rPr>
        <w:t>B</w:t>
      </w:r>
      <w:proofErr w:type="gramEnd"/>
      <w:r w:rsidRPr="00A20CC2">
        <w:rPr>
          <w:rFonts w:ascii="inherit" w:eastAsia="Times New Roman" w:hAnsi="inherit" w:cs="Times New Roman"/>
          <w:sz w:val="20"/>
          <w:szCs w:val="20"/>
          <w:bdr w:val="none" w:sz="0" w:space="0" w:color="auto" w:frame="1"/>
        </w:rPr>
        <w:t>.Tech/B.E. in Any Specialization</w:t>
      </w:r>
    </w:p>
    <w:p w14:paraId="2988D9F6" w14:textId="77777777" w:rsidR="00A20CC2" w:rsidRPr="00A20CC2" w:rsidRDefault="00A20CC2" w:rsidP="00A20CC2">
      <w:pPr>
        <w:spacing w:after="0" w:line="375" w:lineRule="atLeast"/>
        <w:jc w:val="both"/>
        <w:textAlignment w:val="baseline"/>
        <w:rPr>
          <w:rFonts w:ascii="inherit" w:eastAsia="Times New Roman" w:hAnsi="inherit" w:cs="Times New Roman"/>
          <w:sz w:val="24"/>
          <w:szCs w:val="24"/>
        </w:rPr>
      </w:pPr>
      <w:proofErr w:type="gramStart"/>
      <w:r w:rsidRPr="00A20CC2">
        <w:rPr>
          <w:rFonts w:ascii="inherit" w:eastAsia="Times New Roman" w:hAnsi="inherit" w:cs="Times New Roman"/>
          <w:color w:val="999999"/>
          <w:sz w:val="20"/>
          <w:szCs w:val="20"/>
          <w:bdr w:val="none" w:sz="0" w:space="0" w:color="auto" w:frame="1"/>
        </w:rPr>
        <w:t>PG:</w:t>
      </w:r>
      <w:r w:rsidRPr="00A20CC2">
        <w:rPr>
          <w:rFonts w:ascii="inherit" w:eastAsia="Times New Roman" w:hAnsi="inherit" w:cs="Times New Roman"/>
          <w:sz w:val="20"/>
          <w:szCs w:val="20"/>
          <w:bdr w:val="none" w:sz="0" w:space="0" w:color="auto" w:frame="1"/>
        </w:rPr>
        <w:t>Post</w:t>
      </w:r>
      <w:proofErr w:type="gramEnd"/>
      <w:r w:rsidRPr="00A20CC2">
        <w:rPr>
          <w:rFonts w:ascii="inherit" w:eastAsia="Times New Roman" w:hAnsi="inherit" w:cs="Times New Roman"/>
          <w:sz w:val="20"/>
          <w:szCs w:val="20"/>
          <w:bdr w:val="none" w:sz="0" w:space="0" w:color="auto" w:frame="1"/>
        </w:rPr>
        <w:t xml:space="preserve"> Graduation Not Required</w:t>
      </w:r>
    </w:p>
    <w:p w14:paraId="021E6E04" w14:textId="77777777" w:rsidR="00A20CC2" w:rsidRPr="00A20CC2" w:rsidRDefault="00A20CC2" w:rsidP="00A20CC2">
      <w:pPr>
        <w:spacing w:after="0" w:line="375" w:lineRule="atLeast"/>
        <w:jc w:val="both"/>
        <w:textAlignment w:val="baseline"/>
        <w:rPr>
          <w:rFonts w:ascii="inherit" w:eastAsia="Times New Roman" w:hAnsi="inherit" w:cs="Times New Roman"/>
          <w:sz w:val="24"/>
          <w:szCs w:val="24"/>
        </w:rPr>
      </w:pPr>
      <w:proofErr w:type="gramStart"/>
      <w:r w:rsidRPr="00A20CC2">
        <w:rPr>
          <w:rFonts w:ascii="inherit" w:eastAsia="Times New Roman" w:hAnsi="inherit" w:cs="Times New Roman"/>
          <w:color w:val="999999"/>
          <w:sz w:val="20"/>
          <w:szCs w:val="20"/>
          <w:bdr w:val="none" w:sz="0" w:space="0" w:color="auto" w:frame="1"/>
        </w:rPr>
        <w:t>Doctorate:</w:t>
      </w:r>
      <w:r w:rsidRPr="00A20CC2">
        <w:rPr>
          <w:rFonts w:ascii="inherit" w:eastAsia="Times New Roman" w:hAnsi="inherit" w:cs="Times New Roman"/>
          <w:sz w:val="20"/>
          <w:szCs w:val="20"/>
          <w:bdr w:val="none" w:sz="0" w:space="0" w:color="auto" w:frame="1"/>
        </w:rPr>
        <w:t>Doctorate</w:t>
      </w:r>
      <w:proofErr w:type="gramEnd"/>
      <w:r w:rsidRPr="00A20CC2">
        <w:rPr>
          <w:rFonts w:ascii="inherit" w:eastAsia="Times New Roman" w:hAnsi="inherit" w:cs="Times New Roman"/>
          <w:sz w:val="20"/>
          <w:szCs w:val="20"/>
          <w:bdr w:val="none" w:sz="0" w:space="0" w:color="auto" w:frame="1"/>
        </w:rPr>
        <w:t xml:space="preserve"> Not Required</w:t>
      </w:r>
    </w:p>
    <w:p w14:paraId="646F330B" w14:textId="77777777" w:rsidR="00A20CC2" w:rsidRPr="00A20CC2" w:rsidRDefault="00A20CC2" w:rsidP="00A20CC2">
      <w:pPr>
        <w:spacing w:before="150" w:after="150" w:line="264" w:lineRule="atLeast"/>
        <w:textAlignment w:val="baseline"/>
        <w:outlineLvl w:val="3"/>
        <w:rPr>
          <w:rFonts w:ascii="Helvetica" w:eastAsia="Times New Roman" w:hAnsi="Helvetica" w:cs="Helvetica"/>
          <w:color w:val="333333"/>
          <w:sz w:val="21"/>
          <w:szCs w:val="21"/>
        </w:rPr>
      </w:pPr>
      <w:r w:rsidRPr="00A20CC2">
        <w:rPr>
          <w:rFonts w:ascii="Helvetica" w:eastAsia="Times New Roman" w:hAnsi="Helvetica" w:cs="Helvetica"/>
          <w:color w:val="333333"/>
          <w:sz w:val="21"/>
          <w:szCs w:val="21"/>
        </w:rPr>
        <w:t>Company Profile</w:t>
      </w:r>
    </w:p>
    <w:p w14:paraId="1906118E" w14:textId="77777777" w:rsidR="00A20CC2" w:rsidRPr="00A20CC2" w:rsidRDefault="00A20CC2" w:rsidP="00A20CC2">
      <w:pPr>
        <w:spacing w:after="0" w:line="375" w:lineRule="atLeast"/>
        <w:jc w:val="both"/>
        <w:textAlignment w:val="baseline"/>
        <w:rPr>
          <w:rFonts w:ascii="inherit" w:eastAsia="Times New Roman" w:hAnsi="inherit" w:cs="Times New Roman"/>
          <w:sz w:val="21"/>
          <w:szCs w:val="21"/>
        </w:rPr>
      </w:pPr>
      <w:r w:rsidRPr="00A20CC2">
        <w:rPr>
          <w:rFonts w:ascii="inherit" w:eastAsia="Times New Roman" w:hAnsi="inherit" w:cs="Times New Roman"/>
          <w:sz w:val="21"/>
          <w:szCs w:val="21"/>
        </w:rPr>
        <w:t>IBM India Pvt. Limited</w:t>
      </w:r>
    </w:p>
    <w:p w14:paraId="18DC35ED" w14:textId="77777777" w:rsidR="00A20CC2" w:rsidRPr="00A20CC2" w:rsidRDefault="00A20CC2" w:rsidP="00A20CC2">
      <w:pPr>
        <w:spacing w:after="0" w:line="300" w:lineRule="atLeast"/>
        <w:jc w:val="both"/>
        <w:textAlignment w:val="baseline"/>
        <w:rPr>
          <w:rFonts w:ascii="inherit" w:eastAsia="Times New Roman" w:hAnsi="inherit" w:cs="Times New Roman"/>
          <w:sz w:val="20"/>
          <w:szCs w:val="20"/>
        </w:rPr>
      </w:pPr>
      <w:r w:rsidRPr="00A20CC2">
        <w:rPr>
          <w:rFonts w:ascii="inherit" w:eastAsia="Times New Roman" w:hAnsi="inherit" w:cs="Times New Roman"/>
          <w:sz w:val="20"/>
          <w:szCs w:val="20"/>
        </w:rPr>
        <w:t>IBM has been present in India since 1992. IBM India's solutions and services span all major industries including financial services, healthcare, government, automotive, telecommunications and education, among others. As a trusted partner with wide-ranging service capabilities, IBM helps clients transform and succeed in challenging circumstances.</w:t>
      </w:r>
      <w:r w:rsidRPr="00A20CC2">
        <w:rPr>
          <w:rFonts w:ascii="inherit" w:eastAsia="Times New Roman" w:hAnsi="inherit" w:cs="Times New Roman"/>
          <w:sz w:val="20"/>
          <w:szCs w:val="20"/>
        </w:rPr>
        <w:br/>
      </w:r>
      <w:r w:rsidRPr="00A20CC2">
        <w:rPr>
          <w:rFonts w:ascii="inherit" w:eastAsia="Times New Roman" w:hAnsi="inherit" w:cs="Times New Roman"/>
          <w:sz w:val="20"/>
          <w:szCs w:val="20"/>
        </w:rPr>
        <w:br/>
        <w:t>IBM has been expanding its footprint in India - and has a presence in over 200 cities and towns across the country - either directly or through its strong business partner network. IBM India has clearly established itself as one of the leaders in the Indian Information Technology (IT) Industry - and continues to transform itself to align with global markets and geographies to grow this leadership position. Widely recognised as an employer of choice, IBM holds numerous awards for its industry-leading employment practices and policies.</w:t>
      </w:r>
      <w:r w:rsidRPr="00A20CC2">
        <w:rPr>
          <w:rFonts w:ascii="inherit" w:eastAsia="Times New Roman" w:hAnsi="inherit" w:cs="Times New Roman"/>
          <w:sz w:val="20"/>
          <w:szCs w:val="20"/>
        </w:rPr>
        <w:br/>
      </w:r>
      <w:r w:rsidRPr="00A20CC2">
        <w:rPr>
          <w:rFonts w:ascii="inherit" w:eastAsia="Times New Roman" w:hAnsi="inherit" w:cs="Times New Roman"/>
          <w:sz w:val="20"/>
          <w:szCs w:val="20"/>
        </w:rPr>
        <w:br/>
        <w:t>The diversity and breadth of the entire IBM portfolio of research, consulting, solutions, services, systems and software, uniquely distinguishes IBM India from other companies in the industry.</w:t>
      </w:r>
      <w:r w:rsidRPr="00A20CC2">
        <w:rPr>
          <w:rFonts w:ascii="inherit" w:eastAsia="Times New Roman" w:hAnsi="inherit" w:cs="Times New Roman"/>
          <w:sz w:val="20"/>
          <w:szCs w:val="20"/>
        </w:rPr>
        <w:br/>
      </w:r>
      <w:r w:rsidRPr="00A20CC2">
        <w:rPr>
          <w:rFonts w:ascii="inherit" w:eastAsia="Times New Roman" w:hAnsi="inherit" w:cs="Times New Roman"/>
          <w:sz w:val="20"/>
          <w:szCs w:val="20"/>
        </w:rPr>
        <w:br/>
        <w:t>To know more about business units at IBM India, click on the “About Us” link above.</w:t>
      </w:r>
    </w:p>
    <w:p w14:paraId="530D878F" w14:textId="77777777" w:rsidR="00A20CC2" w:rsidRPr="00A20CC2" w:rsidRDefault="00A20CC2" w:rsidP="00A20CC2">
      <w:pPr>
        <w:spacing w:after="0" w:line="240" w:lineRule="auto"/>
        <w:textAlignment w:val="baseline"/>
        <w:rPr>
          <w:rFonts w:ascii="Times New Roman" w:eastAsia="Times New Roman" w:hAnsi="Times New Roman" w:cs="Times New Roman"/>
          <w:sz w:val="24"/>
          <w:szCs w:val="24"/>
        </w:rPr>
      </w:pPr>
      <w:r w:rsidRPr="00A20CC2">
        <w:rPr>
          <w:rFonts w:ascii="Times New Roman" w:eastAsia="Times New Roman" w:hAnsi="Times New Roman" w:cs="Times New Roman"/>
          <w:sz w:val="24"/>
          <w:szCs w:val="24"/>
        </w:rPr>
        <w:t>Company Info</w:t>
      </w:r>
    </w:p>
    <w:p w14:paraId="5D428AB3" w14:textId="77777777" w:rsidR="00A152F8" w:rsidRDefault="00A152F8"/>
    <w:sectPr w:rsidR="00A15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F13CB"/>
    <w:multiLevelType w:val="multilevel"/>
    <w:tmpl w:val="0AFC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81EA8"/>
    <w:multiLevelType w:val="multilevel"/>
    <w:tmpl w:val="B75A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961A6E"/>
    <w:multiLevelType w:val="multilevel"/>
    <w:tmpl w:val="2E2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615513"/>
    <w:multiLevelType w:val="multilevel"/>
    <w:tmpl w:val="E8E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FF72F6"/>
    <w:multiLevelType w:val="multilevel"/>
    <w:tmpl w:val="439A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3E"/>
    <w:rsid w:val="008D48E9"/>
    <w:rsid w:val="00922D44"/>
    <w:rsid w:val="00A152F8"/>
    <w:rsid w:val="00A20CC2"/>
    <w:rsid w:val="00CF2F3E"/>
    <w:rsid w:val="00F6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B779"/>
  <w15:chartTrackingRefBased/>
  <w15:docId w15:val="{974E3700-9290-479F-8698-A3D534EA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0C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20C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CC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20CC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20CC2"/>
    <w:rPr>
      <w:color w:val="0000FF"/>
      <w:u w:val="single"/>
    </w:rPr>
  </w:style>
  <w:style w:type="paragraph" w:styleId="NormalWeb">
    <w:name w:val="Normal (Web)"/>
    <w:basedOn w:val="Normal"/>
    <w:uiPriority w:val="99"/>
    <w:semiHidden/>
    <w:unhideWhenUsed/>
    <w:rsid w:val="00A20C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e">
    <w:name w:val="cope"/>
    <w:basedOn w:val="Normal"/>
    <w:rsid w:val="00A20C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0CC2"/>
    <w:rPr>
      <w:i/>
      <w:iCs/>
    </w:rPr>
  </w:style>
  <w:style w:type="paragraph" w:customStyle="1" w:styleId="mt10">
    <w:name w:val="mt10"/>
    <w:basedOn w:val="Normal"/>
    <w:rsid w:val="00A20C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name">
    <w:name w:val="cpname"/>
    <w:basedOn w:val="Normal"/>
    <w:rsid w:val="00A20C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202258">
      <w:bodyDiv w:val="1"/>
      <w:marLeft w:val="0"/>
      <w:marRight w:val="0"/>
      <w:marTop w:val="0"/>
      <w:marBottom w:val="0"/>
      <w:divBdr>
        <w:top w:val="none" w:sz="0" w:space="0" w:color="auto"/>
        <w:left w:val="none" w:sz="0" w:space="0" w:color="auto"/>
        <w:bottom w:val="none" w:sz="0" w:space="0" w:color="auto"/>
        <w:right w:val="none" w:sz="0" w:space="0" w:color="auto"/>
      </w:divBdr>
      <w:divsChild>
        <w:div w:id="874078334">
          <w:marLeft w:val="0"/>
          <w:marRight w:val="0"/>
          <w:marTop w:val="0"/>
          <w:marBottom w:val="0"/>
          <w:divBdr>
            <w:top w:val="none" w:sz="0" w:space="0" w:color="auto"/>
            <w:left w:val="none" w:sz="0" w:space="0" w:color="auto"/>
            <w:bottom w:val="none" w:sz="0" w:space="0" w:color="auto"/>
            <w:right w:val="none" w:sz="0" w:space="0" w:color="auto"/>
          </w:divBdr>
          <w:divsChild>
            <w:div w:id="1933970552">
              <w:marLeft w:val="0"/>
              <w:marRight w:val="0"/>
              <w:marTop w:val="0"/>
              <w:marBottom w:val="0"/>
              <w:divBdr>
                <w:top w:val="none" w:sz="0" w:space="0" w:color="auto"/>
                <w:left w:val="none" w:sz="0" w:space="0" w:color="auto"/>
                <w:bottom w:val="none" w:sz="0" w:space="0" w:color="auto"/>
                <w:right w:val="none" w:sz="0" w:space="0" w:color="auto"/>
              </w:divBdr>
              <w:divsChild>
                <w:div w:id="973869225">
                  <w:marLeft w:val="0"/>
                  <w:marRight w:val="0"/>
                  <w:marTop w:val="0"/>
                  <w:marBottom w:val="0"/>
                  <w:divBdr>
                    <w:top w:val="none" w:sz="0" w:space="0" w:color="auto"/>
                    <w:left w:val="none" w:sz="0" w:space="0" w:color="auto"/>
                    <w:bottom w:val="none" w:sz="0" w:space="0" w:color="auto"/>
                    <w:right w:val="none" w:sz="0" w:space="0" w:color="auto"/>
                  </w:divBdr>
                </w:div>
                <w:div w:id="1167482312">
                  <w:marLeft w:val="0"/>
                  <w:marRight w:val="0"/>
                  <w:marTop w:val="0"/>
                  <w:marBottom w:val="0"/>
                  <w:divBdr>
                    <w:top w:val="none" w:sz="0" w:space="0" w:color="auto"/>
                    <w:left w:val="none" w:sz="0" w:space="0" w:color="auto"/>
                    <w:bottom w:val="none" w:sz="0" w:space="0" w:color="auto"/>
                    <w:right w:val="none" w:sz="0" w:space="0" w:color="auto"/>
                  </w:divBdr>
                </w:div>
              </w:divsChild>
            </w:div>
            <w:div w:id="1849710489">
              <w:marLeft w:val="0"/>
              <w:marRight w:val="0"/>
              <w:marTop w:val="0"/>
              <w:marBottom w:val="0"/>
              <w:divBdr>
                <w:top w:val="none" w:sz="0" w:space="0" w:color="auto"/>
                <w:left w:val="none" w:sz="0" w:space="0" w:color="auto"/>
                <w:bottom w:val="none" w:sz="0" w:space="0" w:color="auto"/>
                <w:right w:val="none" w:sz="0" w:space="0" w:color="auto"/>
              </w:divBdr>
            </w:div>
          </w:divsChild>
        </w:div>
        <w:div w:id="1640107708">
          <w:marLeft w:val="0"/>
          <w:marRight w:val="0"/>
          <w:marTop w:val="300"/>
          <w:marBottom w:val="0"/>
          <w:divBdr>
            <w:top w:val="none" w:sz="0" w:space="0" w:color="auto"/>
            <w:left w:val="none" w:sz="0" w:space="0" w:color="auto"/>
            <w:bottom w:val="none" w:sz="0" w:space="0" w:color="auto"/>
            <w:right w:val="none" w:sz="0" w:space="0" w:color="auto"/>
          </w:divBdr>
          <w:divsChild>
            <w:div w:id="1876960968">
              <w:marLeft w:val="0"/>
              <w:marRight w:val="0"/>
              <w:marTop w:val="0"/>
              <w:marBottom w:val="0"/>
              <w:divBdr>
                <w:top w:val="none" w:sz="0" w:space="0" w:color="auto"/>
                <w:left w:val="none" w:sz="0" w:space="0" w:color="auto"/>
                <w:bottom w:val="none" w:sz="0" w:space="0" w:color="auto"/>
                <w:right w:val="none" w:sz="0" w:space="0" w:color="auto"/>
              </w:divBdr>
            </w:div>
            <w:div w:id="1261526008">
              <w:marLeft w:val="0"/>
              <w:marRight w:val="0"/>
              <w:marTop w:val="0"/>
              <w:marBottom w:val="0"/>
              <w:divBdr>
                <w:top w:val="none" w:sz="0" w:space="0" w:color="auto"/>
                <w:left w:val="none" w:sz="0" w:space="0" w:color="auto"/>
                <w:bottom w:val="none" w:sz="0" w:space="0" w:color="auto"/>
                <w:right w:val="none" w:sz="0" w:space="0" w:color="auto"/>
              </w:divBdr>
            </w:div>
          </w:divsChild>
        </w:div>
        <w:div w:id="1334531750">
          <w:marLeft w:val="0"/>
          <w:marRight w:val="0"/>
          <w:marTop w:val="0"/>
          <w:marBottom w:val="0"/>
          <w:divBdr>
            <w:top w:val="none" w:sz="0" w:space="0" w:color="auto"/>
            <w:left w:val="none" w:sz="0" w:space="0" w:color="auto"/>
            <w:bottom w:val="none" w:sz="0" w:space="0" w:color="auto"/>
            <w:right w:val="none" w:sz="0" w:space="0" w:color="auto"/>
          </w:divBdr>
        </w:div>
        <w:div w:id="1242980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cloud-computing-jobs" TargetMode="External"/><Relationship Id="rId13" Type="http://schemas.openxmlformats.org/officeDocument/2006/relationships/hyperlink" Target="https://www.naukri.com/agile-job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ukri.com/datawarehousing-jobs" TargetMode="External"/><Relationship Id="rId12" Type="http://schemas.openxmlformats.org/officeDocument/2006/relationships/hyperlink" Target="https://www.naukri.com/hadoop-jobs" TargetMode="External"/><Relationship Id="rId17" Type="http://schemas.openxmlformats.org/officeDocument/2006/relationships/hyperlink" Target="https://www.naukri.com/python-jobs" TargetMode="External"/><Relationship Id="rId2" Type="http://schemas.openxmlformats.org/officeDocument/2006/relationships/styles" Target="styles.xml"/><Relationship Id="rId16" Type="http://schemas.openxmlformats.org/officeDocument/2006/relationships/hyperlink" Target="https://www.naukri.com/analytics-jobs" TargetMode="External"/><Relationship Id="rId1" Type="http://schemas.openxmlformats.org/officeDocument/2006/relationships/numbering" Target="numbering.xml"/><Relationship Id="rId6" Type="http://schemas.openxmlformats.org/officeDocument/2006/relationships/hyperlink" Target="https://www.naukri.com/it-software-dba-jobs" TargetMode="External"/><Relationship Id="rId11" Type="http://schemas.openxmlformats.org/officeDocument/2006/relationships/hyperlink" Target="https://www.naukri.com/scala-jobs" TargetMode="External"/><Relationship Id="rId5" Type="http://schemas.openxmlformats.org/officeDocument/2006/relationships/hyperlink" Target="https://www.naukri.com/it-services-consulting-jobs" TargetMode="External"/><Relationship Id="rId15" Type="http://schemas.openxmlformats.org/officeDocument/2006/relationships/hyperlink" Target="https://www.naukri.com/big-data-jobs" TargetMode="External"/><Relationship Id="rId10" Type="http://schemas.openxmlformats.org/officeDocument/2006/relationships/hyperlink" Target="https://www.naukri.com/spark-job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ukri.com/operational-excellence-jobs" TargetMode="External"/><Relationship Id="rId14" Type="http://schemas.openxmlformats.org/officeDocument/2006/relationships/hyperlink" Target="https://www.naukri.com/software-development-life-cycle-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16</cp:revision>
  <dcterms:created xsi:type="dcterms:W3CDTF">2021-05-25T05:10:00Z</dcterms:created>
  <dcterms:modified xsi:type="dcterms:W3CDTF">2021-05-25T05:11:00Z</dcterms:modified>
</cp:coreProperties>
</file>