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DFAE7" w14:textId="40E187E0" w:rsidR="0030301A" w:rsidRDefault="00DA572A" w:rsidP="002E4F7F">
      <w:pPr>
        <w:pStyle w:val="ListParagraph"/>
        <w:numPr>
          <w:ilvl w:val="0"/>
          <w:numId w:val="1"/>
        </w:numPr>
      </w:pPr>
      <w:hyperlink r:id="rId5" w:history="1">
        <w:r w:rsidRPr="00506729">
          <w:rPr>
            <w:rStyle w:val="Hyperlink"/>
          </w:rPr>
          <w:t>https://www.accenture.com/us-en/blogs/blogs-careers/how-to-prepare-for-a-behavioral-interview?c=car_glb_entrylevelorstreloqua_12155502&amp;n=emc_0421&amp;src=ECAMP</w:t>
        </w:r>
      </w:hyperlink>
    </w:p>
    <w:p w14:paraId="1363DBAA" w14:textId="12371202" w:rsidR="00DA572A" w:rsidRDefault="00DA572A" w:rsidP="002E4F7F">
      <w:pPr>
        <w:pStyle w:val="ListParagraph"/>
        <w:numPr>
          <w:ilvl w:val="0"/>
          <w:numId w:val="1"/>
        </w:numPr>
      </w:pPr>
      <w:hyperlink r:id="rId6" w:history="1">
        <w:r w:rsidRPr="00506729">
          <w:rPr>
            <w:rStyle w:val="Hyperlink"/>
          </w:rPr>
          <w:t>https://www.accenture.com/us-en/blogs/blogs-careers/6-best-ways-to-close-an-interview?c=car_glb_entrylevelorstreloqua_12155502&amp;n=emc_0421&amp;src=ECAMP</w:t>
        </w:r>
      </w:hyperlink>
      <w:r>
        <w:br/>
      </w:r>
    </w:p>
    <w:p w14:paraId="65BAA40D" w14:textId="640E15BA" w:rsidR="00CC7C84" w:rsidRDefault="004F5902" w:rsidP="002E4F7F">
      <w:pPr>
        <w:pStyle w:val="ListParagraph"/>
        <w:numPr>
          <w:ilvl w:val="0"/>
          <w:numId w:val="1"/>
        </w:numPr>
      </w:pPr>
      <w:hyperlink r:id="rId7" w:history="1">
        <w:r w:rsidRPr="00506729">
          <w:rPr>
            <w:rStyle w:val="Hyperlink"/>
          </w:rPr>
          <w:t>https://www.accenture.com/us-en/blogs/blogs-careers/5-ways-to-get-past-the-gatekeeper-on-a-phone-interview?c=car_glb_entrylevelorstreloqua_12155502&amp;n=emc_0421&amp;src=ECAMP</w:t>
        </w:r>
      </w:hyperlink>
    </w:p>
    <w:p w14:paraId="1AB54016" w14:textId="468DB54D" w:rsidR="004F5902" w:rsidRDefault="004F5902" w:rsidP="002E4F7F">
      <w:pPr>
        <w:pStyle w:val="ListParagraph"/>
        <w:numPr>
          <w:ilvl w:val="0"/>
          <w:numId w:val="1"/>
        </w:numPr>
      </w:pPr>
      <w:hyperlink r:id="rId8" w:history="1">
        <w:r w:rsidRPr="00506729">
          <w:rPr>
            <w:rStyle w:val="Hyperlink"/>
          </w:rPr>
          <w:t>https://www.accenture.com/us-en/blogs/blogs-careers/9-ways-to-perfect-your-video-interview?c=car_glb_entrylevelorstreloqua_12155502&amp;n=emc_0421&amp;src=ECAMP</w:t>
        </w:r>
      </w:hyperlink>
      <w:r>
        <w:br/>
      </w:r>
    </w:p>
    <w:p w14:paraId="45711B12" w14:textId="39DD735D" w:rsidR="004F5902" w:rsidRDefault="00545002" w:rsidP="002E4F7F">
      <w:pPr>
        <w:pStyle w:val="ListParagraph"/>
        <w:numPr>
          <w:ilvl w:val="0"/>
          <w:numId w:val="1"/>
        </w:numPr>
      </w:pPr>
      <w:hyperlink r:id="rId9" w:history="1">
        <w:r w:rsidRPr="00506729">
          <w:rPr>
            <w:rStyle w:val="Hyperlink"/>
          </w:rPr>
          <w:t>https://www.accenture.com/us-en/blogs/blogs-careers/secrets-to-a-successful-case-study-interview?c=car_glb_entrylevelorstreloqua_12155502&amp;n=emc_0421&amp;src=ECAMP</w:t>
        </w:r>
      </w:hyperlink>
    </w:p>
    <w:p w14:paraId="0338B338" w14:textId="77777777" w:rsidR="00545002" w:rsidRDefault="00545002" w:rsidP="003F698F">
      <w:pPr>
        <w:pStyle w:val="ListParagraph"/>
      </w:pPr>
    </w:p>
    <w:sectPr w:rsidR="0054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585E"/>
    <w:multiLevelType w:val="hybridMultilevel"/>
    <w:tmpl w:val="B3F2D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27"/>
    <w:rsid w:val="002E4F7F"/>
    <w:rsid w:val="002E7427"/>
    <w:rsid w:val="0030301A"/>
    <w:rsid w:val="003F698F"/>
    <w:rsid w:val="004F5902"/>
    <w:rsid w:val="00545002"/>
    <w:rsid w:val="009A1DDB"/>
    <w:rsid w:val="00CC7C84"/>
    <w:rsid w:val="00DA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1CB4"/>
  <w15:chartTrackingRefBased/>
  <w15:docId w15:val="{D8C5FD72-61F0-42EC-96A4-5AE03AB3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nture.com/us-en/blogs/blogs-careers/9-ways-to-perfect-your-video-interview?c=car_glb_entrylevelorstreloqua_12155502&amp;n=emc_0421&amp;src=ECAM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enture.com/us-en/blogs/blogs-careers/5-ways-to-get-past-the-gatekeeper-on-a-phone-interview?c=car_glb_entrylevelorstreloqua_12155502&amp;n=emc_0421&amp;src=ECA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centure.com/us-en/blogs/blogs-careers/6-best-ways-to-close-an-interview?c=car_glb_entrylevelorstreloqua_12155502&amp;n=emc_0421&amp;src=ECAM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ccenture.com/us-en/blogs/blogs-careers/how-to-prepare-for-a-behavioral-interview?c=car_glb_entrylevelorstreloqua_12155502&amp;n=emc_0421&amp;src=ECAM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centure.com/us-en/blogs/blogs-careers/secrets-to-a-successful-case-study-interview?c=car_glb_entrylevelorstreloqua_12155502&amp;n=emc_0421&amp;src=E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12</cp:revision>
  <dcterms:created xsi:type="dcterms:W3CDTF">2021-05-26T17:22:00Z</dcterms:created>
  <dcterms:modified xsi:type="dcterms:W3CDTF">2021-05-26T17:26:00Z</dcterms:modified>
</cp:coreProperties>
</file>