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14" w:rsidRDefault="003A2B14" w:rsidP="003A2B14">
      <w:pPr>
        <w:rPr>
          <w:rFonts w:eastAsia="华文新魏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5"/>
        <w:gridCol w:w="1290"/>
        <w:gridCol w:w="2409"/>
        <w:gridCol w:w="851"/>
        <w:gridCol w:w="1235"/>
      </w:tblGrid>
      <w:tr w:rsidR="003A2B14" w:rsidTr="00A71A98">
        <w:trPr>
          <w:trHeight w:val="496"/>
          <w:jc w:val="center"/>
        </w:trPr>
        <w:tc>
          <w:tcPr>
            <w:tcW w:w="2555" w:type="dxa"/>
            <w:vMerge w:val="restart"/>
          </w:tcPr>
          <w:p w:rsidR="003A2B14" w:rsidRDefault="003A2B14" w:rsidP="00A71A98">
            <w:pPr>
              <w:rPr>
                <w:rFonts w:ascii="黑体" w:eastAsia="黑体"/>
                <w:b/>
                <w:bCs/>
                <w:sz w:val="48"/>
              </w:rPr>
            </w:pPr>
            <w:r>
              <w:rPr>
                <w:rFonts w:ascii="黑体" w:eastAsia="黑体"/>
                <w:b/>
                <w:bCs/>
                <w:noProof/>
                <w:sz w:val="48"/>
              </w:rPr>
              <w:drawing>
                <wp:inline distT="0" distB="0" distL="0" distR="0">
                  <wp:extent cx="1485900" cy="523875"/>
                  <wp:effectExtent l="0" t="0" r="0" b="9525"/>
                  <wp:docPr id="6" name="图片 6" descr="scu-logo 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u-logo 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</w:tcPr>
          <w:p w:rsidR="003A2B14" w:rsidRDefault="003A2B14" w:rsidP="00A71A98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文档编号</w:t>
            </w:r>
          </w:p>
        </w:tc>
        <w:tc>
          <w:tcPr>
            <w:tcW w:w="2409" w:type="dxa"/>
          </w:tcPr>
          <w:p w:rsidR="003A2B14" w:rsidRDefault="003A2B14" w:rsidP="00A71A98">
            <w:pPr>
              <w:jc w:val="center"/>
              <w:rPr>
                <w:rFonts w:eastAsia="黑体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3A2B14" w:rsidRDefault="003A2B14" w:rsidP="00A71A98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密级</w:t>
            </w:r>
          </w:p>
        </w:tc>
        <w:tc>
          <w:tcPr>
            <w:tcW w:w="1235" w:type="dxa"/>
          </w:tcPr>
          <w:p w:rsidR="003A2B14" w:rsidRDefault="003A2B14" w:rsidP="00A71A98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公开</w:t>
            </w:r>
          </w:p>
        </w:tc>
      </w:tr>
      <w:tr w:rsidR="003A2B14" w:rsidTr="00A71A98">
        <w:trPr>
          <w:trHeight w:val="315"/>
          <w:jc w:val="center"/>
        </w:trPr>
        <w:tc>
          <w:tcPr>
            <w:tcW w:w="2555" w:type="dxa"/>
            <w:vMerge/>
          </w:tcPr>
          <w:p w:rsidR="003A2B14" w:rsidRDefault="003A2B14" w:rsidP="00A71A98">
            <w:pPr>
              <w:rPr>
                <w:rFonts w:ascii="黑体" w:eastAsia="黑体"/>
                <w:sz w:val="32"/>
              </w:rPr>
            </w:pPr>
          </w:p>
        </w:tc>
        <w:tc>
          <w:tcPr>
            <w:tcW w:w="1290" w:type="dxa"/>
          </w:tcPr>
          <w:p w:rsidR="003A2B14" w:rsidRDefault="003A2B14" w:rsidP="00A71A98">
            <w:pPr>
              <w:rPr>
                <w:rFonts w:ascii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其他</w:t>
            </w:r>
          </w:p>
        </w:tc>
        <w:tc>
          <w:tcPr>
            <w:tcW w:w="2409" w:type="dxa"/>
          </w:tcPr>
          <w:p w:rsidR="003A2B14" w:rsidRDefault="003A2B14" w:rsidP="00A71A98">
            <w:pPr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3A2B14" w:rsidRDefault="003A2B14" w:rsidP="00A71A98">
            <w:pPr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1235" w:type="dxa"/>
          </w:tcPr>
          <w:p w:rsidR="003A2B14" w:rsidRDefault="003A2B14" w:rsidP="00A71A98">
            <w:pPr>
              <w:rPr>
                <w:rFonts w:ascii="黑体"/>
                <w:b/>
                <w:bCs/>
                <w:sz w:val="24"/>
              </w:rPr>
            </w:pPr>
          </w:p>
        </w:tc>
      </w:tr>
      <w:tr w:rsidR="003A2B14" w:rsidTr="00A71A98">
        <w:trPr>
          <w:trHeight w:val="278"/>
          <w:jc w:val="center"/>
        </w:trPr>
        <w:tc>
          <w:tcPr>
            <w:tcW w:w="2555" w:type="dxa"/>
          </w:tcPr>
          <w:p w:rsidR="003A2B14" w:rsidRDefault="003A2B14" w:rsidP="00A71A98">
            <w:pPr>
              <w:rPr>
                <w:rFonts w:ascii="黑体" w:eastAsia="黑体"/>
                <w:b/>
                <w:bCs/>
                <w:sz w:val="24"/>
              </w:rPr>
            </w:pPr>
          </w:p>
          <w:p w:rsidR="003A2B14" w:rsidRDefault="003A2B14" w:rsidP="00A71A98">
            <w:pPr>
              <w:rPr>
                <w:rFonts w:ascii="黑体" w:eastAsia="黑体"/>
                <w:b/>
                <w:bCs/>
                <w:sz w:val="24"/>
              </w:rPr>
            </w:pPr>
          </w:p>
        </w:tc>
        <w:tc>
          <w:tcPr>
            <w:tcW w:w="5785" w:type="dxa"/>
            <w:gridSpan w:val="4"/>
          </w:tcPr>
          <w:p w:rsidR="003A2B14" w:rsidRDefault="003A2B14" w:rsidP="00A71A98">
            <w:pPr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计算机网络课程设计</w:t>
            </w:r>
          </w:p>
        </w:tc>
      </w:tr>
    </w:tbl>
    <w:p w:rsidR="003A2B14" w:rsidRDefault="003A2B14" w:rsidP="003A2B14">
      <w:pPr>
        <w:spacing w:line="600" w:lineRule="exact"/>
        <w:rPr>
          <w:b/>
          <w:bCs/>
          <w:sz w:val="48"/>
        </w:rPr>
      </w:pPr>
    </w:p>
    <w:p w:rsidR="003A2B14" w:rsidRDefault="003A2B14" w:rsidP="003A2B14">
      <w:pPr>
        <w:spacing w:line="600" w:lineRule="exact"/>
        <w:rPr>
          <w:b/>
          <w:bCs/>
          <w:sz w:val="48"/>
        </w:rPr>
      </w:pPr>
    </w:p>
    <w:p w:rsidR="003A2B14" w:rsidRDefault="003A2B14" w:rsidP="003A2B14">
      <w:pPr>
        <w:spacing w:line="800" w:lineRule="exact"/>
        <w:jc w:val="center"/>
        <w:rPr>
          <w:rFonts w:eastAsia="黑体"/>
          <w:b/>
          <w:bCs/>
          <w:sz w:val="44"/>
          <w:szCs w:val="44"/>
        </w:rPr>
      </w:pPr>
    </w:p>
    <w:p w:rsidR="003A2B14" w:rsidRDefault="003A2B14" w:rsidP="003A2B14">
      <w:pPr>
        <w:spacing w:line="800" w:lineRule="exact"/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</w:t>
      </w:r>
      <w:r w:rsidR="00457371" w:rsidRPr="00457371">
        <w:rPr>
          <w:rFonts w:eastAsia="黑体" w:hint="eastAsia"/>
          <w:b/>
          <w:bCs/>
          <w:sz w:val="44"/>
          <w:szCs w:val="44"/>
        </w:rPr>
        <w:t>RIPv2</w:t>
      </w:r>
      <w:r w:rsidR="00457371" w:rsidRPr="00457371">
        <w:rPr>
          <w:rFonts w:eastAsia="黑体" w:hint="eastAsia"/>
          <w:b/>
          <w:bCs/>
          <w:sz w:val="44"/>
          <w:szCs w:val="44"/>
        </w:rPr>
        <w:t>配置</w:t>
      </w:r>
      <w:r>
        <w:rPr>
          <w:rFonts w:eastAsia="黑体" w:hint="eastAsia"/>
          <w:b/>
          <w:bCs/>
          <w:sz w:val="44"/>
          <w:szCs w:val="44"/>
        </w:rPr>
        <w:t>》</w:t>
      </w:r>
    </w:p>
    <w:p w:rsidR="003A2B14" w:rsidRDefault="003A2B14" w:rsidP="003A2B14">
      <w:pPr>
        <w:spacing w:line="360" w:lineRule="auto"/>
        <w:jc w:val="center"/>
        <w:rPr>
          <w:rFonts w:eastAsia="黑体"/>
          <w:b/>
          <w:bCs/>
          <w:sz w:val="44"/>
        </w:rPr>
      </w:pPr>
    </w:p>
    <w:p w:rsidR="003A2B14" w:rsidRDefault="003A2B14" w:rsidP="003A2B14">
      <w:pPr>
        <w:spacing w:line="360" w:lineRule="auto"/>
        <w:jc w:val="center"/>
        <w:rPr>
          <w:rFonts w:eastAsia="黑体"/>
          <w:b/>
          <w:bCs/>
          <w:sz w:val="44"/>
        </w:rPr>
      </w:pPr>
    </w:p>
    <w:p w:rsidR="003A2B14" w:rsidRPr="00B903E8" w:rsidRDefault="003A2B14" w:rsidP="003A2B14">
      <w:pPr>
        <w:spacing w:line="360" w:lineRule="auto"/>
        <w:jc w:val="center"/>
        <w:rPr>
          <w:rFonts w:eastAsia="黑体"/>
          <w:b/>
          <w:bCs/>
          <w:sz w:val="44"/>
        </w:rPr>
      </w:pPr>
    </w:p>
    <w:p w:rsidR="003A2B14" w:rsidRDefault="003A2B14" w:rsidP="003A2B14">
      <w:pPr>
        <w:spacing w:line="360" w:lineRule="auto"/>
        <w:rPr>
          <w:rFonts w:eastAsia="黑体"/>
          <w:b/>
          <w:bCs/>
          <w:sz w:val="28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297180</wp:posOffset>
                </wp:positionV>
                <wp:extent cx="2743200" cy="0"/>
                <wp:effectExtent l="7620" t="12065" r="11430" b="698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3.4pt" to="335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学生姓名：</w:t>
      </w:r>
      <w:r>
        <w:rPr>
          <w:rFonts w:eastAsia="黑体" w:hint="eastAsia"/>
          <w:b/>
          <w:bCs/>
          <w:sz w:val="28"/>
        </w:rPr>
        <w:t xml:space="preserve">      </w:t>
      </w:r>
      <w:r>
        <w:rPr>
          <w:rFonts w:eastAsia="黑体" w:hint="eastAsia"/>
          <w:b/>
          <w:bCs/>
          <w:sz w:val="28"/>
        </w:rPr>
        <w:t>宁永豪</w:t>
      </w:r>
      <w:r>
        <w:rPr>
          <w:rFonts w:eastAsia="黑体" w:hint="eastAsia"/>
          <w:b/>
          <w:bCs/>
          <w:sz w:val="28"/>
        </w:rPr>
        <w:t xml:space="preserve">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:rsidR="003A2B14" w:rsidRDefault="003A2B14" w:rsidP="003A2B14">
      <w:bookmarkStart w:id="0" w:name="_Toc526235016"/>
      <w:bookmarkStart w:id="1" w:name="_Toc526237409"/>
    </w:p>
    <w:p w:rsidR="003A2B14" w:rsidRDefault="003A2B14" w:rsidP="003A2B14">
      <w:pPr>
        <w:spacing w:line="360" w:lineRule="auto"/>
        <w:rPr>
          <w:rFonts w:eastAsia="黑体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7620" t="9525" r="11430" b="952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学生学号：</w:t>
      </w:r>
      <w:r>
        <w:rPr>
          <w:rFonts w:eastAsia="黑体" w:hint="eastAsia"/>
          <w:b/>
          <w:bCs/>
          <w:sz w:val="28"/>
        </w:rPr>
        <w:t xml:space="preserve">      </w:t>
      </w:r>
      <w:r>
        <w:rPr>
          <w:rFonts w:eastAsia="黑体"/>
          <w:b/>
          <w:bCs/>
          <w:sz w:val="28"/>
        </w:rPr>
        <w:t>20161414</w:t>
      </w:r>
      <w:r>
        <w:rPr>
          <w:rFonts w:eastAsia="黑体" w:hint="eastAsia"/>
          <w:b/>
          <w:bCs/>
          <w:sz w:val="28"/>
        </w:rPr>
        <w:t xml:space="preserve">62045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:rsidR="003A2B14" w:rsidRDefault="003A2B14" w:rsidP="003A2B14"/>
    <w:p w:rsidR="003A2B14" w:rsidRDefault="003A2B14" w:rsidP="003A2B14">
      <w:pPr>
        <w:spacing w:line="360" w:lineRule="auto"/>
        <w:rPr>
          <w:rFonts w:eastAsia="黑体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7620" t="13335" r="11430" b="571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uU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M+XW5Q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电子邮件：</w:t>
      </w:r>
      <w:r>
        <w:rPr>
          <w:rFonts w:eastAsia="黑体" w:hint="eastAsia"/>
          <w:b/>
          <w:bCs/>
          <w:sz w:val="28"/>
        </w:rPr>
        <w:t xml:space="preserve">      371094676</w:t>
      </w:r>
      <w:r>
        <w:rPr>
          <w:rFonts w:eastAsia="黑体"/>
          <w:b/>
          <w:bCs/>
          <w:sz w:val="28"/>
        </w:rPr>
        <w:t>@</w:t>
      </w:r>
      <w:r>
        <w:rPr>
          <w:rFonts w:eastAsia="黑体" w:hint="eastAsia"/>
          <w:b/>
          <w:bCs/>
          <w:sz w:val="28"/>
        </w:rPr>
        <w:t>qq</w:t>
      </w:r>
      <w:r>
        <w:rPr>
          <w:rFonts w:eastAsia="黑体"/>
          <w:b/>
          <w:bCs/>
          <w:sz w:val="28"/>
        </w:rPr>
        <w:t>.com</w:t>
      </w:r>
      <w:r>
        <w:rPr>
          <w:rFonts w:eastAsia="黑体" w:hint="eastAsia"/>
          <w:b/>
          <w:bCs/>
          <w:sz w:val="28"/>
        </w:rPr>
        <w:t xml:space="preserve">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:rsidR="003A2B14" w:rsidRDefault="003A2B14" w:rsidP="003A2B14"/>
    <w:p w:rsidR="003A2B14" w:rsidRDefault="003A2B14" w:rsidP="003A2B14">
      <w:pPr>
        <w:spacing w:line="360" w:lineRule="auto"/>
        <w:rPr>
          <w:rFonts w:eastAsia="黑体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7620" t="7620" r="11430" b="1143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L1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BMAgvU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指导老师：</w:t>
      </w:r>
      <w:r>
        <w:rPr>
          <w:rFonts w:eastAsia="黑体" w:hint="eastAsia"/>
          <w:b/>
          <w:bCs/>
          <w:sz w:val="28"/>
        </w:rPr>
        <w:t xml:space="preserve">      </w:t>
      </w:r>
      <w:r>
        <w:rPr>
          <w:rFonts w:eastAsia="黑体" w:hint="eastAsia"/>
          <w:b/>
          <w:bCs/>
          <w:sz w:val="28"/>
        </w:rPr>
        <w:t>杨朝斌</w:t>
      </w:r>
      <w:r>
        <w:rPr>
          <w:rFonts w:eastAsia="黑体" w:hint="eastAsia"/>
          <w:b/>
          <w:bCs/>
          <w:sz w:val="28"/>
        </w:rPr>
        <w:t xml:space="preserve">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:rsidR="003A2B14" w:rsidRDefault="003A2B14" w:rsidP="003A2B14"/>
    <w:p w:rsidR="003A2B14" w:rsidRDefault="003A2B14" w:rsidP="003A2B14">
      <w:pPr>
        <w:spacing w:line="360" w:lineRule="auto"/>
        <w:rPr>
          <w:rFonts w:eastAsia="黑体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7620" t="11430" r="11430" b="762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CRT0bM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报告日期：</w:t>
      </w:r>
      <w:r>
        <w:rPr>
          <w:rFonts w:eastAsia="黑体" w:hint="eastAsia"/>
          <w:b/>
          <w:bCs/>
          <w:sz w:val="28"/>
        </w:rPr>
        <w:t xml:space="preserve">       </w:t>
      </w:r>
      <w:r w:rsidR="00457371">
        <w:rPr>
          <w:rFonts w:eastAsia="黑体"/>
          <w:b/>
          <w:bCs/>
          <w:sz w:val="28"/>
        </w:rPr>
        <w:t>2018/1</w:t>
      </w:r>
      <w:r w:rsidR="00457371">
        <w:rPr>
          <w:rFonts w:eastAsia="黑体" w:hint="eastAsia"/>
          <w:b/>
          <w:bCs/>
          <w:sz w:val="28"/>
        </w:rPr>
        <w:t>1</w:t>
      </w:r>
      <w:r w:rsidR="00457371">
        <w:rPr>
          <w:rFonts w:eastAsia="黑体"/>
          <w:b/>
          <w:bCs/>
          <w:sz w:val="28"/>
        </w:rPr>
        <w:t>/</w:t>
      </w:r>
      <w:r w:rsidR="00457371">
        <w:rPr>
          <w:rFonts w:eastAsia="黑体" w:hint="eastAsia"/>
          <w:b/>
          <w:bCs/>
          <w:sz w:val="28"/>
        </w:rPr>
        <w:t>5</w:t>
      </w:r>
      <w:r>
        <w:rPr>
          <w:rFonts w:eastAsia="黑体" w:hint="eastAsia"/>
          <w:b/>
          <w:bCs/>
          <w:sz w:val="28"/>
        </w:rPr>
        <w:t xml:space="preserve">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:rsidR="003A2B14" w:rsidRPr="007652E4" w:rsidRDefault="003A2B14" w:rsidP="003A2B14"/>
    <w:p w:rsidR="003A2B14" w:rsidRDefault="003A2B14" w:rsidP="003A2B14"/>
    <w:p w:rsidR="003A2B14" w:rsidRPr="007652E4" w:rsidRDefault="003A2B14" w:rsidP="003A2B14"/>
    <w:p w:rsidR="003A2B14" w:rsidRPr="007652E4" w:rsidRDefault="003A2B14" w:rsidP="003A2B14">
      <w:r>
        <w:rPr>
          <w:rFonts w:hint="eastAsia"/>
        </w:rPr>
        <w:t xml:space="preserve">      </w:t>
      </w:r>
    </w:p>
    <w:p w:rsidR="003A2B14" w:rsidRDefault="003A2B14" w:rsidP="003A2B14">
      <w:pPr>
        <w:rPr>
          <w:noProof/>
        </w:rPr>
      </w:pPr>
      <w:r>
        <w:br w:type="page"/>
      </w:r>
      <w:r w:rsidRPr="009753DA">
        <w:rPr>
          <w:rFonts w:hint="eastAsia"/>
          <w:b/>
          <w:sz w:val="28"/>
          <w:szCs w:val="28"/>
        </w:rPr>
        <w:lastRenderedPageBreak/>
        <w:t>目</w:t>
      </w:r>
      <w:r w:rsidRPr="009753DA">
        <w:rPr>
          <w:rFonts w:hint="eastAsia"/>
          <w:b/>
          <w:sz w:val="28"/>
          <w:szCs w:val="28"/>
        </w:rPr>
        <w:t xml:space="preserve">  </w:t>
      </w:r>
      <w:r w:rsidRPr="009753DA">
        <w:rPr>
          <w:rFonts w:hint="eastAsia"/>
          <w:b/>
          <w:sz w:val="28"/>
          <w:szCs w:val="28"/>
        </w:rPr>
        <w:t>录</w:t>
      </w:r>
      <w:bookmarkEnd w:id="0"/>
      <w:bookmarkEnd w:id="1"/>
      <w:r>
        <w:rPr>
          <w:caps/>
        </w:rPr>
        <w:fldChar w:fldCharType="begin"/>
      </w:r>
      <w:r>
        <w:rPr>
          <w:caps/>
        </w:rPr>
        <w:instrText xml:space="preserve"> TOC \o "1-3" \h \z </w:instrText>
      </w:r>
      <w:r>
        <w:rPr>
          <w:caps/>
        </w:rPr>
        <w:fldChar w:fldCharType="separate"/>
      </w:r>
    </w:p>
    <w:p w:rsidR="003A2B14" w:rsidRDefault="0068416C" w:rsidP="003A2B14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68970320" w:history="1">
        <w:r w:rsidR="003A2B14" w:rsidRPr="004055C1">
          <w:rPr>
            <w:rStyle w:val="a3"/>
            <w:rFonts w:eastAsia="黑体"/>
            <w:noProof/>
          </w:rPr>
          <w:t>1</w:t>
        </w:r>
        <w:r w:rsidR="003A2B14" w:rsidRPr="004055C1">
          <w:rPr>
            <w:rStyle w:val="a3"/>
            <w:rFonts w:eastAsia="黑体" w:hint="eastAsia"/>
            <w:noProof/>
          </w:rPr>
          <w:t>、引言或介绍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_Toc468970320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3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21" w:history="1">
        <w:r w:rsidR="003A2B14" w:rsidRPr="004055C1">
          <w:rPr>
            <w:rStyle w:val="a3"/>
            <w:rFonts w:ascii="黑体"/>
            <w:noProof/>
          </w:rPr>
          <w:t>1.1</w:t>
        </w:r>
        <w:r w:rsidR="003A2B14" w:rsidRPr="004055C1">
          <w:rPr>
            <w:rStyle w:val="a3"/>
            <w:rFonts w:ascii="黑体" w:hint="eastAsia"/>
            <w:noProof/>
          </w:rPr>
          <w:t>实验名称、目的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_Toc468970321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3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22" w:history="1">
        <w:r w:rsidR="003A2B14" w:rsidRPr="004055C1">
          <w:rPr>
            <w:rStyle w:val="a3"/>
            <w:rFonts w:ascii="黑体"/>
            <w:noProof/>
          </w:rPr>
          <w:t xml:space="preserve">1.2 </w:t>
        </w:r>
        <w:r w:rsidR="003A2B14" w:rsidRPr="004055C1">
          <w:rPr>
            <w:rStyle w:val="a3"/>
            <w:rFonts w:ascii="黑体" w:hint="eastAsia"/>
            <w:noProof/>
          </w:rPr>
          <w:t>条件、需求、分析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_Toc468970322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3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23" w:history="1">
        <w:r w:rsidR="003A2B14" w:rsidRPr="004055C1">
          <w:rPr>
            <w:rStyle w:val="a3"/>
            <w:rFonts w:ascii="黑体"/>
            <w:noProof/>
          </w:rPr>
          <w:t>1.3</w:t>
        </w:r>
        <w:r w:rsidR="003A2B14" w:rsidRPr="004055C1">
          <w:rPr>
            <w:rStyle w:val="a3"/>
            <w:rFonts w:ascii="黑体" w:hint="eastAsia"/>
            <w:noProof/>
          </w:rPr>
          <w:t>、参考资料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_Toc468970323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3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68970324" w:history="1">
        <w:r w:rsidR="003A2B14" w:rsidRPr="004055C1">
          <w:rPr>
            <w:rStyle w:val="a3"/>
            <w:rFonts w:eastAsia="黑体"/>
            <w:noProof/>
          </w:rPr>
          <w:t>2</w:t>
        </w:r>
        <w:r w:rsidR="003A2B14" w:rsidRPr="004055C1">
          <w:rPr>
            <w:rStyle w:val="a3"/>
            <w:rFonts w:eastAsia="黑体" w:hint="eastAsia"/>
            <w:noProof/>
          </w:rPr>
          <w:t>、实验过程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_Toc468970324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3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25" w:history="1">
        <w:r w:rsidR="003A2B14" w:rsidRPr="004055C1">
          <w:rPr>
            <w:rStyle w:val="a3"/>
            <w:rFonts w:ascii="黑体"/>
            <w:noProof/>
          </w:rPr>
          <w:t>2.1</w:t>
        </w:r>
        <w:r w:rsidR="003A2B14" w:rsidRPr="004055C1">
          <w:rPr>
            <w:rStyle w:val="a3"/>
            <w:rFonts w:ascii="黑体" w:hint="eastAsia"/>
            <w:noProof/>
          </w:rPr>
          <w:t>准备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_Toc468970325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3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26" w:history="1">
        <w:r w:rsidR="003A2B14" w:rsidRPr="004055C1">
          <w:rPr>
            <w:rStyle w:val="a3"/>
            <w:rFonts w:ascii="黑体"/>
            <w:noProof/>
          </w:rPr>
          <w:t>2.2</w:t>
        </w:r>
        <w:r w:rsidR="003A2B14" w:rsidRPr="004055C1">
          <w:rPr>
            <w:rStyle w:val="a3"/>
            <w:rFonts w:ascii="黑体" w:hint="eastAsia"/>
            <w:noProof/>
          </w:rPr>
          <w:t>实验拓扑结构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_Toc468970326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4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27" w:history="1">
        <w:r w:rsidR="003A2B14" w:rsidRPr="004055C1">
          <w:rPr>
            <w:rStyle w:val="a3"/>
            <w:rFonts w:ascii="黑体"/>
            <w:noProof/>
          </w:rPr>
          <w:t>2.3</w:t>
        </w:r>
        <w:r w:rsidR="003A2B14" w:rsidRPr="004055C1">
          <w:rPr>
            <w:rStyle w:val="a3"/>
            <w:rFonts w:ascii="黑体" w:hint="eastAsia"/>
            <w:noProof/>
          </w:rPr>
          <w:t>实验步骤、流程、结果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_Toc468970327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4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28" w:history="1">
        <w:r w:rsidR="003A2B14" w:rsidRPr="004055C1">
          <w:rPr>
            <w:rStyle w:val="a3"/>
            <w:rFonts w:ascii="黑体"/>
            <w:noProof/>
          </w:rPr>
          <w:t>2.4</w:t>
        </w:r>
        <w:r w:rsidR="003A2B14" w:rsidRPr="004055C1">
          <w:rPr>
            <w:rStyle w:val="a3"/>
            <w:rFonts w:ascii="黑体" w:hint="eastAsia"/>
            <w:noProof/>
          </w:rPr>
          <w:t>出现问题及解决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_Toc468970328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4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68970329" w:history="1">
        <w:r w:rsidR="003A2B14" w:rsidRPr="004055C1">
          <w:rPr>
            <w:rStyle w:val="a3"/>
            <w:rFonts w:eastAsia="黑体"/>
            <w:noProof/>
          </w:rPr>
          <w:t>3</w:t>
        </w:r>
        <w:r w:rsidR="003A2B14" w:rsidRPr="004055C1">
          <w:rPr>
            <w:rStyle w:val="a3"/>
            <w:rFonts w:eastAsia="黑体" w:hint="eastAsia"/>
            <w:noProof/>
          </w:rPr>
          <w:t>、讨论、后记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_Toc468970329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4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30" w:history="1">
        <w:r w:rsidR="003A2B14" w:rsidRPr="004055C1">
          <w:rPr>
            <w:rStyle w:val="a3"/>
            <w:rFonts w:ascii="黑体"/>
            <w:noProof/>
          </w:rPr>
          <w:t>3.1</w:t>
        </w:r>
        <w:r w:rsidR="003A2B14" w:rsidRPr="004055C1">
          <w:rPr>
            <w:rStyle w:val="a3"/>
            <w:rFonts w:ascii="黑体" w:hint="eastAsia"/>
            <w:noProof/>
          </w:rPr>
          <w:t>需要说明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_Toc468970330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4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68416C" w:rsidP="003A2B14">
      <w:pPr>
        <w:pStyle w:val="21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68970331" w:history="1">
        <w:r w:rsidR="003A2B14" w:rsidRPr="004055C1">
          <w:rPr>
            <w:rStyle w:val="a3"/>
            <w:rFonts w:ascii="黑体"/>
            <w:noProof/>
          </w:rPr>
          <w:t>3.2</w:t>
        </w:r>
        <w:r w:rsidR="003A2B14" w:rsidRPr="004055C1">
          <w:rPr>
            <w:rStyle w:val="a3"/>
            <w:rFonts w:ascii="黑体" w:hint="eastAsia"/>
            <w:noProof/>
          </w:rPr>
          <w:t>其他</w:t>
        </w:r>
        <w:r w:rsidR="003A2B14">
          <w:rPr>
            <w:noProof/>
            <w:webHidden/>
          </w:rPr>
          <w:tab/>
        </w:r>
        <w:r w:rsidR="003A2B14">
          <w:rPr>
            <w:noProof/>
            <w:webHidden/>
          </w:rPr>
          <w:fldChar w:fldCharType="begin"/>
        </w:r>
        <w:r w:rsidR="003A2B14">
          <w:rPr>
            <w:noProof/>
            <w:webHidden/>
          </w:rPr>
          <w:instrText xml:space="preserve"> PAGEREF _Toc468970331 \h </w:instrText>
        </w:r>
        <w:r w:rsidR="003A2B14">
          <w:rPr>
            <w:noProof/>
            <w:webHidden/>
          </w:rPr>
        </w:r>
        <w:r w:rsidR="003A2B14">
          <w:rPr>
            <w:noProof/>
            <w:webHidden/>
          </w:rPr>
          <w:fldChar w:fldCharType="separate"/>
        </w:r>
        <w:r w:rsidR="003A2B14">
          <w:rPr>
            <w:noProof/>
            <w:webHidden/>
          </w:rPr>
          <w:t>5</w:t>
        </w:r>
        <w:r w:rsidR="003A2B14">
          <w:rPr>
            <w:noProof/>
            <w:webHidden/>
          </w:rPr>
          <w:fldChar w:fldCharType="end"/>
        </w:r>
      </w:hyperlink>
    </w:p>
    <w:p w:rsidR="003A2B14" w:rsidRDefault="003A2B14" w:rsidP="003A2B14">
      <w:pPr>
        <w:spacing w:line="360" w:lineRule="auto"/>
        <w:jc w:val="center"/>
        <w:rPr>
          <w:rFonts w:eastAsia="黑体"/>
          <w:b/>
          <w:bCs/>
          <w:sz w:val="32"/>
        </w:rPr>
      </w:pPr>
      <w:r>
        <w:rPr>
          <w:caps/>
        </w:rPr>
        <w:fldChar w:fldCharType="end"/>
      </w:r>
    </w:p>
    <w:p w:rsidR="003A2B14" w:rsidRDefault="003A2B14" w:rsidP="003A2B14"/>
    <w:p w:rsidR="003A2B14" w:rsidRDefault="003A2B14" w:rsidP="003A2B14">
      <w:pPr>
        <w:pStyle w:val="1"/>
        <w:rPr>
          <w:rFonts w:eastAsia="黑体"/>
          <w:sz w:val="24"/>
        </w:rPr>
      </w:pPr>
      <w:bookmarkStart w:id="2" w:name="_Toc526237412"/>
      <w:bookmarkStart w:id="3" w:name="_Toc468970320"/>
      <w:r>
        <w:rPr>
          <w:rFonts w:eastAsia="黑体" w:hint="eastAsia"/>
          <w:sz w:val="32"/>
        </w:rPr>
        <w:t>1</w:t>
      </w:r>
      <w:r>
        <w:rPr>
          <w:rFonts w:eastAsia="黑体" w:hint="eastAsia"/>
          <w:sz w:val="32"/>
        </w:rPr>
        <w:t>、引言</w:t>
      </w:r>
      <w:bookmarkEnd w:id="2"/>
      <w:r>
        <w:rPr>
          <w:rFonts w:eastAsia="黑体" w:hint="eastAsia"/>
          <w:sz w:val="32"/>
        </w:rPr>
        <w:t>或介绍</w:t>
      </w:r>
      <w:bookmarkEnd w:id="3"/>
    </w:p>
    <w:p w:rsidR="003A2B14" w:rsidRDefault="003A2B14" w:rsidP="003A2B14">
      <w:pPr>
        <w:pStyle w:val="2"/>
        <w:rPr>
          <w:rFonts w:ascii="黑体"/>
          <w:sz w:val="28"/>
        </w:rPr>
      </w:pPr>
      <w:bookmarkStart w:id="4" w:name="_Toc468970321"/>
      <w:r>
        <w:rPr>
          <w:rFonts w:ascii="黑体" w:hint="eastAsia"/>
          <w:sz w:val="28"/>
        </w:rPr>
        <w:t>1.1实验名称、目的</w:t>
      </w:r>
      <w:bookmarkEnd w:id="4"/>
    </w:p>
    <w:p w:rsidR="003A2B14" w:rsidRDefault="003A2B14" w:rsidP="003A2B14">
      <w:pPr>
        <w:pStyle w:val="a6"/>
        <w:spacing w:line="360" w:lineRule="auto"/>
      </w:pPr>
      <w:r>
        <w:rPr>
          <w:rFonts w:hint="eastAsia"/>
        </w:rPr>
        <w:t>名称：</w:t>
      </w:r>
      <w:r w:rsidR="006A18A4" w:rsidRPr="006A18A4">
        <w:rPr>
          <w:rFonts w:hint="eastAsia"/>
          <w:b/>
          <w:bCs/>
        </w:rPr>
        <w:t>RIPv2</w:t>
      </w:r>
      <w:r w:rsidR="006A18A4" w:rsidRPr="006A18A4">
        <w:rPr>
          <w:rFonts w:hint="eastAsia"/>
          <w:b/>
          <w:bCs/>
        </w:rPr>
        <w:t>配置</w:t>
      </w:r>
    </w:p>
    <w:p w:rsidR="003A2B14" w:rsidRDefault="003A2B14" w:rsidP="003A2B14">
      <w:pPr>
        <w:pStyle w:val="a6"/>
        <w:spacing w:line="360" w:lineRule="auto"/>
      </w:pPr>
    </w:p>
    <w:p w:rsidR="003A2B14" w:rsidRDefault="003A2B14" w:rsidP="003A2B14">
      <w:pPr>
        <w:pStyle w:val="a6"/>
        <w:spacing w:line="360" w:lineRule="auto"/>
        <w:ind w:left="540" w:firstLine="0"/>
      </w:pPr>
      <w:r>
        <w:rPr>
          <w:rFonts w:hint="eastAsia"/>
        </w:rPr>
        <w:t>目的：</w:t>
      </w:r>
      <w:r w:rsidR="00CA2942">
        <w:t>理解</w:t>
      </w:r>
      <w:r w:rsidR="00CA2942">
        <w:t xml:space="preserve"> RIP </w:t>
      </w:r>
      <w:r w:rsidR="00CA2942">
        <w:t>两个版本之间的区别，掌握如何配置</w:t>
      </w:r>
      <w:r w:rsidR="00CA2942">
        <w:t xml:space="preserve"> RIPv2</w:t>
      </w:r>
      <w:r w:rsidR="00CA2942">
        <w:t>。</w:t>
      </w:r>
      <w:r>
        <w:rPr>
          <w:rFonts w:hint="eastAsia"/>
          <w:sz w:val="22"/>
          <w:szCs w:val="22"/>
        </w:rPr>
        <w:t xml:space="preserve"> </w:t>
      </w:r>
    </w:p>
    <w:p w:rsidR="003A2B14" w:rsidRPr="00F56469" w:rsidRDefault="003A2B14" w:rsidP="003A2B14">
      <w:pPr>
        <w:pStyle w:val="a6"/>
        <w:spacing w:line="360" w:lineRule="auto"/>
      </w:pPr>
    </w:p>
    <w:p w:rsidR="003A2B14" w:rsidRDefault="003A2B14" w:rsidP="003A2B14">
      <w:pPr>
        <w:pStyle w:val="a6"/>
        <w:spacing w:line="360" w:lineRule="auto"/>
      </w:pPr>
    </w:p>
    <w:p w:rsidR="003A2B14" w:rsidRPr="00CA2942" w:rsidRDefault="003A2B14" w:rsidP="003A2B14">
      <w:pPr>
        <w:pStyle w:val="2"/>
        <w:rPr>
          <w:rFonts w:ascii="黑体"/>
          <w:sz w:val="28"/>
        </w:rPr>
      </w:pPr>
      <w:bookmarkStart w:id="5" w:name="_Toc468970322"/>
    </w:p>
    <w:p w:rsidR="003A2B14" w:rsidRDefault="003A2B14" w:rsidP="003A2B14">
      <w:pPr>
        <w:pStyle w:val="2"/>
        <w:rPr>
          <w:rFonts w:ascii="黑体"/>
          <w:sz w:val="28"/>
        </w:rPr>
      </w:pPr>
      <w:r>
        <w:rPr>
          <w:rFonts w:ascii="黑体" w:hint="eastAsia"/>
          <w:sz w:val="28"/>
        </w:rPr>
        <w:t>1.2 条件、需求、分析</w:t>
      </w:r>
      <w:bookmarkEnd w:id="5"/>
    </w:p>
    <w:p w:rsidR="00CA2942" w:rsidRPr="00CA2942" w:rsidRDefault="003A2B14" w:rsidP="00CA2942">
      <w:pPr>
        <w:rPr>
          <w:rFonts w:ascii="Arial" w:hAnsi="Arial" w:cs="Arial"/>
          <w:kern w:val="0"/>
          <w:sz w:val="26"/>
          <w:szCs w:val="26"/>
        </w:rPr>
      </w:pPr>
      <w:r>
        <w:rPr>
          <w:rFonts w:hint="eastAsia"/>
          <w:shd w:val="clear" w:color="auto" w:fill="FFFFFF"/>
        </w:rPr>
        <w:t>背景描述：</w:t>
      </w:r>
      <w:r w:rsidR="00CA2942" w:rsidRPr="00CA2942">
        <w:rPr>
          <w:shd w:val="clear" w:color="auto" w:fill="FFFFFF"/>
        </w:rPr>
        <w:t>假设在校园网在地理上分为</w:t>
      </w:r>
      <w:r w:rsidR="00CA2942" w:rsidRPr="00CA2942">
        <w:rPr>
          <w:shd w:val="clear" w:color="auto" w:fill="FFFFFF"/>
        </w:rPr>
        <w:t>2</w:t>
      </w:r>
      <w:r w:rsidR="00CA2942" w:rsidRPr="00CA2942">
        <w:rPr>
          <w:shd w:val="clear" w:color="auto" w:fill="FFFFFF"/>
        </w:rPr>
        <w:t>个区域，每个区域内分别有一台路由器连接了</w:t>
      </w:r>
      <w:r w:rsidR="00CA2942" w:rsidRPr="00CA2942">
        <w:rPr>
          <w:shd w:val="clear" w:color="auto" w:fill="FFFFFF"/>
        </w:rPr>
        <w:t>2</w:t>
      </w:r>
      <w:r w:rsidR="00CA2942" w:rsidRPr="00CA2942">
        <w:rPr>
          <w:shd w:val="clear" w:color="auto" w:fill="FFFFFF"/>
        </w:rPr>
        <w:t>个子网，需要将两台路由器通过以太网链路连接在一起并进行适当的配置，以实现这</w:t>
      </w:r>
      <w:r w:rsidR="00CA2942" w:rsidRPr="00CA2942">
        <w:rPr>
          <w:shd w:val="clear" w:color="auto" w:fill="FFFFFF"/>
        </w:rPr>
        <w:t>4</w:t>
      </w:r>
      <w:r w:rsidR="00CA2942" w:rsidRPr="00CA2942">
        <w:rPr>
          <w:shd w:val="clear" w:color="auto" w:fill="FFFFFF"/>
        </w:rPr>
        <w:t>个子网之间的互联互通。为了在未来每个校园区域扩充子网数量的时候，管理员不需要同时更改路由器的配置，计划使用</w:t>
      </w:r>
      <w:r w:rsidR="00CA2942" w:rsidRPr="00CA2942">
        <w:rPr>
          <w:shd w:val="clear" w:color="auto" w:fill="FFFFFF"/>
        </w:rPr>
        <w:t>RIP</w:t>
      </w:r>
      <w:r w:rsidR="00CA2942" w:rsidRPr="00CA2942">
        <w:rPr>
          <w:shd w:val="clear" w:color="auto" w:fill="FFFFFF"/>
        </w:rPr>
        <w:t>路由协议实现子网之间的互通。</w:t>
      </w:r>
    </w:p>
    <w:p w:rsidR="003A2B14" w:rsidRPr="00F56469" w:rsidRDefault="003A2B14" w:rsidP="003A2B14">
      <w:pPr>
        <w:pStyle w:val="a9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</w:t>
      </w:r>
    </w:p>
    <w:p w:rsidR="00CA2942" w:rsidRPr="00CA2942" w:rsidRDefault="003A2B14" w:rsidP="00CA2942">
      <w:r>
        <w:rPr>
          <w:rFonts w:hint="eastAsia"/>
        </w:rPr>
        <w:t>需求分析：</w:t>
      </w:r>
      <w:r w:rsidR="00CA2942" w:rsidRPr="00CA2942">
        <w:t>两台路由器通过快速以太网端口连接在一起，每个路由器上设置</w:t>
      </w:r>
    </w:p>
    <w:p w:rsidR="003A2B14" w:rsidRPr="00CA2942" w:rsidRDefault="00CA2942" w:rsidP="001F11D2">
      <w:pPr>
        <w:widowControl/>
        <w:jc w:val="left"/>
      </w:pPr>
      <w:r w:rsidRPr="00CA2942">
        <w:t>2</w:t>
      </w:r>
      <w:r w:rsidRPr="00CA2942">
        <w:t>个</w:t>
      </w:r>
      <w:r w:rsidRPr="00CA2942">
        <w:t>Loopback</w:t>
      </w:r>
      <w:r w:rsidRPr="00CA2942">
        <w:t>端口模拟子网，在所有端口运行</w:t>
      </w:r>
      <w:r w:rsidRPr="00CA2942">
        <w:t>RIP</w:t>
      </w:r>
      <w:r w:rsidRPr="00CA2942">
        <w:t>路由协议，实现所有子网间的互通。</w:t>
      </w:r>
    </w:p>
    <w:p w:rsidR="003A2B14" w:rsidRDefault="003A2B14" w:rsidP="003A2B14">
      <w:pPr>
        <w:pStyle w:val="1"/>
        <w:tabs>
          <w:tab w:val="left" w:pos="2415"/>
        </w:tabs>
        <w:rPr>
          <w:rFonts w:eastAsia="黑体"/>
          <w:sz w:val="32"/>
        </w:rPr>
      </w:pPr>
      <w:bookmarkStart w:id="6" w:name="_Toc468970324"/>
      <w:r>
        <w:rPr>
          <w:rFonts w:eastAsia="黑体" w:hint="eastAsia"/>
          <w:sz w:val="32"/>
        </w:rPr>
        <w:t>2</w:t>
      </w:r>
      <w:r>
        <w:rPr>
          <w:rFonts w:eastAsia="黑体" w:hint="eastAsia"/>
          <w:sz w:val="32"/>
        </w:rPr>
        <w:t>、实验过程</w:t>
      </w:r>
      <w:bookmarkEnd w:id="6"/>
    </w:p>
    <w:p w:rsidR="003A2B14" w:rsidRDefault="003A2B14" w:rsidP="003A2B14">
      <w:pPr>
        <w:pStyle w:val="2"/>
        <w:rPr>
          <w:rFonts w:ascii="黑体"/>
          <w:sz w:val="28"/>
        </w:rPr>
      </w:pPr>
      <w:bookmarkStart w:id="7" w:name="_Toc468970325"/>
      <w:r>
        <w:rPr>
          <w:rFonts w:ascii="黑体" w:hint="eastAsia"/>
          <w:sz w:val="28"/>
        </w:rPr>
        <w:t>2.1准备</w:t>
      </w:r>
      <w:bookmarkEnd w:id="7"/>
    </w:p>
    <w:p w:rsidR="003A2B14" w:rsidRDefault="003A2B14" w:rsidP="003A2B1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设备：</w:t>
      </w:r>
      <w:r w:rsidR="001F11D2">
        <w:rPr>
          <w:rFonts w:ascii="宋体" w:hAnsi="宋体" w:hint="eastAsia"/>
          <w:sz w:val="24"/>
        </w:rPr>
        <w:t>二</w:t>
      </w:r>
      <w:r>
        <w:rPr>
          <w:rFonts w:ascii="宋体" w:hAnsi="宋体" w:hint="eastAsia"/>
          <w:sz w:val="24"/>
        </w:rPr>
        <w:t>层交换机</w:t>
      </w:r>
      <w:r w:rsidR="001F11D2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台</w:t>
      </w:r>
    </w:p>
    <w:p w:rsidR="003A2B14" w:rsidRDefault="003A2B14" w:rsidP="003A2B1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预备知识：交换机的命令行界面和基本操作</w:t>
      </w:r>
    </w:p>
    <w:p w:rsidR="003A2B14" w:rsidRDefault="003A2B14" w:rsidP="003A2B1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实验原理：</w:t>
      </w:r>
    </w:p>
    <w:p w:rsidR="001F11D2" w:rsidRPr="001F11D2" w:rsidRDefault="001F11D2" w:rsidP="001F11D2">
      <w:pPr>
        <w:widowControl/>
        <w:jc w:val="left"/>
        <w:rPr>
          <w:rFonts w:ascii="宋体" w:hAnsi="宋体" w:hint="eastAsia"/>
          <w:sz w:val="24"/>
        </w:rPr>
      </w:pPr>
      <w:r w:rsidRPr="001F11D2">
        <w:rPr>
          <w:rFonts w:ascii="宋体" w:hAnsi="宋体"/>
          <w:sz w:val="24"/>
        </w:rPr>
        <w:t>RIP协议有两个版本RIPv1和RIPv2。</w:t>
      </w:r>
    </w:p>
    <w:p w:rsidR="001F11D2" w:rsidRPr="001F11D2" w:rsidRDefault="001F11D2" w:rsidP="001F11D2">
      <w:pPr>
        <w:widowControl/>
        <w:jc w:val="left"/>
        <w:rPr>
          <w:rFonts w:ascii="宋体" w:hAnsi="宋体"/>
          <w:sz w:val="24"/>
        </w:rPr>
      </w:pPr>
      <w:r w:rsidRPr="001F11D2">
        <w:rPr>
          <w:rFonts w:ascii="宋体" w:hAnsi="宋体"/>
          <w:sz w:val="24"/>
        </w:rPr>
        <w:t>RIPv1属于有类路由协议，不支持</w:t>
      </w:r>
    </w:p>
    <w:p w:rsidR="001F11D2" w:rsidRPr="001F11D2" w:rsidRDefault="001F11D2" w:rsidP="001F11D2">
      <w:pPr>
        <w:widowControl/>
        <w:tabs>
          <w:tab w:val="right" w:pos="8312"/>
        </w:tabs>
        <w:jc w:val="left"/>
        <w:rPr>
          <w:rFonts w:ascii="宋体" w:hAnsi="宋体" w:hint="eastAsia"/>
          <w:sz w:val="24"/>
        </w:rPr>
      </w:pPr>
      <w:r w:rsidRPr="001F11D2">
        <w:rPr>
          <w:rFonts w:ascii="宋体" w:hAnsi="宋体"/>
          <w:sz w:val="24"/>
        </w:rPr>
        <w:t>VLSM（变长子网掩码），RIPv1是以广播的形式进行路由信息的更新的；</w:t>
      </w:r>
      <w:r w:rsidRPr="001F11D2">
        <w:rPr>
          <w:rFonts w:ascii="宋体" w:hAnsi="宋体" w:hint="eastAsia"/>
          <w:sz w:val="24"/>
        </w:rPr>
        <w:t>更</w:t>
      </w:r>
      <w:r w:rsidRPr="001F11D2">
        <w:rPr>
          <w:rFonts w:ascii="宋体" w:hAnsi="宋体"/>
          <w:sz w:val="24"/>
        </w:rPr>
        <w:t>新周期为30秒。</w:t>
      </w:r>
    </w:p>
    <w:p w:rsidR="003A2B14" w:rsidRPr="001F11D2" w:rsidRDefault="001F11D2" w:rsidP="001F11D2">
      <w:pPr>
        <w:widowControl/>
        <w:tabs>
          <w:tab w:val="right" w:pos="8312"/>
        </w:tabs>
        <w:jc w:val="left"/>
        <w:rPr>
          <w:rFonts w:ascii="宋体" w:hAnsi="宋体"/>
          <w:sz w:val="24"/>
        </w:rPr>
      </w:pPr>
      <w:r w:rsidRPr="001F11D2">
        <w:rPr>
          <w:rFonts w:ascii="宋体" w:hAnsi="宋体"/>
          <w:sz w:val="24"/>
        </w:rPr>
        <w:t>RIPv2属于无类路由协议，支持VLSM（变长子网掩码），RIPv2是以组播的形式进行路由信息的更新的，组播地址是224.0.0.9</w:t>
      </w:r>
      <w:r w:rsidRPr="001F11D2">
        <w:rPr>
          <w:rFonts w:ascii="宋体" w:hAnsi="宋体" w:hint="eastAsia"/>
          <w:sz w:val="24"/>
        </w:rPr>
        <w:t>。</w:t>
      </w:r>
      <w:r w:rsidRPr="001F11D2">
        <w:rPr>
          <w:rFonts w:ascii="宋体" w:hAnsi="宋体"/>
          <w:sz w:val="24"/>
        </w:rPr>
        <w:t>RIPv2还支持基于端口的认证，提高网络的安全性。</w:t>
      </w:r>
    </w:p>
    <w:p w:rsidR="003A2B14" w:rsidRDefault="003A2B14" w:rsidP="003A2B14">
      <w:pPr>
        <w:pStyle w:val="2"/>
        <w:rPr>
          <w:rFonts w:ascii="黑体"/>
          <w:sz w:val="28"/>
        </w:rPr>
      </w:pPr>
      <w:bookmarkStart w:id="8" w:name="_Toc468970326"/>
      <w:r>
        <w:rPr>
          <w:rFonts w:ascii="黑体" w:hint="eastAsia"/>
          <w:sz w:val="28"/>
        </w:rPr>
        <w:t>2.2实验拓扑结构</w:t>
      </w:r>
      <w:bookmarkEnd w:id="8"/>
    </w:p>
    <w:p w:rsidR="003A2B14" w:rsidRDefault="003A2B14" w:rsidP="003A2B14">
      <w:pPr>
        <w:pStyle w:val="a5"/>
        <w:spacing w:line="360" w:lineRule="auto"/>
      </w:pPr>
      <w:r>
        <w:rPr>
          <w:rFonts w:hint="eastAsia"/>
        </w:rPr>
        <w:t>拓扑图</w:t>
      </w:r>
    </w:p>
    <w:p w:rsidR="003A2B14" w:rsidRDefault="001F11D2" w:rsidP="003A2B14">
      <w:pPr>
        <w:pStyle w:val="a5"/>
        <w:spacing w:line="360" w:lineRule="auto"/>
      </w:pPr>
      <w:r>
        <w:rPr>
          <w:noProof/>
        </w:rPr>
        <w:drawing>
          <wp:inline distT="0" distB="0" distL="0" distR="0" wp14:anchorId="21D53570" wp14:editId="1767526B">
            <wp:extent cx="5278120" cy="161153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1676400"/>
            <wp:effectExtent l="0" t="0" r="0" b="0"/>
            <wp:docPr id="4" name="图片 4" descr="E:\计算机网络实验\【工程实验室】【RIPv2配置】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计算机网络实验\【工程实验室】【RIPv2配置】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14" w:rsidRDefault="003A2B14" w:rsidP="003A2B14">
      <w:pPr>
        <w:pStyle w:val="a5"/>
        <w:spacing w:line="360" w:lineRule="auto"/>
        <w:ind w:firstLineChars="200" w:firstLine="480"/>
      </w:pPr>
    </w:p>
    <w:p w:rsidR="003A2B14" w:rsidRDefault="003A2B14" w:rsidP="003A2B14">
      <w:pPr>
        <w:pStyle w:val="2"/>
        <w:rPr>
          <w:rFonts w:ascii="黑体"/>
          <w:sz w:val="28"/>
        </w:rPr>
      </w:pPr>
      <w:bookmarkStart w:id="9" w:name="_Toc468970327"/>
      <w:r>
        <w:rPr>
          <w:rFonts w:ascii="黑体" w:hint="eastAsia"/>
          <w:sz w:val="28"/>
        </w:rPr>
        <w:t>2.3实验步骤、流程、结果</w:t>
      </w:r>
      <w:bookmarkEnd w:id="9"/>
    </w:p>
    <w:p w:rsidR="003A2B14" w:rsidRPr="00A91C69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实验步骤：</w:t>
      </w:r>
    </w:p>
    <w:p w:rsidR="001F11D2" w:rsidRDefault="001F11D2" w:rsidP="001F11D2">
      <w:pPr>
        <w:widowControl/>
        <w:jc w:val="left"/>
        <w:rPr>
          <w:rFonts w:ascii="宋体" w:hAnsi="宋体" w:cs="宋体" w:hint="eastAsia"/>
          <w:sz w:val="24"/>
        </w:rPr>
      </w:pPr>
      <w:r w:rsidRPr="001F11D2">
        <w:rPr>
          <w:rFonts w:ascii="宋体" w:hAnsi="宋体" w:cs="宋体"/>
          <w:sz w:val="24"/>
        </w:rPr>
        <w:t>第一步：配置两台路由器的主机名、接口IP地址</w:t>
      </w:r>
    </w:p>
    <w:p w:rsidR="003A2B14" w:rsidRPr="001F11D2" w:rsidRDefault="001F11D2" w:rsidP="001F11D2">
      <w:pPr>
        <w:widowControl/>
        <w:jc w:val="left"/>
        <w:rPr>
          <w:rFonts w:ascii="宋体" w:hAnsi="宋体" w:cs="宋体"/>
          <w:sz w:val="24"/>
        </w:rPr>
      </w:pPr>
      <w:r w:rsidRPr="001F11D2">
        <w:rPr>
          <w:rFonts w:ascii="宋体" w:hAnsi="宋体" w:cs="宋体"/>
          <w:sz w:val="24"/>
        </w:rPr>
        <w:t>第二步：在两台路由器上启用RIPv2，但不关闭自动汇总</w:t>
      </w:r>
    </w:p>
    <w:p w:rsidR="001F11D2" w:rsidRDefault="001F11D2" w:rsidP="003A2B14">
      <w:pPr>
        <w:spacing w:line="360" w:lineRule="auto"/>
        <w:rPr>
          <w:rFonts w:ascii="宋体" w:hAnsi="宋体" w:cs="宋体" w:hint="eastAsia"/>
          <w:sz w:val="24"/>
        </w:rPr>
      </w:pPr>
      <w:r w:rsidRPr="001F11D2">
        <w:rPr>
          <w:rFonts w:ascii="宋体" w:hAnsi="宋体" w:cs="宋体"/>
          <w:sz w:val="24"/>
        </w:rPr>
        <w:t>第三步：查看路由表</w:t>
      </w:r>
    </w:p>
    <w:p w:rsidR="001F11D2" w:rsidRPr="001F11D2" w:rsidRDefault="001F11D2" w:rsidP="003A2B14">
      <w:pPr>
        <w:spacing w:line="360" w:lineRule="auto"/>
        <w:rPr>
          <w:rFonts w:ascii="宋体" w:hAnsi="宋体" w:cs="宋体" w:hint="eastAsia"/>
          <w:sz w:val="24"/>
        </w:rPr>
      </w:pPr>
      <w:r w:rsidRPr="001F11D2">
        <w:rPr>
          <w:rFonts w:ascii="宋体" w:hAnsi="宋体" w:cs="宋体"/>
          <w:sz w:val="24"/>
        </w:rPr>
        <w:t>第四步：关闭自动路由汇总</w:t>
      </w:r>
    </w:p>
    <w:p w:rsidR="001F11D2" w:rsidRPr="001F11D2" w:rsidRDefault="001F11D2" w:rsidP="001F11D2">
      <w:pPr>
        <w:widowControl/>
        <w:jc w:val="left"/>
        <w:rPr>
          <w:rFonts w:ascii="宋体" w:hAnsi="宋体" w:cs="宋体"/>
          <w:sz w:val="24"/>
        </w:rPr>
      </w:pPr>
      <w:r w:rsidRPr="001F11D2">
        <w:rPr>
          <w:rFonts w:ascii="宋体" w:hAnsi="宋体" w:cs="宋体"/>
          <w:sz w:val="24"/>
        </w:rPr>
        <w:t>第五步：查看RIP配置信息，路由表</w:t>
      </w:r>
    </w:p>
    <w:p w:rsidR="003A2B14" w:rsidRPr="001F11D2" w:rsidRDefault="001F11D2" w:rsidP="003A2B14">
      <w:pPr>
        <w:spacing w:line="360" w:lineRule="auto"/>
        <w:rPr>
          <w:rFonts w:ascii="宋体" w:hAnsi="宋体" w:cs="宋体"/>
          <w:sz w:val="24"/>
        </w:rPr>
      </w:pPr>
      <w:r w:rsidRPr="001F11D2">
        <w:rPr>
          <w:rFonts w:ascii="宋体" w:hAnsi="宋体" w:cs="宋体"/>
          <w:sz w:val="24"/>
        </w:rPr>
        <w:t>第六步：测试网络连通性</w:t>
      </w:r>
      <w:bookmarkStart w:id="10" w:name="_GoBack"/>
      <w:bookmarkEnd w:id="10"/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结果：</w:t>
      </w: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第一、二步实验截图：</w:t>
      </w: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bookmarkStart w:id="11" w:name="_Toc468970328"/>
      <w:r>
        <w:rPr>
          <w:noProof/>
        </w:rPr>
        <w:lastRenderedPageBreak/>
        <w:drawing>
          <wp:inline distT="0" distB="0" distL="0" distR="0" wp14:anchorId="09FF92BE" wp14:editId="2CAD3F6B">
            <wp:extent cx="5278120" cy="590246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F6F6A1B" wp14:editId="4C2AAD33">
            <wp:extent cx="5278120" cy="557868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5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第三步实验截图：</w:t>
      </w: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>
            <wp:extent cx="5252867" cy="8477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" t="85714" r="32491"/>
                    <a:stretch/>
                  </pic:blipFill>
                  <pic:spPr bwMode="auto">
                    <a:xfrm>
                      <a:off x="0" y="0"/>
                      <a:ext cx="5252867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第四步实验截图</w:t>
      </w: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5CFD1F1" wp14:editId="6E88D0AB">
            <wp:extent cx="5278120" cy="5408851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14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第五步实验</w:t>
      </w:r>
    </w:p>
    <w:p w:rsidR="003A2B14" w:rsidRPr="00A91C69" w:rsidRDefault="003A2B14" w:rsidP="003A2B14">
      <w:pPr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4EE5322" wp14:editId="0659279A">
            <wp:extent cx="5278120" cy="218699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14" w:rsidRDefault="003A2B14" w:rsidP="003A2B14">
      <w:pPr>
        <w:pStyle w:val="2"/>
        <w:rPr>
          <w:rFonts w:ascii="黑体"/>
          <w:sz w:val="28"/>
        </w:rPr>
      </w:pPr>
      <w:r>
        <w:rPr>
          <w:rFonts w:ascii="黑体" w:hint="eastAsia"/>
          <w:sz w:val="28"/>
        </w:rPr>
        <w:lastRenderedPageBreak/>
        <w:t>2.4出现问题及解决</w:t>
      </w:r>
      <w:bookmarkEnd w:id="11"/>
    </w:p>
    <w:p w:rsidR="003A2B14" w:rsidRPr="003A2B14" w:rsidRDefault="003A2B14" w:rsidP="003A2B14">
      <w:r>
        <w:rPr>
          <w:rFonts w:hint="eastAsia"/>
        </w:rPr>
        <w:t>一开始因为锐捷交换机登入后直接就进入了特权模式，我们无法输入</w:t>
      </w:r>
      <w:r>
        <w:rPr>
          <w:rFonts w:hint="eastAsia"/>
        </w:rPr>
        <w:t>enable</w:t>
      </w:r>
      <w:r>
        <w:rPr>
          <w:rFonts w:hint="eastAsia"/>
        </w:rPr>
        <w:t>指令，后来经过一番检查才发现了这个问题，从特权模式退出后我们就可以正常开展实验了。</w:t>
      </w:r>
    </w:p>
    <w:p w:rsidR="003A2B14" w:rsidRDefault="003A2B14" w:rsidP="003A2B14">
      <w:pPr>
        <w:pStyle w:val="1"/>
        <w:rPr>
          <w:rFonts w:eastAsia="黑体"/>
          <w:sz w:val="32"/>
        </w:rPr>
      </w:pPr>
      <w:bookmarkStart w:id="12" w:name="_Toc468970329"/>
      <w:r>
        <w:rPr>
          <w:rFonts w:eastAsia="黑体" w:hint="eastAsia"/>
          <w:sz w:val="32"/>
        </w:rPr>
        <w:t>3</w:t>
      </w:r>
      <w:r>
        <w:rPr>
          <w:rFonts w:eastAsia="黑体" w:hint="eastAsia"/>
          <w:sz w:val="32"/>
        </w:rPr>
        <w:t>、讨论、后记</w:t>
      </w:r>
      <w:bookmarkEnd w:id="12"/>
    </w:p>
    <w:p w:rsidR="003A2B14" w:rsidRDefault="003A2B14" w:rsidP="003A2B14">
      <w:pPr>
        <w:pStyle w:val="2"/>
        <w:rPr>
          <w:rFonts w:ascii="黑体"/>
          <w:sz w:val="28"/>
        </w:rPr>
      </w:pPr>
      <w:bookmarkStart w:id="13" w:name="_Toc468970330"/>
      <w:r>
        <w:rPr>
          <w:rFonts w:ascii="黑体" w:hint="eastAsia"/>
          <w:sz w:val="28"/>
        </w:rPr>
        <w:t>3.1需要说明</w:t>
      </w:r>
      <w:bookmarkEnd w:id="13"/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</w:t>
      </w: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pStyle w:val="2"/>
        <w:rPr>
          <w:rFonts w:ascii="黑体"/>
          <w:sz w:val="28"/>
        </w:rPr>
      </w:pPr>
      <w:bookmarkStart w:id="14" w:name="_Toc468970331"/>
      <w:r>
        <w:rPr>
          <w:rFonts w:ascii="黑体" w:hint="eastAsia"/>
          <w:sz w:val="28"/>
        </w:rPr>
        <w:t>3.2其他</w:t>
      </w:r>
      <w:bookmarkEnd w:id="14"/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</w:t>
      </w: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3A2B14" w:rsidRDefault="003A2B14" w:rsidP="003A2B14">
      <w:pPr>
        <w:spacing w:line="360" w:lineRule="auto"/>
        <w:ind w:leftChars="5" w:left="10" w:firstLineChars="200" w:firstLine="480"/>
        <w:rPr>
          <w:rFonts w:ascii="宋体" w:hAnsi="宋体"/>
          <w:sz w:val="24"/>
        </w:rPr>
      </w:pPr>
    </w:p>
    <w:p w:rsidR="009B0B3C" w:rsidRDefault="009B0B3C"/>
    <w:sectPr w:rsidR="009B0B3C" w:rsidSect="004650E5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440" w:right="1797" w:bottom="1440" w:left="1797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7F0" w:rsidRDefault="006A18A4">
      <w:r>
        <w:separator/>
      </w:r>
    </w:p>
  </w:endnote>
  <w:endnote w:type="continuationSeparator" w:id="0">
    <w:p w:rsidR="00C467F0" w:rsidRDefault="006A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D31" w:rsidRDefault="003A2B14">
    <w:pPr>
      <w:pStyle w:val="a7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673D31" w:rsidRDefault="0068416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3DA" w:rsidRDefault="003A2B1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11D2" w:rsidRPr="001F11D2">
      <w:rPr>
        <w:noProof/>
        <w:lang w:val="zh-CN"/>
      </w:rPr>
      <w:t>4</w:t>
    </w:r>
    <w:r>
      <w:fldChar w:fldCharType="end"/>
    </w:r>
  </w:p>
  <w:p w:rsidR="009753DA" w:rsidRDefault="0068416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7F0" w:rsidRDefault="006A18A4">
      <w:r>
        <w:separator/>
      </w:r>
    </w:p>
  </w:footnote>
  <w:footnote w:type="continuationSeparator" w:id="0">
    <w:p w:rsidR="00C467F0" w:rsidRDefault="006A1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D31" w:rsidRDefault="0068416C">
    <w:pPr>
      <w:pStyle w:val="a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D31" w:rsidRDefault="0068416C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68"/>
    <w:rsid w:val="001F11D2"/>
    <w:rsid w:val="003A2B14"/>
    <w:rsid w:val="00457371"/>
    <w:rsid w:val="006A18A4"/>
    <w:rsid w:val="009B0B3C"/>
    <w:rsid w:val="00B25868"/>
    <w:rsid w:val="00C467F0"/>
    <w:rsid w:val="00CA2942"/>
    <w:rsid w:val="00F3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B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A2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A2B1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A2B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A2B14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sid w:val="003A2B14"/>
    <w:rPr>
      <w:color w:val="0000FF"/>
      <w:u w:val="single"/>
    </w:rPr>
  </w:style>
  <w:style w:type="character" w:styleId="a4">
    <w:name w:val="page number"/>
    <w:basedOn w:val="a0"/>
    <w:rsid w:val="003A2B14"/>
  </w:style>
  <w:style w:type="paragraph" w:styleId="a5">
    <w:name w:val="Body Text"/>
    <w:basedOn w:val="a"/>
    <w:link w:val="Char"/>
    <w:rsid w:val="003A2B14"/>
    <w:rPr>
      <w:sz w:val="24"/>
    </w:rPr>
  </w:style>
  <w:style w:type="character" w:customStyle="1" w:styleId="Char">
    <w:name w:val="正文文本 Char"/>
    <w:basedOn w:val="a0"/>
    <w:link w:val="a5"/>
    <w:rsid w:val="003A2B14"/>
    <w:rPr>
      <w:rFonts w:ascii="Times New Roman" w:eastAsia="宋体" w:hAnsi="Times New Roman" w:cs="Times New Roman"/>
      <w:sz w:val="24"/>
      <w:szCs w:val="24"/>
    </w:rPr>
  </w:style>
  <w:style w:type="paragraph" w:styleId="a6">
    <w:name w:val="Body Text Indent"/>
    <w:basedOn w:val="a"/>
    <w:link w:val="Char0"/>
    <w:rsid w:val="003A2B14"/>
    <w:pPr>
      <w:ind w:firstLine="540"/>
    </w:pPr>
    <w:rPr>
      <w:sz w:val="24"/>
    </w:rPr>
  </w:style>
  <w:style w:type="character" w:customStyle="1" w:styleId="Char0">
    <w:name w:val="正文文本缩进 Char"/>
    <w:basedOn w:val="a0"/>
    <w:link w:val="a6"/>
    <w:rsid w:val="003A2B14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目录 11"/>
    <w:basedOn w:val="a"/>
    <w:next w:val="a"/>
    <w:uiPriority w:val="39"/>
    <w:rsid w:val="003A2B14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a7">
    <w:name w:val="footer"/>
    <w:basedOn w:val="a"/>
    <w:link w:val="Char1"/>
    <w:uiPriority w:val="99"/>
    <w:rsid w:val="003A2B14"/>
    <w:pPr>
      <w:pBdr>
        <w:top w:val="thinThickLargeGap" w:sz="2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2B14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2"/>
    <w:rsid w:val="003A2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3A2B14"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目录 21"/>
    <w:basedOn w:val="a"/>
    <w:next w:val="a"/>
    <w:uiPriority w:val="39"/>
    <w:rsid w:val="003A2B14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9">
    <w:name w:val="Normal (Web)"/>
    <w:basedOn w:val="a"/>
    <w:uiPriority w:val="99"/>
    <w:unhideWhenUsed/>
    <w:rsid w:val="003A2B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3"/>
    <w:uiPriority w:val="99"/>
    <w:semiHidden/>
    <w:unhideWhenUsed/>
    <w:rsid w:val="003A2B1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A2B1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B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A2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A2B1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A2B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A2B14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sid w:val="003A2B14"/>
    <w:rPr>
      <w:color w:val="0000FF"/>
      <w:u w:val="single"/>
    </w:rPr>
  </w:style>
  <w:style w:type="character" w:styleId="a4">
    <w:name w:val="page number"/>
    <w:basedOn w:val="a0"/>
    <w:rsid w:val="003A2B14"/>
  </w:style>
  <w:style w:type="paragraph" w:styleId="a5">
    <w:name w:val="Body Text"/>
    <w:basedOn w:val="a"/>
    <w:link w:val="Char"/>
    <w:rsid w:val="003A2B14"/>
    <w:rPr>
      <w:sz w:val="24"/>
    </w:rPr>
  </w:style>
  <w:style w:type="character" w:customStyle="1" w:styleId="Char">
    <w:name w:val="正文文本 Char"/>
    <w:basedOn w:val="a0"/>
    <w:link w:val="a5"/>
    <w:rsid w:val="003A2B14"/>
    <w:rPr>
      <w:rFonts w:ascii="Times New Roman" w:eastAsia="宋体" w:hAnsi="Times New Roman" w:cs="Times New Roman"/>
      <w:sz w:val="24"/>
      <w:szCs w:val="24"/>
    </w:rPr>
  </w:style>
  <w:style w:type="paragraph" w:styleId="a6">
    <w:name w:val="Body Text Indent"/>
    <w:basedOn w:val="a"/>
    <w:link w:val="Char0"/>
    <w:rsid w:val="003A2B14"/>
    <w:pPr>
      <w:ind w:firstLine="540"/>
    </w:pPr>
    <w:rPr>
      <w:sz w:val="24"/>
    </w:rPr>
  </w:style>
  <w:style w:type="character" w:customStyle="1" w:styleId="Char0">
    <w:name w:val="正文文本缩进 Char"/>
    <w:basedOn w:val="a0"/>
    <w:link w:val="a6"/>
    <w:rsid w:val="003A2B14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目录 11"/>
    <w:basedOn w:val="a"/>
    <w:next w:val="a"/>
    <w:uiPriority w:val="39"/>
    <w:rsid w:val="003A2B14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a7">
    <w:name w:val="footer"/>
    <w:basedOn w:val="a"/>
    <w:link w:val="Char1"/>
    <w:uiPriority w:val="99"/>
    <w:rsid w:val="003A2B14"/>
    <w:pPr>
      <w:pBdr>
        <w:top w:val="thinThickLargeGap" w:sz="2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2B14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2"/>
    <w:rsid w:val="003A2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3A2B14"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目录 21"/>
    <w:basedOn w:val="a"/>
    <w:next w:val="a"/>
    <w:uiPriority w:val="39"/>
    <w:rsid w:val="003A2B14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9">
    <w:name w:val="Normal (Web)"/>
    <w:basedOn w:val="a"/>
    <w:uiPriority w:val="99"/>
    <w:unhideWhenUsed/>
    <w:rsid w:val="003A2B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3"/>
    <w:uiPriority w:val="99"/>
    <w:semiHidden/>
    <w:unhideWhenUsed/>
    <w:rsid w:val="003A2B1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A2B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Windows 用户</cp:lastModifiedBy>
  <cp:revision>5</cp:revision>
  <dcterms:created xsi:type="dcterms:W3CDTF">2018-10-29T04:39:00Z</dcterms:created>
  <dcterms:modified xsi:type="dcterms:W3CDTF">2018-11-05T10:17:00Z</dcterms:modified>
</cp:coreProperties>
</file>