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color w:val="222222"/>
          <w:sz w:val="32"/>
          <w:szCs w:val="32"/>
        </w:rPr>
      </w:pPr>
      <w:r w:rsidDel="00000000" w:rsidR="00000000" w:rsidRPr="00000000">
        <w:rPr>
          <w:b w:val="1"/>
          <w:color w:val="222222"/>
          <w:sz w:val="32"/>
          <w:szCs w:val="32"/>
          <w:rtl w:val="0"/>
        </w:rPr>
        <w:t xml:space="preserve">Climate Analysis with LLMs: Examining the Inevitable Destruction of the Planet</w:t>
      </w:r>
    </w:p>
    <w:p w:rsidR="00000000" w:rsidDel="00000000" w:rsidP="00000000" w:rsidRDefault="00000000" w:rsidRPr="00000000" w14:paraId="00000002">
      <w:pPr>
        <w:spacing w:line="276" w:lineRule="auto"/>
        <w:jc w:val="both"/>
        <w:rPr>
          <w:color w:val="22222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rtl w:val="0"/>
        </w:rPr>
        <w:t xml:space="preserve">In the context of Technological Foresight, this article investigates the potential of Large Language Models (LLMs) to automate the generation of climate reports, focusing on the projected climate evolution in Brazil over the next 50 years. This study addresses the challenge of rapidly and accurately analyzing extensive climate datasets, utilizing generative AI to interpret outputs from predictive climate models and generate detailed reports that facilitate strategic decision-making. The proposed approach aims to streamline the integration of predictive insights related to Brazil’s climate by automating report generation, thus supporting governmental and organizational efforts with timely and reliable information on future climate scenarios. This project includes the collection of historical climate data specific to Brazil and the development of time series predictive models that estimate temperature and other climate metrics for each decade over the next half-century. Visualizations of Brazil's projected climate trends are also generated, providing clear insights into anticipated changes. The outputs from these predictive models are processed by agents and generative AI systems to produce comprehensive, automated reports. Ultimately, this study contributes to the advancement of automated climate analysis, enabling informed decisions driven by AI and expediting the generation of strategic climate reports.</w:t>
      </w:r>
    </w:p>
    <w:p w:rsidR="00000000" w:rsidDel="00000000" w:rsidP="00000000" w:rsidRDefault="00000000" w:rsidRPr="00000000" w14:paraId="00000005">
      <w:pPr>
        <w:spacing w:after="240" w:before="240" w:lineRule="auto"/>
        <w:jc w:val="both"/>
        <w:rPr/>
      </w:pPr>
      <w:r w:rsidDel="00000000" w:rsidR="00000000" w:rsidRPr="00000000">
        <w:rPr>
          <w:rtl w:val="0"/>
        </w:rPr>
      </w:r>
    </w:p>
    <w:p w:rsidR="00000000" w:rsidDel="00000000" w:rsidP="00000000" w:rsidRDefault="00000000" w:rsidRPr="00000000" w14:paraId="00000006">
      <w:pPr>
        <w:spacing w:after="240" w:before="240" w:lineRule="auto"/>
        <w:jc w:val="both"/>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7">
      <w:pPr>
        <w:spacing w:after="240" w:before="240" w:lineRule="auto"/>
        <w:jc w:val="both"/>
        <w:rPr/>
      </w:pPr>
      <w:r w:rsidDel="00000000" w:rsidR="00000000" w:rsidRPr="00000000">
        <w:rPr>
          <w:rtl w:val="0"/>
        </w:rPr>
        <w:tab/>
        <w:t xml:space="preserve">Concern for climate analysis is not a recent phenomenon. [1] As early as the 19th century, Luke Howard, in his seminal work </w:t>
      </w:r>
      <w:r w:rsidDel="00000000" w:rsidR="00000000" w:rsidRPr="00000000">
        <w:rPr>
          <w:i w:val="1"/>
          <w:rtl w:val="0"/>
        </w:rPr>
        <w:t xml:space="preserve">The Climate of London</w:t>
      </w:r>
      <w:r w:rsidDel="00000000" w:rsidR="00000000" w:rsidRPr="00000000">
        <w:rPr>
          <w:rtl w:val="0"/>
        </w:rPr>
        <w:t xml:space="preserve">, published in 1833, presented the results of a series of experiments and observations on the impacts of human activity on the climate, with a specific focus on the city of London. Although his analysis was limited to a geographically specific area, this work demonstrates that both concern for climate change and the need to study climate were already relevant issues at that time. To comprehend the increasing importance of climate change research for the public, it is essential to consider the growing body of studies focused on science communication. [2] A 2015 study by Jing Shi et al. investigates this relationship, illustrating how scientific knowledge and cultural perspectives collectively shape public perception of climate change and support for related policies. Their findings underscore the need for public communication strategies that convey scientific knowledge in ways that are culturally sensitive. By respecting the diversity of cultural values, such approaches can enhance public acceptance and foster a collective commitment to sustainable actions, as the authors conclude.</w:t>
      </w:r>
    </w:p>
    <w:p w:rsidR="00000000" w:rsidDel="00000000" w:rsidP="00000000" w:rsidRDefault="00000000" w:rsidRPr="00000000" w14:paraId="00000008">
      <w:pPr>
        <w:spacing w:after="240" w:before="240" w:lineRule="auto"/>
        <w:jc w:val="both"/>
        <w:rPr/>
      </w:pPr>
      <w:r w:rsidDel="00000000" w:rsidR="00000000" w:rsidRPr="00000000">
        <w:rPr>
          <w:rtl w:val="0"/>
        </w:rPr>
        <w:tab/>
        <w:t xml:space="preserve">Recent studies in climate science emphasize that the impacts of human-induced climate change are critical and cannot be ignored. [3] Donald J. Wuebbles identifies global warming as partly attributable to the accumulation of greenhouse gases from fossil fuel combustion. While he acknowledges that greenhouse gases are essential for maintaining Earth’s habitability, he warns that human activities are elevating concentrations of carbon dioxide and other greenhouse gases to unprecedented levels, resulting in dire future projections if no substantial changes in energy policy are made. Supporting this, [4] J. Lelieveld shows that removing fossil fuel emissions could prevent about 3.6 million annual deaths, and eliminating all anthropogenic sources could increase this number to 5.5 million. Furthermore, aerosol removal would raise global temperatures by up to 0.73 °C but improve precipitation patterns in critical regions, enhancing water security. Lelieveld stresses that to limit warming to 2 °C, rapid elimination of fossil fuel emissions and reduction of short-lived greenhouse gases, such as methane, are essential. [5][6] The greenhouse gases are atmospheric components that, although present in smaller quantities, play a crucial role in global warming. These gases, such as carbon dioxide, water vapor, methane, and nitrous oxide, have the capacity to absorb longwave radiation emitted from Earth’s surface, thereby trapping heat in the atmosphere. This process, known as the greenhouse effect, raises temperatures at Earth’s surface and in the troposphere while causing cooling in the stratosphere. Increased concentrations of these gases intensify the greenhouse effect, resulting in shifts in precipitation and evaporation patterns and significantly impacting the global hydrological cycle, which may increase the frequency of extreme weather events, such as droughts and floods</w:t>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0D">
      <w:pPr>
        <w:spacing w:after="240" w:before="240" w:lineRule="auto"/>
        <w:jc w:val="both"/>
        <w:rPr>
          <w:b w:val="1"/>
          <w:sz w:val="32"/>
          <w:szCs w:val="32"/>
        </w:rPr>
      </w:pPr>
      <w:r w:rsidDel="00000000" w:rsidR="00000000" w:rsidRPr="00000000">
        <w:rPr>
          <w:b w:val="1"/>
          <w:sz w:val="32"/>
          <w:szCs w:val="32"/>
          <w:rtl w:val="0"/>
        </w:rPr>
        <w:t xml:space="preserve">Section 2. Related Works</w:t>
      </w:r>
    </w:p>
    <w:p w:rsidR="00000000" w:rsidDel="00000000" w:rsidP="00000000" w:rsidRDefault="00000000" w:rsidRPr="00000000" w14:paraId="0000000E">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0F">
      <w:pPr>
        <w:spacing w:after="240" w:before="240" w:lineRule="auto"/>
        <w:jc w:val="both"/>
        <w:rPr>
          <w:b w:val="1"/>
          <w:sz w:val="32"/>
          <w:szCs w:val="32"/>
        </w:rPr>
      </w:pPr>
      <w:r w:rsidDel="00000000" w:rsidR="00000000" w:rsidRPr="00000000">
        <w:rPr>
          <w:b w:val="1"/>
          <w:sz w:val="32"/>
          <w:szCs w:val="32"/>
          <w:rtl w:val="0"/>
        </w:rPr>
        <w:t xml:space="preserve">Section 3. Research Methodology</w:t>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spacing w:after="240" w:before="240" w:lineRule="auto"/>
        <w:jc w:val="both"/>
        <w:rPr/>
      </w:pPr>
      <w:r w:rsidDel="00000000" w:rsidR="00000000" w:rsidRPr="00000000">
        <w:rPr>
          <w:rtl w:val="0"/>
        </w:rPr>
      </w:r>
    </w:p>
    <w:p w:rsidR="00000000" w:rsidDel="00000000" w:rsidP="00000000" w:rsidRDefault="00000000" w:rsidRPr="00000000" w14:paraId="00000014">
      <w:pPr>
        <w:pStyle w:val="Heading1"/>
        <w:spacing w:after="240" w:before="240" w:lineRule="auto"/>
        <w:jc w:val="both"/>
        <w:rPr>
          <w:b w:val="1"/>
        </w:rPr>
      </w:pPr>
      <w:bookmarkStart w:colFirst="0" w:colLast="0" w:name="_wlkmzm79vft9" w:id="0"/>
      <w:bookmarkEnd w:id="0"/>
      <w:r w:rsidDel="00000000" w:rsidR="00000000" w:rsidRPr="00000000">
        <w:rPr>
          <w:b w:val="1"/>
          <w:rtl w:val="0"/>
        </w:rPr>
        <w:t xml:space="preserve">TRABALHOS ASSOCIADOS:</w:t>
      </w:r>
    </w:p>
    <w:p w:rsidR="00000000" w:rsidDel="00000000" w:rsidP="00000000" w:rsidRDefault="00000000" w:rsidRPr="00000000" w14:paraId="00000015">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EYRING, Veronika et al. Pushing the frontiers in climate modelling and analysis with machine learning. </w:t>
      </w:r>
      <w:r w:rsidDel="00000000" w:rsidR="00000000" w:rsidRPr="00000000">
        <w:rPr>
          <w:b w:val="1"/>
          <w:color w:val="222222"/>
          <w:sz w:val="20"/>
          <w:szCs w:val="20"/>
          <w:highlight w:val="white"/>
          <w:rtl w:val="0"/>
        </w:rPr>
        <w:t xml:space="preserve">Nature Climate Change</w:t>
      </w:r>
      <w:r w:rsidDel="00000000" w:rsidR="00000000" w:rsidRPr="00000000">
        <w:rPr>
          <w:color w:val="222222"/>
          <w:sz w:val="20"/>
          <w:szCs w:val="20"/>
          <w:highlight w:val="white"/>
          <w:rtl w:val="0"/>
        </w:rPr>
        <w:t xml:space="preserve">, p. 1-13, 2024.</w:t>
      </w:r>
    </w:p>
    <w:p w:rsidR="00000000" w:rsidDel="00000000" w:rsidP="00000000" w:rsidRDefault="00000000" w:rsidRPr="00000000" w14:paraId="00000016">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17">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@article{eyring2024pushing,</w:t>
      </w:r>
    </w:p>
    <w:p w:rsidR="00000000" w:rsidDel="00000000" w:rsidP="00000000" w:rsidRDefault="00000000" w:rsidRPr="00000000" w14:paraId="00000018">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title={Pushing the frontiers in climate modelling and analysis with machine learning},</w:t>
      </w:r>
    </w:p>
    <w:p w:rsidR="00000000" w:rsidDel="00000000" w:rsidP="00000000" w:rsidRDefault="00000000" w:rsidRPr="00000000" w14:paraId="00000019">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author={Eyring, Veronika and Collins, William D and Gentine, Pierre and Barnes, Elizabeth A and Barreiro, Marcelo and Beucler, Tom and Bocquet, Marc and Bretherton, Christopher S and Christensen, Hannah M and Dagon, Katherine and others},</w:t>
      </w:r>
    </w:p>
    <w:p w:rsidR="00000000" w:rsidDel="00000000" w:rsidP="00000000" w:rsidRDefault="00000000" w:rsidRPr="00000000" w14:paraId="0000001A">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journal={Nature Climate Change},</w:t>
      </w:r>
    </w:p>
    <w:p w:rsidR="00000000" w:rsidDel="00000000" w:rsidP="00000000" w:rsidRDefault="00000000" w:rsidRPr="00000000" w14:paraId="0000001B">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pages={1--13},</w:t>
      </w:r>
    </w:p>
    <w:p w:rsidR="00000000" w:rsidDel="00000000" w:rsidP="00000000" w:rsidRDefault="00000000" w:rsidRPr="00000000" w14:paraId="0000001C">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year={2024},</w:t>
      </w:r>
    </w:p>
    <w:p w:rsidR="00000000" w:rsidDel="00000000" w:rsidP="00000000" w:rsidRDefault="00000000" w:rsidRPr="00000000" w14:paraId="0000001D">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publisher={Nature Publishing Group UK London}</w:t>
      </w:r>
    </w:p>
    <w:p w:rsidR="00000000" w:rsidDel="00000000" w:rsidP="00000000" w:rsidRDefault="00000000" w:rsidRPr="00000000" w14:paraId="0000001E">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1F">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20">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21">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DUAN, Hongbo et al. Robust climate change research: a review on multi-model analysis. </w:t>
      </w:r>
      <w:r w:rsidDel="00000000" w:rsidR="00000000" w:rsidRPr="00000000">
        <w:rPr>
          <w:b w:val="1"/>
          <w:color w:val="222222"/>
          <w:sz w:val="20"/>
          <w:szCs w:val="20"/>
          <w:highlight w:val="white"/>
          <w:rtl w:val="0"/>
        </w:rPr>
        <w:t xml:space="preserve">Environmental Research Letters</w:t>
      </w:r>
      <w:r w:rsidDel="00000000" w:rsidR="00000000" w:rsidRPr="00000000">
        <w:rPr>
          <w:color w:val="222222"/>
          <w:sz w:val="20"/>
          <w:szCs w:val="20"/>
          <w:highlight w:val="white"/>
          <w:rtl w:val="0"/>
        </w:rPr>
        <w:t xml:space="preserve">, v. 14, n. 3, p. 033001, 2019.</w:t>
      </w:r>
    </w:p>
    <w:p w:rsidR="00000000" w:rsidDel="00000000" w:rsidP="00000000" w:rsidRDefault="00000000" w:rsidRPr="00000000" w14:paraId="00000022">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23">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@article{duan2019robust,</w:t>
      </w:r>
    </w:p>
    <w:p w:rsidR="00000000" w:rsidDel="00000000" w:rsidP="00000000" w:rsidRDefault="00000000" w:rsidRPr="00000000" w14:paraId="00000024">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title={Robust climate change research: a review on multi-model analysis},</w:t>
      </w:r>
    </w:p>
    <w:p w:rsidR="00000000" w:rsidDel="00000000" w:rsidP="00000000" w:rsidRDefault="00000000" w:rsidRPr="00000000" w14:paraId="00000025">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author={Duan, Hongbo and Zhang, Gupeng and Wang, Shouyang and Fan, Ying},</w:t>
      </w:r>
    </w:p>
    <w:p w:rsidR="00000000" w:rsidDel="00000000" w:rsidP="00000000" w:rsidRDefault="00000000" w:rsidRPr="00000000" w14:paraId="00000026">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journal={Environmental Research Letters},</w:t>
      </w:r>
    </w:p>
    <w:p w:rsidR="00000000" w:rsidDel="00000000" w:rsidP="00000000" w:rsidRDefault="00000000" w:rsidRPr="00000000" w14:paraId="00000027">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volume={14},</w:t>
      </w:r>
    </w:p>
    <w:p w:rsidR="00000000" w:rsidDel="00000000" w:rsidP="00000000" w:rsidRDefault="00000000" w:rsidRPr="00000000" w14:paraId="00000028">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number={3},</w:t>
      </w:r>
    </w:p>
    <w:p w:rsidR="00000000" w:rsidDel="00000000" w:rsidP="00000000" w:rsidRDefault="00000000" w:rsidRPr="00000000" w14:paraId="00000029">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pages={033001},</w:t>
      </w:r>
    </w:p>
    <w:p w:rsidR="00000000" w:rsidDel="00000000" w:rsidP="00000000" w:rsidRDefault="00000000" w:rsidRPr="00000000" w14:paraId="0000002A">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year={2019}</w:t>
      </w:r>
    </w:p>
    <w:p w:rsidR="00000000" w:rsidDel="00000000" w:rsidP="00000000" w:rsidRDefault="00000000" w:rsidRPr="00000000" w14:paraId="0000002B">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2C">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2D">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2E">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ZEPNER, Laura et al. ClimateCharts. net–an interactive climate analysis web platform. </w:t>
      </w:r>
      <w:r w:rsidDel="00000000" w:rsidR="00000000" w:rsidRPr="00000000">
        <w:rPr>
          <w:b w:val="1"/>
          <w:color w:val="222222"/>
          <w:sz w:val="20"/>
          <w:szCs w:val="20"/>
          <w:highlight w:val="white"/>
          <w:rtl w:val="0"/>
        </w:rPr>
        <w:t xml:space="preserve">International Journal of Digital Earth</w:t>
      </w:r>
      <w:r w:rsidDel="00000000" w:rsidR="00000000" w:rsidRPr="00000000">
        <w:rPr>
          <w:color w:val="222222"/>
          <w:sz w:val="20"/>
          <w:szCs w:val="20"/>
          <w:highlight w:val="white"/>
          <w:rtl w:val="0"/>
        </w:rPr>
        <w:t xml:space="preserve">, v. 14, n. 3, p. 338-356, 2021.</w:t>
      </w:r>
    </w:p>
    <w:p w:rsidR="00000000" w:rsidDel="00000000" w:rsidP="00000000" w:rsidRDefault="00000000" w:rsidRPr="00000000" w14:paraId="0000002F">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@article{zepner2021climatecharts,</w:t>
      </w:r>
    </w:p>
    <w:p w:rsidR="00000000" w:rsidDel="00000000" w:rsidP="00000000" w:rsidRDefault="00000000" w:rsidRPr="00000000" w14:paraId="00000030">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title={ClimateCharts. net--an interactive climate analysis web platform},</w:t>
      </w:r>
    </w:p>
    <w:p w:rsidR="00000000" w:rsidDel="00000000" w:rsidP="00000000" w:rsidRDefault="00000000" w:rsidRPr="00000000" w14:paraId="00000031">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author={Zepner, Laura and Karrasch, Pierre and Wiemann, Felix and Bernard, Lars},</w:t>
      </w:r>
    </w:p>
    <w:p w:rsidR="00000000" w:rsidDel="00000000" w:rsidP="00000000" w:rsidRDefault="00000000" w:rsidRPr="00000000" w14:paraId="00000032">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journal={International Journal of Digital Earth},</w:t>
      </w:r>
    </w:p>
    <w:p w:rsidR="00000000" w:rsidDel="00000000" w:rsidP="00000000" w:rsidRDefault="00000000" w:rsidRPr="00000000" w14:paraId="00000033">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volume={14},</w:t>
      </w:r>
    </w:p>
    <w:p w:rsidR="00000000" w:rsidDel="00000000" w:rsidP="00000000" w:rsidRDefault="00000000" w:rsidRPr="00000000" w14:paraId="00000034">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number={3},</w:t>
      </w:r>
    </w:p>
    <w:p w:rsidR="00000000" w:rsidDel="00000000" w:rsidP="00000000" w:rsidRDefault="00000000" w:rsidRPr="00000000" w14:paraId="00000035">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pages={338--356},</w:t>
      </w:r>
    </w:p>
    <w:p w:rsidR="00000000" w:rsidDel="00000000" w:rsidP="00000000" w:rsidRDefault="00000000" w:rsidRPr="00000000" w14:paraId="00000036">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year={2021},</w:t>
      </w:r>
    </w:p>
    <w:p w:rsidR="00000000" w:rsidDel="00000000" w:rsidP="00000000" w:rsidRDefault="00000000" w:rsidRPr="00000000" w14:paraId="00000037">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publisher={Taylor \&amp; Francis}</w:t>
      </w:r>
    </w:p>
    <w:p w:rsidR="00000000" w:rsidDel="00000000" w:rsidP="00000000" w:rsidRDefault="00000000" w:rsidRPr="00000000" w14:paraId="00000038">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39">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3A">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LI, Deqian et al. A new hybrid machine learning model for short-term climate prediction by performing classification prediction and regression prediction simultaneously. </w:t>
      </w:r>
      <w:r w:rsidDel="00000000" w:rsidR="00000000" w:rsidRPr="00000000">
        <w:rPr>
          <w:b w:val="1"/>
          <w:color w:val="222222"/>
          <w:sz w:val="20"/>
          <w:szCs w:val="20"/>
          <w:highlight w:val="white"/>
          <w:rtl w:val="0"/>
        </w:rPr>
        <w:t xml:space="preserve">Journal of Meteorological Research</w:t>
      </w:r>
      <w:r w:rsidDel="00000000" w:rsidR="00000000" w:rsidRPr="00000000">
        <w:rPr>
          <w:color w:val="222222"/>
          <w:sz w:val="20"/>
          <w:szCs w:val="20"/>
          <w:highlight w:val="white"/>
          <w:rtl w:val="0"/>
        </w:rPr>
        <w:t xml:space="preserve">, v. 36, n. 6, p. 853-865, 2022.</w:t>
      </w:r>
    </w:p>
    <w:p w:rsidR="00000000" w:rsidDel="00000000" w:rsidP="00000000" w:rsidRDefault="00000000" w:rsidRPr="00000000" w14:paraId="0000003B">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3C">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@article{li2022new,</w:t>
      </w:r>
    </w:p>
    <w:p w:rsidR="00000000" w:rsidDel="00000000" w:rsidP="00000000" w:rsidRDefault="00000000" w:rsidRPr="00000000" w14:paraId="0000003D">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title={A new hybrid machine learning model for short-term climate prediction by performing classification prediction and regression prediction simultaneously},</w:t>
      </w:r>
    </w:p>
    <w:p w:rsidR="00000000" w:rsidDel="00000000" w:rsidP="00000000" w:rsidRDefault="00000000" w:rsidRPr="00000000" w14:paraId="0000003E">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author={Li, Deqian and Hu, Shujuan and Guo, Jinyuan and Wang, Kai and Gao, Chenbin and Wang, Siyi and He, Wenping},</w:t>
      </w:r>
    </w:p>
    <w:p w:rsidR="00000000" w:rsidDel="00000000" w:rsidP="00000000" w:rsidRDefault="00000000" w:rsidRPr="00000000" w14:paraId="0000003F">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journal={Journal of Meteorological Research},</w:t>
      </w:r>
    </w:p>
    <w:p w:rsidR="00000000" w:rsidDel="00000000" w:rsidP="00000000" w:rsidRDefault="00000000" w:rsidRPr="00000000" w14:paraId="00000040">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volume={36},</w:t>
      </w:r>
    </w:p>
    <w:p w:rsidR="00000000" w:rsidDel="00000000" w:rsidP="00000000" w:rsidRDefault="00000000" w:rsidRPr="00000000" w14:paraId="00000041">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number={6},</w:t>
      </w:r>
    </w:p>
    <w:p w:rsidR="00000000" w:rsidDel="00000000" w:rsidP="00000000" w:rsidRDefault="00000000" w:rsidRPr="00000000" w14:paraId="00000042">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pages={853--865},</w:t>
      </w:r>
    </w:p>
    <w:p w:rsidR="00000000" w:rsidDel="00000000" w:rsidP="00000000" w:rsidRDefault="00000000" w:rsidRPr="00000000" w14:paraId="00000043">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year={2022},</w:t>
      </w:r>
    </w:p>
    <w:p w:rsidR="00000000" w:rsidDel="00000000" w:rsidP="00000000" w:rsidRDefault="00000000" w:rsidRPr="00000000" w14:paraId="00000044">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publisher={Springer}</w:t>
      </w:r>
    </w:p>
    <w:p w:rsidR="00000000" w:rsidDel="00000000" w:rsidP="00000000" w:rsidRDefault="00000000" w:rsidRPr="00000000" w14:paraId="00000045">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46">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47">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CHANTRY, Matthew et al. Opportunities and challenges for machine learning in weather and climate modelling: hard, medium and soft AI. </w:t>
      </w:r>
      <w:r w:rsidDel="00000000" w:rsidR="00000000" w:rsidRPr="00000000">
        <w:rPr>
          <w:b w:val="1"/>
          <w:color w:val="222222"/>
          <w:sz w:val="20"/>
          <w:szCs w:val="20"/>
          <w:highlight w:val="white"/>
          <w:rtl w:val="0"/>
        </w:rPr>
        <w:t xml:space="preserve">Philosophical Transactions of the Royal Society A</w:t>
      </w:r>
      <w:r w:rsidDel="00000000" w:rsidR="00000000" w:rsidRPr="00000000">
        <w:rPr>
          <w:color w:val="222222"/>
          <w:sz w:val="20"/>
          <w:szCs w:val="20"/>
          <w:highlight w:val="white"/>
          <w:rtl w:val="0"/>
        </w:rPr>
        <w:t xml:space="preserve">, v. 379, n. 2194, p. 20200083, 2021.</w:t>
      </w:r>
    </w:p>
    <w:p w:rsidR="00000000" w:rsidDel="00000000" w:rsidP="00000000" w:rsidRDefault="00000000" w:rsidRPr="00000000" w14:paraId="00000048">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@article{chantry2021opportunities,</w:t>
      </w:r>
    </w:p>
    <w:p w:rsidR="00000000" w:rsidDel="00000000" w:rsidP="00000000" w:rsidRDefault="00000000" w:rsidRPr="00000000" w14:paraId="00000049">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title={Opportunities and challenges for machine learning in weather and climate modelling: hard, medium and soft AI},</w:t>
      </w:r>
    </w:p>
    <w:p w:rsidR="00000000" w:rsidDel="00000000" w:rsidP="00000000" w:rsidRDefault="00000000" w:rsidRPr="00000000" w14:paraId="0000004A">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author={Chantry, Matthew and Christensen, Hannah and Dueben, Peter and Palmer, Tim},</w:t>
      </w:r>
    </w:p>
    <w:p w:rsidR="00000000" w:rsidDel="00000000" w:rsidP="00000000" w:rsidRDefault="00000000" w:rsidRPr="00000000" w14:paraId="0000004B">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journal={Philosophical Transactions of the Royal Society A},</w:t>
      </w:r>
    </w:p>
    <w:p w:rsidR="00000000" w:rsidDel="00000000" w:rsidP="00000000" w:rsidRDefault="00000000" w:rsidRPr="00000000" w14:paraId="0000004C">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volume={379},</w:t>
      </w:r>
    </w:p>
    <w:p w:rsidR="00000000" w:rsidDel="00000000" w:rsidP="00000000" w:rsidRDefault="00000000" w:rsidRPr="00000000" w14:paraId="0000004D">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number={2194},</w:t>
      </w:r>
    </w:p>
    <w:p w:rsidR="00000000" w:rsidDel="00000000" w:rsidP="00000000" w:rsidRDefault="00000000" w:rsidRPr="00000000" w14:paraId="0000004E">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pages={20200083},</w:t>
      </w:r>
    </w:p>
    <w:p w:rsidR="00000000" w:rsidDel="00000000" w:rsidP="00000000" w:rsidRDefault="00000000" w:rsidRPr="00000000" w14:paraId="0000004F">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year={2021},</w:t>
      </w:r>
    </w:p>
    <w:p w:rsidR="00000000" w:rsidDel="00000000" w:rsidP="00000000" w:rsidRDefault="00000000" w:rsidRPr="00000000" w14:paraId="00000050">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  publisher={The Royal Society Publishing}</w:t>
      </w:r>
    </w:p>
    <w:p w:rsidR="00000000" w:rsidDel="00000000" w:rsidP="00000000" w:rsidRDefault="00000000" w:rsidRPr="00000000" w14:paraId="00000051">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52">
      <w:pPr>
        <w:spacing w:after="240" w:befor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53">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54">
      <w:pPr>
        <w:pStyle w:val="Heading1"/>
        <w:spacing w:after="240" w:before="240" w:lineRule="auto"/>
        <w:jc w:val="both"/>
        <w:rPr>
          <w:b w:val="1"/>
        </w:rPr>
      </w:pPr>
      <w:bookmarkStart w:colFirst="0" w:colLast="0" w:name="_ia5t3y5s51s1" w:id="1"/>
      <w:bookmarkEnd w:id="1"/>
      <w:r w:rsidDel="00000000" w:rsidR="00000000" w:rsidRPr="00000000">
        <w:rPr>
          <w:b w:val="1"/>
          <w:rtl w:val="0"/>
        </w:rPr>
        <w:t xml:space="preserve">OUTROS TRABALHOS</w:t>
      </w:r>
    </w:p>
    <w:p w:rsidR="00000000" w:rsidDel="00000000" w:rsidP="00000000" w:rsidRDefault="00000000" w:rsidRPr="00000000" w14:paraId="00000055">
      <w:pPr>
        <w:rPr>
          <w:color w:val="222222"/>
          <w:sz w:val="20"/>
          <w:szCs w:val="20"/>
          <w:highlight w:val="white"/>
        </w:rPr>
      </w:pPr>
      <w:r w:rsidDel="00000000" w:rsidR="00000000" w:rsidRPr="00000000">
        <w:rPr>
          <w:rtl w:val="0"/>
        </w:rPr>
        <w:t xml:space="preserve">[1] </w:t>
      </w:r>
      <w:r w:rsidDel="00000000" w:rsidR="00000000" w:rsidRPr="00000000">
        <w:rPr>
          <w:color w:val="222222"/>
          <w:sz w:val="20"/>
          <w:szCs w:val="20"/>
          <w:highlight w:val="white"/>
          <w:rtl w:val="0"/>
        </w:rPr>
        <w:t xml:space="preserve">GRIMMOND, Sue. London’s urban climate: historical and contemporary perspectives. </w:t>
      </w:r>
      <w:r w:rsidDel="00000000" w:rsidR="00000000" w:rsidRPr="00000000">
        <w:rPr>
          <w:b w:val="1"/>
          <w:color w:val="222222"/>
          <w:sz w:val="20"/>
          <w:szCs w:val="20"/>
          <w:highlight w:val="white"/>
          <w:rtl w:val="0"/>
        </w:rPr>
        <w:t xml:space="preserve">Atmospheric Environment</w:t>
      </w:r>
      <w:r w:rsidDel="00000000" w:rsidR="00000000" w:rsidRPr="00000000">
        <w:rPr>
          <w:color w:val="222222"/>
          <w:sz w:val="20"/>
          <w:szCs w:val="20"/>
          <w:highlight w:val="white"/>
          <w:rtl w:val="0"/>
        </w:rPr>
        <w:t xml:space="preserve">, v. 43, n. 32, p. 5027-5037, 1950.</w:t>
      </w:r>
    </w:p>
    <w:p w:rsidR="00000000" w:rsidDel="00000000" w:rsidP="00000000" w:rsidRDefault="00000000" w:rsidRPr="00000000" w14:paraId="00000056">
      <w:pPr>
        <w:rPr>
          <w:color w:val="222222"/>
          <w:sz w:val="20"/>
          <w:szCs w:val="20"/>
          <w:highlight w:val="white"/>
        </w:rPr>
      </w:pPr>
      <w:r w:rsidDel="00000000" w:rsidR="00000000" w:rsidRPr="00000000">
        <w:rPr>
          <w:rtl w:val="0"/>
        </w:rPr>
      </w:r>
    </w:p>
    <w:p w:rsidR="00000000" w:rsidDel="00000000" w:rsidP="00000000" w:rsidRDefault="00000000" w:rsidRPr="00000000" w14:paraId="00000057">
      <w:pPr>
        <w:rPr>
          <w:color w:val="222222"/>
          <w:sz w:val="20"/>
          <w:szCs w:val="20"/>
          <w:highlight w:val="white"/>
        </w:rPr>
      </w:pPr>
      <w:r w:rsidDel="00000000" w:rsidR="00000000" w:rsidRPr="00000000">
        <w:rPr>
          <w:color w:val="222222"/>
          <w:sz w:val="20"/>
          <w:szCs w:val="20"/>
          <w:highlight w:val="white"/>
          <w:rtl w:val="0"/>
        </w:rPr>
        <w:t xml:space="preserve">@article{grimmond1950london,</w:t>
      </w:r>
    </w:p>
    <w:p w:rsidR="00000000" w:rsidDel="00000000" w:rsidP="00000000" w:rsidRDefault="00000000" w:rsidRPr="00000000" w14:paraId="00000058">
      <w:pPr>
        <w:rPr>
          <w:color w:val="222222"/>
          <w:sz w:val="20"/>
          <w:szCs w:val="20"/>
          <w:highlight w:val="white"/>
        </w:rPr>
      </w:pPr>
      <w:r w:rsidDel="00000000" w:rsidR="00000000" w:rsidRPr="00000000">
        <w:rPr>
          <w:color w:val="222222"/>
          <w:sz w:val="20"/>
          <w:szCs w:val="20"/>
          <w:highlight w:val="white"/>
          <w:rtl w:val="0"/>
        </w:rPr>
        <w:t xml:space="preserve">  title={London’s urban climate: historical and contemporary perspectives},</w:t>
      </w:r>
    </w:p>
    <w:p w:rsidR="00000000" w:rsidDel="00000000" w:rsidP="00000000" w:rsidRDefault="00000000" w:rsidRPr="00000000" w14:paraId="00000059">
      <w:pPr>
        <w:rPr>
          <w:color w:val="222222"/>
          <w:sz w:val="20"/>
          <w:szCs w:val="20"/>
          <w:highlight w:val="white"/>
        </w:rPr>
      </w:pPr>
      <w:r w:rsidDel="00000000" w:rsidR="00000000" w:rsidRPr="00000000">
        <w:rPr>
          <w:color w:val="222222"/>
          <w:sz w:val="20"/>
          <w:szCs w:val="20"/>
          <w:highlight w:val="white"/>
          <w:rtl w:val="0"/>
        </w:rPr>
        <w:t xml:space="preserve">  author={Grimmond, Sue},</w:t>
      </w:r>
    </w:p>
    <w:p w:rsidR="00000000" w:rsidDel="00000000" w:rsidP="00000000" w:rsidRDefault="00000000" w:rsidRPr="00000000" w14:paraId="0000005A">
      <w:pPr>
        <w:rPr>
          <w:color w:val="222222"/>
          <w:sz w:val="20"/>
          <w:szCs w:val="20"/>
          <w:highlight w:val="white"/>
        </w:rPr>
      </w:pPr>
      <w:r w:rsidDel="00000000" w:rsidR="00000000" w:rsidRPr="00000000">
        <w:rPr>
          <w:color w:val="222222"/>
          <w:sz w:val="20"/>
          <w:szCs w:val="20"/>
          <w:highlight w:val="white"/>
          <w:rtl w:val="0"/>
        </w:rPr>
        <w:t xml:space="preserve">  journal={Atmospheric Environment},</w:t>
      </w:r>
    </w:p>
    <w:p w:rsidR="00000000" w:rsidDel="00000000" w:rsidP="00000000" w:rsidRDefault="00000000" w:rsidRPr="00000000" w14:paraId="0000005B">
      <w:pPr>
        <w:rPr>
          <w:color w:val="222222"/>
          <w:sz w:val="20"/>
          <w:szCs w:val="20"/>
          <w:highlight w:val="white"/>
        </w:rPr>
      </w:pPr>
      <w:r w:rsidDel="00000000" w:rsidR="00000000" w:rsidRPr="00000000">
        <w:rPr>
          <w:color w:val="222222"/>
          <w:sz w:val="20"/>
          <w:szCs w:val="20"/>
          <w:highlight w:val="white"/>
          <w:rtl w:val="0"/>
        </w:rPr>
        <w:t xml:space="preserve">  volume={43},</w:t>
      </w:r>
    </w:p>
    <w:p w:rsidR="00000000" w:rsidDel="00000000" w:rsidP="00000000" w:rsidRDefault="00000000" w:rsidRPr="00000000" w14:paraId="0000005C">
      <w:pPr>
        <w:rPr>
          <w:color w:val="222222"/>
          <w:sz w:val="20"/>
          <w:szCs w:val="20"/>
          <w:highlight w:val="white"/>
        </w:rPr>
      </w:pPr>
      <w:r w:rsidDel="00000000" w:rsidR="00000000" w:rsidRPr="00000000">
        <w:rPr>
          <w:color w:val="222222"/>
          <w:sz w:val="20"/>
          <w:szCs w:val="20"/>
          <w:highlight w:val="white"/>
          <w:rtl w:val="0"/>
        </w:rPr>
        <w:t xml:space="preserve">  number={32},</w:t>
      </w:r>
    </w:p>
    <w:p w:rsidR="00000000" w:rsidDel="00000000" w:rsidP="00000000" w:rsidRDefault="00000000" w:rsidRPr="00000000" w14:paraId="0000005D">
      <w:pPr>
        <w:rPr>
          <w:color w:val="222222"/>
          <w:sz w:val="20"/>
          <w:szCs w:val="20"/>
          <w:highlight w:val="white"/>
        </w:rPr>
      </w:pPr>
      <w:r w:rsidDel="00000000" w:rsidR="00000000" w:rsidRPr="00000000">
        <w:rPr>
          <w:color w:val="222222"/>
          <w:sz w:val="20"/>
          <w:szCs w:val="20"/>
          <w:highlight w:val="white"/>
          <w:rtl w:val="0"/>
        </w:rPr>
        <w:t xml:space="preserve">  pages={5027--5037},</w:t>
      </w:r>
    </w:p>
    <w:p w:rsidR="00000000" w:rsidDel="00000000" w:rsidP="00000000" w:rsidRDefault="00000000" w:rsidRPr="00000000" w14:paraId="0000005E">
      <w:pPr>
        <w:rPr>
          <w:color w:val="222222"/>
          <w:sz w:val="20"/>
          <w:szCs w:val="20"/>
          <w:highlight w:val="white"/>
        </w:rPr>
      </w:pPr>
      <w:r w:rsidDel="00000000" w:rsidR="00000000" w:rsidRPr="00000000">
        <w:rPr>
          <w:color w:val="222222"/>
          <w:sz w:val="20"/>
          <w:szCs w:val="20"/>
          <w:highlight w:val="white"/>
          <w:rtl w:val="0"/>
        </w:rPr>
        <w:t xml:space="preserve">  year={1950}</w:t>
      </w:r>
    </w:p>
    <w:p w:rsidR="00000000" w:rsidDel="00000000" w:rsidP="00000000" w:rsidRDefault="00000000" w:rsidRPr="00000000" w14:paraId="0000005F">
      <w:pPr>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60">
      <w:pPr>
        <w:rPr>
          <w:color w:val="222222"/>
          <w:sz w:val="20"/>
          <w:szCs w:val="20"/>
          <w:highlight w:val="white"/>
        </w:rPr>
      </w:pPr>
      <w:r w:rsidDel="00000000" w:rsidR="00000000" w:rsidRPr="00000000">
        <w:rPr>
          <w:rtl w:val="0"/>
        </w:rPr>
      </w:r>
    </w:p>
    <w:p w:rsidR="00000000" w:rsidDel="00000000" w:rsidP="00000000" w:rsidRDefault="00000000" w:rsidRPr="00000000" w14:paraId="00000061">
      <w:pPr>
        <w:rPr>
          <w:color w:val="222222"/>
          <w:sz w:val="20"/>
          <w:szCs w:val="20"/>
          <w:highlight w:val="white"/>
        </w:rPr>
      </w:pPr>
      <w:r w:rsidDel="00000000" w:rsidR="00000000" w:rsidRPr="00000000">
        <w:rPr>
          <w:color w:val="222222"/>
          <w:sz w:val="20"/>
          <w:szCs w:val="20"/>
          <w:highlight w:val="white"/>
          <w:rtl w:val="0"/>
        </w:rPr>
        <w:t xml:space="preserve">[2] SHI, Jing; VISSCHERS, Vivianne HM; SIEGRIST, Michael. Public perception of climate change: The importance of knowledge and cultural worldviews. </w:t>
      </w:r>
      <w:r w:rsidDel="00000000" w:rsidR="00000000" w:rsidRPr="00000000">
        <w:rPr>
          <w:b w:val="1"/>
          <w:color w:val="222222"/>
          <w:sz w:val="20"/>
          <w:szCs w:val="20"/>
          <w:highlight w:val="white"/>
          <w:rtl w:val="0"/>
        </w:rPr>
        <w:t xml:space="preserve">Risk Analysis</w:t>
      </w:r>
      <w:r w:rsidDel="00000000" w:rsidR="00000000" w:rsidRPr="00000000">
        <w:rPr>
          <w:color w:val="222222"/>
          <w:sz w:val="20"/>
          <w:szCs w:val="20"/>
          <w:highlight w:val="white"/>
          <w:rtl w:val="0"/>
        </w:rPr>
        <w:t xml:space="preserve">, v. 35, n. 12, p. 2183-2201, 2015.</w:t>
      </w:r>
    </w:p>
    <w:p w:rsidR="00000000" w:rsidDel="00000000" w:rsidP="00000000" w:rsidRDefault="00000000" w:rsidRPr="00000000" w14:paraId="00000062">
      <w:pPr>
        <w:rPr>
          <w:color w:val="222222"/>
          <w:sz w:val="20"/>
          <w:szCs w:val="20"/>
          <w:highlight w:val="white"/>
        </w:rPr>
      </w:pPr>
      <w:r w:rsidDel="00000000" w:rsidR="00000000" w:rsidRPr="00000000">
        <w:rPr>
          <w:rtl w:val="0"/>
        </w:rPr>
      </w:r>
    </w:p>
    <w:p w:rsidR="00000000" w:rsidDel="00000000" w:rsidP="00000000" w:rsidRDefault="00000000" w:rsidRPr="00000000" w14:paraId="00000063">
      <w:pPr>
        <w:rPr>
          <w:color w:val="222222"/>
          <w:sz w:val="20"/>
          <w:szCs w:val="20"/>
          <w:highlight w:val="white"/>
        </w:rPr>
      </w:pPr>
      <w:r w:rsidDel="00000000" w:rsidR="00000000" w:rsidRPr="00000000">
        <w:rPr>
          <w:color w:val="222222"/>
          <w:sz w:val="20"/>
          <w:szCs w:val="20"/>
          <w:highlight w:val="white"/>
          <w:rtl w:val="0"/>
        </w:rPr>
        <w:t xml:space="preserve">@article{shi2015public,</w:t>
      </w:r>
    </w:p>
    <w:p w:rsidR="00000000" w:rsidDel="00000000" w:rsidP="00000000" w:rsidRDefault="00000000" w:rsidRPr="00000000" w14:paraId="00000064">
      <w:pPr>
        <w:rPr>
          <w:color w:val="222222"/>
          <w:sz w:val="20"/>
          <w:szCs w:val="20"/>
          <w:highlight w:val="white"/>
        </w:rPr>
      </w:pPr>
      <w:r w:rsidDel="00000000" w:rsidR="00000000" w:rsidRPr="00000000">
        <w:rPr>
          <w:color w:val="222222"/>
          <w:sz w:val="20"/>
          <w:szCs w:val="20"/>
          <w:highlight w:val="white"/>
          <w:rtl w:val="0"/>
        </w:rPr>
        <w:t xml:space="preserve">  title={Public perception of climate change: The importance of knowledge and cultural worldviews},</w:t>
      </w:r>
    </w:p>
    <w:p w:rsidR="00000000" w:rsidDel="00000000" w:rsidP="00000000" w:rsidRDefault="00000000" w:rsidRPr="00000000" w14:paraId="00000065">
      <w:pPr>
        <w:rPr>
          <w:color w:val="222222"/>
          <w:sz w:val="20"/>
          <w:szCs w:val="20"/>
          <w:highlight w:val="white"/>
        </w:rPr>
      </w:pPr>
      <w:r w:rsidDel="00000000" w:rsidR="00000000" w:rsidRPr="00000000">
        <w:rPr>
          <w:color w:val="222222"/>
          <w:sz w:val="20"/>
          <w:szCs w:val="20"/>
          <w:highlight w:val="white"/>
          <w:rtl w:val="0"/>
        </w:rPr>
        <w:t xml:space="preserve">  author={Shi, Jing and Visschers, Vivianne HM and Siegrist, Michael},</w:t>
      </w:r>
    </w:p>
    <w:p w:rsidR="00000000" w:rsidDel="00000000" w:rsidP="00000000" w:rsidRDefault="00000000" w:rsidRPr="00000000" w14:paraId="00000066">
      <w:pPr>
        <w:rPr>
          <w:color w:val="222222"/>
          <w:sz w:val="20"/>
          <w:szCs w:val="20"/>
          <w:highlight w:val="white"/>
        </w:rPr>
      </w:pPr>
      <w:r w:rsidDel="00000000" w:rsidR="00000000" w:rsidRPr="00000000">
        <w:rPr>
          <w:color w:val="222222"/>
          <w:sz w:val="20"/>
          <w:szCs w:val="20"/>
          <w:highlight w:val="white"/>
          <w:rtl w:val="0"/>
        </w:rPr>
        <w:t xml:space="preserve">  journal={Risk Analysis},</w:t>
      </w:r>
    </w:p>
    <w:p w:rsidR="00000000" w:rsidDel="00000000" w:rsidP="00000000" w:rsidRDefault="00000000" w:rsidRPr="00000000" w14:paraId="00000067">
      <w:pPr>
        <w:rPr>
          <w:color w:val="222222"/>
          <w:sz w:val="20"/>
          <w:szCs w:val="20"/>
          <w:highlight w:val="white"/>
        </w:rPr>
      </w:pPr>
      <w:r w:rsidDel="00000000" w:rsidR="00000000" w:rsidRPr="00000000">
        <w:rPr>
          <w:color w:val="222222"/>
          <w:sz w:val="20"/>
          <w:szCs w:val="20"/>
          <w:highlight w:val="white"/>
          <w:rtl w:val="0"/>
        </w:rPr>
        <w:t xml:space="preserve">  volume={35},</w:t>
      </w:r>
    </w:p>
    <w:p w:rsidR="00000000" w:rsidDel="00000000" w:rsidP="00000000" w:rsidRDefault="00000000" w:rsidRPr="00000000" w14:paraId="00000068">
      <w:pPr>
        <w:rPr>
          <w:color w:val="222222"/>
          <w:sz w:val="20"/>
          <w:szCs w:val="20"/>
          <w:highlight w:val="white"/>
        </w:rPr>
      </w:pPr>
      <w:r w:rsidDel="00000000" w:rsidR="00000000" w:rsidRPr="00000000">
        <w:rPr>
          <w:color w:val="222222"/>
          <w:sz w:val="20"/>
          <w:szCs w:val="20"/>
          <w:highlight w:val="white"/>
          <w:rtl w:val="0"/>
        </w:rPr>
        <w:t xml:space="preserve">  number={12},</w:t>
      </w:r>
    </w:p>
    <w:p w:rsidR="00000000" w:rsidDel="00000000" w:rsidP="00000000" w:rsidRDefault="00000000" w:rsidRPr="00000000" w14:paraId="00000069">
      <w:pPr>
        <w:rPr>
          <w:color w:val="222222"/>
          <w:sz w:val="20"/>
          <w:szCs w:val="20"/>
          <w:highlight w:val="white"/>
        </w:rPr>
      </w:pPr>
      <w:r w:rsidDel="00000000" w:rsidR="00000000" w:rsidRPr="00000000">
        <w:rPr>
          <w:color w:val="222222"/>
          <w:sz w:val="20"/>
          <w:szCs w:val="20"/>
          <w:highlight w:val="white"/>
          <w:rtl w:val="0"/>
        </w:rPr>
        <w:t xml:space="preserve">  pages={2183--2201},</w:t>
      </w:r>
    </w:p>
    <w:p w:rsidR="00000000" w:rsidDel="00000000" w:rsidP="00000000" w:rsidRDefault="00000000" w:rsidRPr="00000000" w14:paraId="0000006A">
      <w:pPr>
        <w:rPr>
          <w:color w:val="222222"/>
          <w:sz w:val="20"/>
          <w:szCs w:val="20"/>
          <w:highlight w:val="white"/>
        </w:rPr>
      </w:pPr>
      <w:r w:rsidDel="00000000" w:rsidR="00000000" w:rsidRPr="00000000">
        <w:rPr>
          <w:color w:val="222222"/>
          <w:sz w:val="20"/>
          <w:szCs w:val="20"/>
          <w:highlight w:val="white"/>
          <w:rtl w:val="0"/>
        </w:rPr>
        <w:t xml:space="preserve">  year={2015},</w:t>
      </w:r>
    </w:p>
    <w:p w:rsidR="00000000" w:rsidDel="00000000" w:rsidP="00000000" w:rsidRDefault="00000000" w:rsidRPr="00000000" w14:paraId="0000006B">
      <w:pPr>
        <w:rPr>
          <w:color w:val="222222"/>
          <w:sz w:val="20"/>
          <w:szCs w:val="20"/>
          <w:highlight w:val="white"/>
        </w:rPr>
      </w:pPr>
      <w:r w:rsidDel="00000000" w:rsidR="00000000" w:rsidRPr="00000000">
        <w:rPr>
          <w:color w:val="222222"/>
          <w:sz w:val="20"/>
          <w:szCs w:val="20"/>
          <w:highlight w:val="white"/>
          <w:rtl w:val="0"/>
        </w:rPr>
        <w:t xml:space="preserve">  publisher={Wiley Online Library}</w:t>
      </w:r>
    </w:p>
    <w:p w:rsidR="00000000" w:rsidDel="00000000" w:rsidP="00000000" w:rsidRDefault="00000000" w:rsidRPr="00000000" w14:paraId="0000006C">
      <w:pPr>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6D">
      <w:pPr>
        <w:rPr>
          <w:color w:val="222222"/>
          <w:sz w:val="20"/>
          <w:szCs w:val="20"/>
          <w:highlight w:val="white"/>
        </w:rPr>
      </w:pPr>
      <w:r w:rsidDel="00000000" w:rsidR="00000000" w:rsidRPr="00000000">
        <w:rPr>
          <w:rtl w:val="0"/>
        </w:rPr>
      </w:r>
    </w:p>
    <w:p w:rsidR="00000000" w:rsidDel="00000000" w:rsidP="00000000" w:rsidRDefault="00000000" w:rsidRPr="00000000" w14:paraId="0000006E">
      <w:pPr>
        <w:rPr>
          <w:color w:val="222222"/>
          <w:sz w:val="20"/>
          <w:szCs w:val="20"/>
          <w:highlight w:val="white"/>
        </w:rPr>
      </w:pPr>
      <w:r w:rsidDel="00000000" w:rsidR="00000000" w:rsidRPr="00000000">
        <w:rPr>
          <w:color w:val="222222"/>
          <w:sz w:val="20"/>
          <w:szCs w:val="20"/>
          <w:highlight w:val="white"/>
          <w:rtl w:val="0"/>
        </w:rPr>
        <w:t xml:space="preserve">[3] WUEBBLES, Donald J.; JAIN, Atul K. Concerns about climate change and the role of fossil fuel use. </w:t>
      </w:r>
      <w:r w:rsidDel="00000000" w:rsidR="00000000" w:rsidRPr="00000000">
        <w:rPr>
          <w:b w:val="1"/>
          <w:color w:val="222222"/>
          <w:sz w:val="20"/>
          <w:szCs w:val="20"/>
          <w:highlight w:val="white"/>
          <w:rtl w:val="0"/>
        </w:rPr>
        <w:t xml:space="preserve">Fuel processing technology</w:t>
      </w:r>
      <w:r w:rsidDel="00000000" w:rsidR="00000000" w:rsidRPr="00000000">
        <w:rPr>
          <w:color w:val="222222"/>
          <w:sz w:val="20"/>
          <w:szCs w:val="20"/>
          <w:highlight w:val="white"/>
          <w:rtl w:val="0"/>
        </w:rPr>
        <w:t xml:space="preserve">, v. 71, n. 1-3, p. 99-119, 2001.</w:t>
      </w:r>
    </w:p>
    <w:p w:rsidR="00000000" w:rsidDel="00000000" w:rsidP="00000000" w:rsidRDefault="00000000" w:rsidRPr="00000000" w14:paraId="0000006F">
      <w:pPr>
        <w:rPr>
          <w:color w:val="222222"/>
          <w:sz w:val="20"/>
          <w:szCs w:val="20"/>
          <w:highlight w:val="white"/>
        </w:rPr>
      </w:pPr>
      <w:r w:rsidDel="00000000" w:rsidR="00000000" w:rsidRPr="00000000">
        <w:rPr>
          <w:rtl w:val="0"/>
        </w:rPr>
      </w:r>
    </w:p>
    <w:p w:rsidR="00000000" w:rsidDel="00000000" w:rsidP="00000000" w:rsidRDefault="00000000" w:rsidRPr="00000000" w14:paraId="00000070">
      <w:pPr>
        <w:rPr>
          <w:color w:val="222222"/>
          <w:sz w:val="20"/>
          <w:szCs w:val="20"/>
          <w:highlight w:val="white"/>
        </w:rPr>
      </w:pPr>
      <w:r w:rsidDel="00000000" w:rsidR="00000000" w:rsidRPr="00000000">
        <w:rPr>
          <w:color w:val="222222"/>
          <w:sz w:val="20"/>
          <w:szCs w:val="20"/>
          <w:highlight w:val="white"/>
          <w:rtl w:val="0"/>
        </w:rPr>
        <w:t xml:space="preserve">@article{wuebbles2001concerns,</w:t>
      </w:r>
    </w:p>
    <w:p w:rsidR="00000000" w:rsidDel="00000000" w:rsidP="00000000" w:rsidRDefault="00000000" w:rsidRPr="00000000" w14:paraId="00000071">
      <w:pPr>
        <w:rPr>
          <w:color w:val="222222"/>
          <w:sz w:val="20"/>
          <w:szCs w:val="20"/>
          <w:highlight w:val="white"/>
        </w:rPr>
      </w:pPr>
      <w:r w:rsidDel="00000000" w:rsidR="00000000" w:rsidRPr="00000000">
        <w:rPr>
          <w:color w:val="222222"/>
          <w:sz w:val="20"/>
          <w:szCs w:val="20"/>
          <w:highlight w:val="white"/>
          <w:rtl w:val="0"/>
        </w:rPr>
        <w:t xml:space="preserve">  title={Concerns about climate change and the role of fossil fuel use},</w:t>
      </w:r>
    </w:p>
    <w:p w:rsidR="00000000" w:rsidDel="00000000" w:rsidP="00000000" w:rsidRDefault="00000000" w:rsidRPr="00000000" w14:paraId="00000072">
      <w:pPr>
        <w:rPr>
          <w:color w:val="222222"/>
          <w:sz w:val="20"/>
          <w:szCs w:val="20"/>
          <w:highlight w:val="white"/>
        </w:rPr>
      </w:pPr>
      <w:r w:rsidDel="00000000" w:rsidR="00000000" w:rsidRPr="00000000">
        <w:rPr>
          <w:color w:val="222222"/>
          <w:sz w:val="20"/>
          <w:szCs w:val="20"/>
          <w:highlight w:val="white"/>
          <w:rtl w:val="0"/>
        </w:rPr>
        <w:t xml:space="preserve">  author={Wuebbles, Donald J and Jain, Atul K},</w:t>
      </w:r>
    </w:p>
    <w:p w:rsidR="00000000" w:rsidDel="00000000" w:rsidP="00000000" w:rsidRDefault="00000000" w:rsidRPr="00000000" w14:paraId="00000073">
      <w:pPr>
        <w:rPr>
          <w:color w:val="222222"/>
          <w:sz w:val="20"/>
          <w:szCs w:val="20"/>
          <w:highlight w:val="white"/>
        </w:rPr>
      </w:pPr>
      <w:r w:rsidDel="00000000" w:rsidR="00000000" w:rsidRPr="00000000">
        <w:rPr>
          <w:color w:val="222222"/>
          <w:sz w:val="20"/>
          <w:szCs w:val="20"/>
          <w:highlight w:val="white"/>
          <w:rtl w:val="0"/>
        </w:rPr>
        <w:t xml:space="preserve">  journal={Fuel processing technology},</w:t>
      </w:r>
    </w:p>
    <w:p w:rsidR="00000000" w:rsidDel="00000000" w:rsidP="00000000" w:rsidRDefault="00000000" w:rsidRPr="00000000" w14:paraId="00000074">
      <w:pPr>
        <w:rPr>
          <w:color w:val="222222"/>
          <w:sz w:val="20"/>
          <w:szCs w:val="20"/>
          <w:highlight w:val="white"/>
        </w:rPr>
      </w:pPr>
      <w:r w:rsidDel="00000000" w:rsidR="00000000" w:rsidRPr="00000000">
        <w:rPr>
          <w:color w:val="222222"/>
          <w:sz w:val="20"/>
          <w:szCs w:val="20"/>
          <w:highlight w:val="white"/>
          <w:rtl w:val="0"/>
        </w:rPr>
        <w:t xml:space="preserve">  volume={71},</w:t>
      </w:r>
    </w:p>
    <w:p w:rsidR="00000000" w:rsidDel="00000000" w:rsidP="00000000" w:rsidRDefault="00000000" w:rsidRPr="00000000" w14:paraId="00000075">
      <w:pPr>
        <w:rPr>
          <w:color w:val="222222"/>
          <w:sz w:val="20"/>
          <w:szCs w:val="20"/>
          <w:highlight w:val="white"/>
        </w:rPr>
      </w:pPr>
      <w:r w:rsidDel="00000000" w:rsidR="00000000" w:rsidRPr="00000000">
        <w:rPr>
          <w:color w:val="222222"/>
          <w:sz w:val="20"/>
          <w:szCs w:val="20"/>
          <w:highlight w:val="white"/>
          <w:rtl w:val="0"/>
        </w:rPr>
        <w:t xml:space="preserve">  number={1-3},</w:t>
      </w:r>
    </w:p>
    <w:p w:rsidR="00000000" w:rsidDel="00000000" w:rsidP="00000000" w:rsidRDefault="00000000" w:rsidRPr="00000000" w14:paraId="00000076">
      <w:pPr>
        <w:rPr>
          <w:color w:val="222222"/>
          <w:sz w:val="20"/>
          <w:szCs w:val="20"/>
          <w:highlight w:val="white"/>
        </w:rPr>
      </w:pPr>
      <w:r w:rsidDel="00000000" w:rsidR="00000000" w:rsidRPr="00000000">
        <w:rPr>
          <w:color w:val="222222"/>
          <w:sz w:val="20"/>
          <w:szCs w:val="20"/>
          <w:highlight w:val="white"/>
          <w:rtl w:val="0"/>
        </w:rPr>
        <w:t xml:space="preserve">  pages={99--119},</w:t>
      </w:r>
    </w:p>
    <w:p w:rsidR="00000000" w:rsidDel="00000000" w:rsidP="00000000" w:rsidRDefault="00000000" w:rsidRPr="00000000" w14:paraId="00000077">
      <w:pPr>
        <w:rPr>
          <w:color w:val="222222"/>
          <w:sz w:val="20"/>
          <w:szCs w:val="20"/>
          <w:highlight w:val="white"/>
        </w:rPr>
      </w:pPr>
      <w:r w:rsidDel="00000000" w:rsidR="00000000" w:rsidRPr="00000000">
        <w:rPr>
          <w:color w:val="222222"/>
          <w:sz w:val="20"/>
          <w:szCs w:val="20"/>
          <w:highlight w:val="white"/>
          <w:rtl w:val="0"/>
        </w:rPr>
        <w:t xml:space="preserve">  year={2001},</w:t>
      </w:r>
    </w:p>
    <w:p w:rsidR="00000000" w:rsidDel="00000000" w:rsidP="00000000" w:rsidRDefault="00000000" w:rsidRPr="00000000" w14:paraId="00000078">
      <w:pPr>
        <w:rPr>
          <w:color w:val="222222"/>
          <w:sz w:val="20"/>
          <w:szCs w:val="20"/>
          <w:highlight w:val="white"/>
        </w:rPr>
      </w:pPr>
      <w:r w:rsidDel="00000000" w:rsidR="00000000" w:rsidRPr="00000000">
        <w:rPr>
          <w:color w:val="222222"/>
          <w:sz w:val="20"/>
          <w:szCs w:val="20"/>
          <w:highlight w:val="white"/>
          <w:rtl w:val="0"/>
        </w:rPr>
        <w:t xml:space="preserve">  publisher={Elsevier}</w:t>
      </w:r>
    </w:p>
    <w:p w:rsidR="00000000" w:rsidDel="00000000" w:rsidP="00000000" w:rsidRDefault="00000000" w:rsidRPr="00000000" w14:paraId="00000079">
      <w:pPr>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7A">
      <w:pPr>
        <w:rPr>
          <w:color w:val="222222"/>
          <w:sz w:val="20"/>
          <w:szCs w:val="20"/>
          <w:highlight w:val="white"/>
        </w:rPr>
      </w:pPr>
      <w:r w:rsidDel="00000000" w:rsidR="00000000" w:rsidRPr="00000000">
        <w:rPr>
          <w:rtl w:val="0"/>
        </w:rPr>
      </w:r>
    </w:p>
    <w:p w:rsidR="00000000" w:rsidDel="00000000" w:rsidP="00000000" w:rsidRDefault="00000000" w:rsidRPr="00000000" w14:paraId="0000007B">
      <w:pPr>
        <w:rPr>
          <w:color w:val="222222"/>
          <w:sz w:val="20"/>
          <w:szCs w:val="20"/>
          <w:highlight w:val="white"/>
        </w:rPr>
      </w:pPr>
      <w:r w:rsidDel="00000000" w:rsidR="00000000" w:rsidRPr="00000000">
        <w:rPr>
          <w:rtl w:val="0"/>
        </w:rPr>
      </w:r>
    </w:p>
    <w:p w:rsidR="00000000" w:rsidDel="00000000" w:rsidP="00000000" w:rsidRDefault="00000000" w:rsidRPr="00000000" w14:paraId="0000007C">
      <w:pPr>
        <w:rPr>
          <w:color w:val="222222"/>
          <w:sz w:val="20"/>
          <w:szCs w:val="20"/>
          <w:highlight w:val="white"/>
        </w:rPr>
      </w:pPr>
      <w:r w:rsidDel="00000000" w:rsidR="00000000" w:rsidRPr="00000000">
        <w:rPr>
          <w:color w:val="222222"/>
          <w:sz w:val="20"/>
          <w:szCs w:val="20"/>
          <w:highlight w:val="white"/>
          <w:rtl w:val="0"/>
        </w:rPr>
        <w:t xml:space="preserve">[4] LELIEVELD, Johannes et al. Effects of fossil fuel and total anthropogenic emission removal on public health and climate. </w:t>
      </w:r>
      <w:r w:rsidDel="00000000" w:rsidR="00000000" w:rsidRPr="00000000">
        <w:rPr>
          <w:b w:val="1"/>
          <w:color w:val="222222"/>
          <w:sz w:val="20"/>
          <w:szCs w:val="20"/>
          <w:highlight w:val="white"/>
          <w:rtl w:val="0"/>
        </w:rPr>
        <w:t xml:space="preserve">Proceedings of the National Academy of Sciences</w:t>
      </w:r>
      <w:r w:rsidDel="00000000" w:rsidR="00000000" w:rsidRPr="00000000">
        <w:rPr>
          <w:color w:val="222222"/>
          <w:sz w:val="20"/>
          <w:szCs w:val="20"/>
          <w:highlight w:val="white"/>
          <w:rtl w:val="0"/>
        </w:rPr>
        <w:t xml:space="preserve">, v. 116, n. 15, p. 7192-7197, 2019.</w:t>
      </w:r>
    </w:p>
    <w:p w:rsidR="00000000" w:rsidDel="00000000" w:rsidP="00000000" w:rsidRDefault="00000000" w:rsidRPr="00000000" w14:paraId="0000007D">
      <w:pPr>
        <w:rPr>
          <w:color w:val="222222"/>
          <w:sz w:val="20"/>
          <w:szCs w:val="20"/>
          <w:highlight w:val="white"/>
        </w:rPr>
      </w:pPr>
      <w:r w:rsidDel="00000000" w:rsidR="00000000" w:rsidRPr="00000000">
        <w:rPr>
          <w:rtl w:val="0"/>
        </w:rPr>
      </w:r>
    </w:p>
    <w:p w:rsidR="00000000" w:rsidDel="00000000" w:rsidP="00000000" w:rsidRDefault="00000000" w:rsidRPr="00000000" w14:paraId="0000007E">
      <w:pPr>
        <w:rPr>
          <w:color w:val="222222"/>
          <w:sz w:val="20"/>
          <w:szCs w:val="20"/>
          <w:highlight w:val="white"/>
        </w:rPr>
      </w:pPr>
      <w:r w:rsidDel="00000000" w:rsidR="00000000" w:rsidRPr="00000000">
        <w:rPr>
          <w:color w:val="222222"/>
          <w:sz w:val="20"/>
          <w:szCs w:val="20"/>
          <w:highlight w:val="white"/>
          <w:rtl w:val="0"/>
        </w:rPr>
        <w:t xml:space="preserve">@article{lelieveld2019effects,</w:t>
      </w:r>
    </w:p>
    <w:p w:rsidR="00000000" w:rsidDel="00000000" w:rsidP="00000000" w:rsidRDefault="00000000" w:rsidRPr="00000000" w14:paraId="0000007F">
      <w:pPr>
        <w:rPr>
          <w:color w:val="222222"/>
          <w:sz w:val="20"/>
          <w:szCs w:val="20"/>
          <w:highlight w:val="white"/>
        </w:rPr>
      </w:pPr>
      <w:r w:rsidDel="00000000" w:rsidR="00000000" w:rsidRPr="00000000">
        <w:rPr>
          <w:color w:val="222222"/>
          <w:sz w:val="20"/>
          <w:szCs w:val="20"/>
          <w:highlight w:val="white"/>
          <w:rtl w:val="0"/>
        </w:rPr>
        <w:t xml:space="preserve">  title={Effects of fossil fuel and total anthropogenic emission removal on public health and climate},</w:t>
      </w:r>
    </w:p>
    <w:p w:rsidR="00000000" w:rsidDel="00000000" w:rsidP="00000000" w:rsidRDefault="00000000" w:rsidRPr="00000000" w14:paraId="00000080">
      <w:pPr>
        <w:rPr>
          <w:color w:val="222222"/>
          <w:sz w:val="20"/>
          <w:szCs w:val="20"/>
          <w:highlight w:val="white"/>
        </w:rPr>
      </w:pPr>
      <w:r w:rsidDel="00000000" w:rsidR="00000000" w:rsidRPr="00000000">
        <w:rPr>
          <w:color w:val="222222"/>
          <w:sz w:val="20"/>
          <w:szCs w:val="20"/>
          <w:highlight w:val="white"/>
          <w:rtl w:val="0"/>
        </w:rPr>
        <w:t xml:space="preserve">  author={Lelieveld, Johannes and Klingm{\"u}ller, Klaus and Pozzer, Andrea and Burnett, RT and Haines, A and Ramanathan, V},</w:t>
      </w:r>
    </w:p>
    <w:p w:rsidR="00000000" w:rsidDel="00000000" w:rsidP="00000000" w:rsidRDefault="00000000" w:rsidRPr="00000000" w14:paraId="00000081">
      <w:pPr>
        <w:rPr>
          <w:color w:val="222222"/>
          <w:sz w:val="20"/>
          <w:szCs w:val="20"/>
          <w:highlight w:val="white"/>
        </w:rPr>
      </w:pPr>
      <w:r w:rsidDel="00000000" w:rsidR="00000000" w:rsidRPr="00000000">
        <w:rPr>
          <w:color w:val="222222"/>
          <w:sz w:val="20"/>
          <w:szCs w:val="20"/>
          <w:highlight w:val="white"/>
          <w:rtl w:val="0"/>
        </w:rPr>
        <w:t xml:space="preserve">  journal={Proceedings of the National Academy of Sciences},</w:t>
      </w:r>
    </w:p>
    <w:p w:rsidR="00000000" w:rsidDel="00000000" w:rsidP="00000000" w:rsidRDefault="00000000" w:rsidRPr="00000000" w14:paraId="00000082">
      <w:pPr>
        <w:rPr>
          <w:color w:val="222222"/>
          <w:sz w:val="20"/>
          <w:szCs w:val="20"/>
          <w:highlight w:val="white"/>
        </w:rPr>
      </w:pPr>
      <w:r w:rsidDel="00000000" w:rsidR="00000000" w:rsidRPr="00000000">
        <w:rPr>
          <w:color w:val="222222"/>
          <w:sz w:val="20"/>
          <w:szCs w:val="20"/>
          <w:highlight w:val="white"/>
          <w:rtl w:val="0"/>
        </w:rPr>
        <w:t xml:space="preserve">  volume={116},</w:t>
      </w:r>
    </w:p>
    <w:p w:rsidR="00000000" w:rsidDel="00000000" w:rsidP="00000000" w:rsidRDefault="00000000" w:rsidRPr="00000000" w14:paraId="00000083">
      <w:pPr>
        <w:rPr>
          <w:color w:val="222222"/>
          <w:sz w:val="20"/>
          <w:szCs w:val="20"/>
          <w:highlight w:val="white"/>
        </w:rPr>
      </w:pPr>
      <w:r w:rsidDel="00000000" w:rsidR="00000000" w:rsidRPr="00000000">
        <w:rPr>
          <w:color w:val="222222"/>
          <w:sz w:val="20"/>
          <w:szCs w:val="20"/>
          <w:highlight w:val="white"/>
          <w:rtl w:val="0"/>
        </w:rPr>
        <w:t xml:space="preserve">  number={15},</w:t>
      </w:r>
    </w:p>
    <w:p w:rsidR="00000000" w:rsidDel="00000000" w:rsidP="00000000" w:rsidRDefault="00000000" w:rsidRPr="00000000" w14:paraId="00000084">
      <w:pPr>
        <w:rPr>
          <w:color w:val="222222"/>
          <w:sz w:val="20"/>
          <w:szCs w:val="20"/>
          <w:highlight w:val="white"/>
        </w:rPr>
      </w:pPr>
      <w:r w:rsidDel="00000000" w:rsidR="00000000" w:rsidRPr="00000000">
        <w:rPr>
          <w:color w:val="222222"/>
          <w:sz w:val="20"/>
          <w:szCs w:val="20"/>
          <w:highlight w:val="white"/>
          <w:rtl w:val="0"/>
        </w:rPr>
        <w:t xml:space="preserve">  pages={7192--7197},</w:t>
      </w:r>
    </w:p>
    <w:p w:rsidR="00000000" w:rsidDel="00000000" w:rsidP="00000000" w:rsidRDefault="00000000" w:rsidRPr="00000000" w14:paraId="00000085">
      <w:pPr>
        <w:rPr>
          <w:color w:val="222222"/>
          <w:sz w:val="20"/>
          <w:szCs w:val="20"/>
          <w:highlight w:val="white"/>
        </w:rPr>
      </w:pPr>
      <w:r w:rsidDel="00000000" w:rsidR="00000000" w:rsidRPr="00000000">
        <w:rPr>
          <w:color w:val="222222"/>
          <w:sz w:val="20"/>
          <w:szCs w:val="20"/>
          <w:highlight w:val="white"/>
          <w:rtl w:val="0"/>
        </w:rPr>
        <w:t xml:space="preserve">  year={2019},</w:t>
      </w:r>
    </w:p>
    <w:p w:rsidR="00000000" w:rsidDel="00000000" w:rsidP="00000000" w:rsidRDefault="00000000" w:rsidRPr="00000000" w14:paraId="00000086">
      <w:pPr>
        <w:rPr>
          <w:color w:val="222222"/>
          <w:sz w:val="20"/>
          <w:szCs w:val="20"/>
          <w:highlight w:val="white"/>
        </w:rPr>
      </w:pPr>
      <w:r w:rsidDel="00000000" w:rsidR="00000000" w:rsidRPr="00000000">
        <w:rPr>
          <w:color w:val="222222"/>
          <w:sz w:val="20"/>
          <w:szCs w:val="20"/>
          <w:highlight w:val="white"/>
          <w:rtl w:val="0"/>
        </w:rPr>
        <w:t xml:space="preserve">  publisher={National Acad Sciences}</w:t>
      </w:r>
    </w:p>
    <w:p w:rsidR="00000000" w:rsidDel="00000000" w:rsidP="00000000" w:rsidRDefault="00000000" w:rsidRPr="00000000" w14:paraId="00000087">
      <w:pPr>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88">
      <w:pPr>
        <w:rPr>
          <w:color w:val="222222"/>
          <w:sz w:val="20"/>
          <w:szCs w:val="20"/>
          <w:highlight w:val="white"/>
        </w:rPr>
      </w:pPr>
      <w:r w:rsidDel="00000000" w:rsidR="00000000" w:rsidRPr="00000000">
        <w:rPr>
          <w:rtl w:val="0"/>
        </w:rPr>
      </w:r>
    </w:p>
    <w:p w:rsidR="00000000" w:rsidDel="00000000" w:rsidP="00000000" w:rsidRDefault="00000000" w:rsidRPr="00000000" w14:paraId="00000089">
      <w:pPr>
        <w:rPr>
          <w:color w:val="222222"/>
          <w:sz w:val="20"/>
          <w:szCs w:val="20"/>
          <w:highlight w:val="white"/>
        </w:rPr>
      </w:pPr>
      <w:r w:rsidDel="00000000" w:rsidR="00000000" w:rsidRPr="00000000">
        <w:rPr>
          <w:rtl w:val="0"/>
        </w:rPr>
      </w:r>
    </w:p>
    <w:p w:rsidR="00000000" w:rsidDel="00000000" w:rsidP="00000000" w:rsidRDefault="00000000" w:rsidRPr="00000000" w14:paraId="0000008A">
      <w:pPr>
        <w:rPr>
          <w:color w:val="222222"/>
          <w:sz w:val="20"/>
          <w:szCs w:val="20"/>
          <w:highlight w:val="white"/>
        </w:rPr>
      </w:pPr>
      <w:r w:rsidDel="00000000" w:rsidR="00000000" w:rsidRPr="00000000">
        <w:rPr>
          <w:color w:val="222222"/>
          <w:sz w:val="20"/>
          <w:szCs w:val="20"/>
          <w:highlight w:val="white"/>
          <w:rtl w:val="0"/>
        </w:rPr>
        <w:t xml:space="preserve">[5] MANABE, Syukuro. Role of greenhouse gas in climate change. </w:t>
      </w:r>
      <w:r w:rsidDel="00000000" w:rsidR="00000000" w:rsidRPr="00000000">
        <w:rPr>
          <w:b w:val="1"/>
          <w:color w:val="222222"/>
          <w:sz w:val="20"/>
          <w:szCs w:val="20"/>
          <w:highlight w:val="white"/>
          <w:rtl w:val="0"/>
        </w:rPr>
        <w:t xml:space="preserve">Tellus A: Dynamic Meteorology and Oceanography</w:t>
      </w:r>
      <w:r w:rsidDel="00000000" w:rsidR="00000000" w:rsidRPr="00000000">
        <w:rPr>
          <w:color w:val="222222"/>
          <w:sz w:val="20"/>
          <w:szCs w:val="20"/>
          <w:highlight w:val="white"/>
          <w:rtl w:val="0"/>
        </w:rPr>
        <w:t xml:space="preserve">, v. 71, n. 1, p. 1620078, 2019.</w:t>
      </w:r>
    </w:p>
    <w:p w:rsidR="00000000" w:rsidDel="00000000" w:rsidP="00000000" w:rsidRDefault="00000000" w:rsidRPr="00000000" w14:paraId="0000008B">
      <w:pPr>
        <w:rPr>
          <w:color w:val="222222"/>
          <w:sz w:val="20"/>
          <w:szCs w:val="20"/>
          <w:highlight w:val="white"/>
        </w:rPr>
      </w:pPr>
      <w:r w:rsidDel="00000000" w:rsidR="00000000" w:rsidRPr="00000000">
        <w:rPr>
          <w:rtl w:val="0"/>
        </w:rPr>
      </w:r>
    </w:p>
    <w:p w:rsidR="00000000" w:rsidDel="00000000" w:rsidP="00000000" w:rsidRDefault="00000000" w:rsidRPr="00000000" w14:paraId="0000008C">
      <w:pPr>
        <w:rPr>
          <w:color w:val="222222"/>
          <w:sz w:val="20"/>
          <w:szCs w:val="20"/>
          <w:highlight w:val="white"/>
        </w:rPr>
      </w:pPr>
      <w:r w:rsidDel="00000000" w:rsidR="00000000" w:rsidRPr="00000000">
        <w:rPr>
          <w:color w:val="222222"/>
          <w:sz w:val="20"/>
          <w:szCs w:val="20"/>
          <w:highlight w:val="white"/>
          <w:rtl w:val="0"/>
        </w:rPr>
        <w:t xml:space="preserve">@article{manabe2019role,</w:t>
      </w:r>
    </w:p>
    <w:p w:rsidR="00000000" w:rsidDel="00000000" w:rsidP="00000000" w:rsidRDefault="00000000" w:rsidRPr="00000000" w14:paraId="0000008D">
      <w:pPr>
        <w:rPr>
          <w:color w:val="222222"/>
          <w:sz w:val="20"/>
          <w:szCs w:val="20"/>
          <w:highlight w:val="white"/>
        </w:rPr>
      </w:pPr>
      <w:r w:rsidDel="00000000" w:rsidR="00000000" w:rsidRPr="00000000">
        <w:rPr>
          <w:color w:val="222222"/>
          <w:sz w:val="20"/>
          <w:szCs w:val="20"/>
          <w:highlight w:val="white"/>
          <w:rtl w:val="0"/>
        </w:rPr>
        <w:t xml:space="preserve">  title={Role of greenhouse gas in climate change},</w:t>
      </w:r>
    </w:p>
    <w:p w:rsidR="00000000" w:rsidDel="00000000" w:rsidP="00000000" w:rsidRDefault="00000000" w:rsidRPr="00000000" w14:paraId="0000008E">
      <w:pPr>
        <w:rPr>
          <w:color w:val="222222"/>
          <w:sz w:val="20"/>
          <w:szCs w:val="20"/>
          <w:highlight w:val="white"/>
        </w:rPr>
      </w:pPr>
      <w:r w:rsidDel="00000000" w:rsidR="00000000" w:rsidRPr="00000000">
        <w:rPr>
          <w:color w:val="222222"/>
          <w:sz w:val="20"/>
          <w:szCs w:val="20"/>
          <w:highlight w:val="white"/>
          <w:rtl w:val="0"/>
        </w:rPr>
        <w:t xml:space="preserve">  author={Manabe, Syukuro},</w:t>
      </w:r>
    </w:p>
    <w:p w:rsidR="00000000" w:rsidDel="00000000" w:rsidP="00000000" w:rsidRDefault="00000000" w:rsidRPr="00000000" w14:paraId="0000008F">
      <w:pPr>
        <w:rPr>
          <w:color w:val="222222"/>
          <w:sz w:val="20"/>
          <w:szCs w:val="20"/>
          <w:highlight w:val="white"/>
        </w:rPr>
      </w:pPr>
      <w:r w:rsidDel="00000000" w:rsidR="00000000" w:rsidRPr="00000000">
        <w:rPr>
          <w:color w:val="222222"/>
          <w:sz w:val="20"/>
          <w:szCs w:val="20"/>
          <w:highlight w:val="white"/>
          <w:rtl w:val="0"/>
        </w:rPr>
        <w:t xml:space="preserve">  journal={Tellus A: Dynamic Meteorology and Oceanography},</w:t>
      </w:r>
    </w:p>
    <w:p w:rsidR="00000000" w:rsidDel="00000000" w:rsidP="00000000" w:rsidRDefault="00000000" w:rsidRPr="00000000" w14:paraId="00000090">
      <w:pPr>
        <w:rPr>
          <w:color w:val="222222"/>
          <w:sz w:val="20"/>
          <w:szCs w:val="20"/>
          <w:highlight w:val="white"/>
        </w:rPr>
      </w:pPr>
      <w:r w:rsidDel="00000000" w:rsidR="00000000" w:rsidRPr="00000000">
        <w:rPr>
          <w:color w:val="222222"/>
          <w:sz w:val="20"/>
          <w:szCs w:val="20"/>
          <w:highlight w:val="white"/>
          <w:rtl w:val="0"/>
        </w:rPr>
        <w:t xml:space="preserve">  volume={71},</w:t>
      </w:r>
    </w:p>
    <w:p w:rsidR="00000000" w:rsidDel="00000000" w:rsidP="00000000" w:rsidRDefault="00000000" w:rsidRPr="00000000" w14:paraId="00000091">
      <w:pPr>
        <w:rPr>
          <w:color w:val="222222"/>
          <w:sz w:val="20"/>
          <w:szCs w:val="20"/>
          <w:highlight w:val="white"/>
        </w:rPr>
      </w:pPr>
      <w:r w:rsidDel="00000000" w:rsidR="00000000" w:rsidRPr="00000000">
        <w:rPr>
          <w:color w:val="222222"/>
          <w:sz w:val="20"/>
          <w:szCs w:val="20"/>
          <w:highlight w:val="white"/>
          <w:rtl w:val="0"/>
        </w:rPr>
        <w:t xml:space="preserve">  number={1},</w:t>
      </w:r>
    </w:p>
    <w:p w:rsidR="00000000" w:rsidDel="00000000" w:rsidP="00000000" w:rsidRDefault="00000000" w:rsidRPr="00000000" w14:paraId="00000092">
      <w:pPr>
        <w:rPr>
          <w:color w:val="222222"/>
          <w:sz w:val="20"/>
          <w:szCs w:val="20"/>
          <w:highlight w:val="white"/>
        </w:rPr>
      </w:pPr>
      <w:r w:rsidDel="00000000" w:rsidR="00000000" w:rsidRPr="00000000">
        <w:rPr>
          <w:color w:val="222222"/>
          <w:sz w:val="20"/>
          <w:szCs w:val="20"/>
          <w:highlight w:val="white"/>
          <w:rtl w:val="0"/>
        </w:rPr>
        <w:t xml:space="preserve">  pages={1620078},</w:t>
      </w:r>
    </w:p>
    <w:p w:rsidR="00000000" w:rsidDel="00000000" w:rsidP="00000000" w:rsidRDefault="00000000" w:rsidRPr="00000000" w14:paraId="00000093">
      <w:pPr>
        <w:rPr>
          <w:color w:val="222222"/>
          <w:sz w:val="20"/>
          <w:szCs w:val="20"/>
          <w:highlight w:val="white"/>
        </w:rPr>
      </w:pPr>
      <w:r w:rsidDel="00000000" w:rsidR="00000000" w:rsidRPr="00000000">
        <w:rPr>
          <w:color w:val="222222"/>
          <w:sz w:val="20"/>
          <w:szCs w:val="20"/>
          <w:highlight w:val="white"/>
          <w:rtl w:val="0"/>
        </w:rPr>
        <w:t xml:space="preserve">  year={2019},</w:t>
      </w:r>
    </w:p>
    <w:p w:rsidR="00000000" w:rsidDel="00000000" w:rsidP="00000000" w:rsidRDefault="00000000" w:rsidRPr="00000000" w14:paraId="00000094">
      <w:pPr>
        <w:rPr>
          <w:color w:val="222222"/>
          <w:sz w:val="20"/>
          <w:szCs w:val="20"/>
          <w:highlight w:val="white"/>
        </w:rPr>
      </w:pPr>
      <w:r w:rsidDel="00000000" w:rsidR="00000000" w:rsidRPr="00000000">
        <w:rPr>
          <w:color w:val="222222"/>
          <w:sz w:val="20"/>
          <w:szCs w:val="20"/>
          <w:highlight w:val="white"/>
          <w:rtl w:val="0"/>
        </w:rPr>
        <w:t xml:space="preserve">  publisher={Taylor \&amp; Francis}</w:t>
      </w:r>
    </w:p>
    <w:p w:rsidR="00000000" w:rsidDel="00000000" w:rsidP="00000000" w:rsidRDefault="00000000" w:rsidRPr="00000000" w14:paraId="00000095">
      <w:pPr>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96">
      <w:pPr>
        <w:rPr>
          <w:color w:val="222222"/>
          <w:sz w:val="20"/>
          <w:szCs w:val="20"/>
          <w:highlight w:val="white"/>
        </w:rPr>
      </w:pPr>
      <w:r w:rsidDel="00000000" w:rsidR="00000000" w:rsidRPr="00000000">
        <w:rPr>
          <w:rtl w:val="0"/>
        </w:rPr>
      </w:r>
    </w:p>
    <w:p w:rsidR="00000000" w:rsidDel="00000000" w:rsidP="00000000" w:rsidRDefault="00000000" w:rsidRPr="00000000" w14:paraId="00000097">
      <w:pPr>
        <w:rPr>
          <w:color w:val="222222"/>
          <w:sz w:val="20"/>
          <w:szCs w:val="20"/>
          <w:highlight w:val="white"/>
        </w:rPr>
      </w:pPr>
      <w:r w:rsidDel="00000000" w:rsidR="00000000" w:rsidRPr="00000000">
        <w:rPr>
          <w:color w:val="222222"/>
          <w:sz w:val="20"/>
          <w:szCs w:val="20"/>
          <w:highlight w:val="white"/>
          <w:rtl w:val="0"/>
        </w:rPr>
        <w:t xml:space="preserve">[6] RITCHIE, Hannah; ROSER, Max. CO₂ and other greenhouse gas emissions. </w:t>
      </w:r>
      <w:r w:rsidDel="00000000" w:rsidR="00000000" w:rsidRPr="00000000">
        <w:rPr>
          <w:b w:val="1"/>
          <w:color w:val="222222"/>
          <w:sz w:val="20"/>
          <w:szCs w:val="20"/>
          <w:highlight w:val="white"/>
          <w:rtl w:val="0"/>
        </w:rPr>
        <w:t xml:space="preserve">Our world in data</w:t>
      </w:r>
      <w:r w:rsidDel="00000000" w:rsidR="00000000" w:rsidRPr="00000000">
        <w:rPr>
          <w:color w:val="222222"/>
          <w:sz w:val="20"/>
          <w:szCs w:val="20"/>
          <w:highlight w:val="white"/>
          <w:rtl w:val="0"/>
        </w:rPr>
        <w:t xml:space="preserve">, 2017.</w:t>
      </w:r>
    </w:p>
    <w:p w:rsidR="00000000" w:rsidDel="00000000" w:rsidP="00000000" w:rsidRDefault="00000000" w:rsidRPr="00000000" w14:paraId="00000098">
      <w:pPr>
        <w:rPr>
          <w:color w:val="222222"/>
          <w:sz w:val="20"/>
          <w:szCs w:val="20"/>
          <w:highlight w:val="white"/>
        </w:rPr>
      </w:pPr>
      <w:r w:rsidDel="00000000" w:rsidR="00000000" w:rsidRPr="00000000">
        <w:rPr>
          <w:rtl w:val="0"/>
        </w:rPr>
      </w:r>
    </w:p>
    <w:p w:rsidR="00000000" w:rsidDel="00000000" w:rsidP="00000000" w:rsidRDefault="00000000" w:rsidRPr="00000000" w14:paraId="00000099">
      <w:pPr>
        <w:rPr>
          <w:color w:val="222222"/>
          <w:sz w:val="20"/>
          <w:szCs w:val="20"/>
          <w:highlight w:val="white"/>
        </w:rPr>
      </w:pPr>
      <w:r w:rsidDel="00000000" w:rsidR="00000000" w:rsidRPr="00000000">
        <w:rPr>
          <w:color w:val="222222"/>
          <w:sz w:val="20"/>
          <w:szCs w:val="20"/>
          <w:highlight w:val="white"/>
          <w:rtl w:val="0"/>
        </w:rPr>
        <w:t xml:space="preserve">@article{ritchie2017co₂,</w:t>
      </w:r>
    </w:p>
    <w:p w:rsidR="00000000" w:rsidDel="00000000" w:rsidP="00000000" w:rsidRDefault="00000000" w:rsidRPr="00000000" w14:paraId="0000009A">
      <w:pPr>
        <w:rPr>
          <w:color w:val="222222"/>
          <w:sz w:val="20"/>
          <w:szCs w:val="20"/>
          <w:highlight w:val="white"/>
        </w:rPr>
      </w:pPr>
      <w:r w:rsidDel="00000000" w:rsidR="00000000" w:rsidRPr="00000000">
        <w:rPr>
          <w:color w:val="222222"/>
          <w:sz w:val="20"/>
          <w:szCs w:val="20"/>
          <w:highlight w:val="white"/>
          <w:rtl w:val="0"/>
        </w:rPr>
        <w:t xml:space="preserve">  title={CO₂ and other greenhouse gas emissions},</w:t>
      </w:r>
    </w:p>
    <w:p w:rsidR="00000000" w:rsidDel="00000000" w:rsidP="00000000" w:rsidRDefault="00000000" w:rsidRPr="00000000" w14:paraId="0000009B">
      <w:pPr>
        <w:rPr>
          <w:color w:val="222222"/>
          <w:sz w:val="20"/>
          <w:szCs w:val="20"/>
          <w:highlight w:val="white"/>
        </w:rPr>
      </w:pPr>
      <w:r w:rsidDel="00000000" w:rsidR="00000000" w:rsidRPr="00000000">
        <w:rPr>
          <w:color w:val="222222"/>
          <w:sz w:val="20"/>
          <w:szCs w:val="20"/>
          <w:highlight w:val="white"/>
          <w:rtl w:val="0"/>
        </w:rPr>
        <w:t xml:space="preserve">  author={Ritchie, Hannah and Roser, Max},</w:t>
      </w:r>
    </w:p>
    <w:p w:rsidR="00000000" w:rsidDel="00000000" w:rsidP="00000000" w:rsidRDefault="00000000" w:rsidRPr="00000000" w14:paraId="0000009C">
      <w:pPr>
        <w:rPr>
          <w:color w:val="222222"/>
          <w:sz w:val="20"/>
          <w:szCs w:val="20"/>
          <w:highlight w:val="white"/>
        </w:rPr>
      </w:pPr>
      <w:r w:rsidDel="00000000" w:rsidR="00000000" w:rsidRPr="00000000">
        <w:rPr>
          <w:color w:val="222222"/>
          <w:sz w:val="20"/>
          <w:szCs w:val="20"/>
          <w:highlight w:val="white"/>
          <w:rtl w:val="0"/>
        </w:rPr>
        <w:t xml:space="preserve">  journal={Our world in data},</w:t>
      </w:r>
    </w:p>
    <w:p w:rsidR="00000000" w:rsidDel="00000000" w:rsidP="00000000" w:rsidRDefault="00000000" w:rsidRPr="00000000" w14:paraId="0000009D">
      <w:pPr>
        <w:rPr>
          <w:color w:val="222222"/>
          <w:sz w:val="20"/>
          <w:szCs w:val="20"/>
          <w:highlight w:val="white"/>
        </w:rPr>
      </w:pPr>
      <w:r w:rsidDel="00000000" w:rsidR="00000000" w:rsidRPr="00000000">
        <w:rPr>
          <w:color w:val="222222"/>
          <w:sz w:val="20"/>
          <w:szCs w:val="20"/>
          <w:highlight w:val="white"/>
          <w:rtl w:val="0"/>
        </w:rPr>
        <w:t xml:space="preserve">  year={2017}</w:t>
      </w:r>
    </w:p>
    <w:p w:rsidR="00000000" w:rsidDel="00000000" w:rsidP="00000000" w:rsidRDefault="00000000" w:rsidRPr="00000000" w14:paraId="0000009E">
      <w:pPr>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9F">
      <w:pPr>
        <w:rPr>
          <w:color w:val="222222"/>
          <w:sz w:val="20"/>
          <w:szCs w:val="20"/>
          <w:highlight w:val="white"/>
        </w:rPr>
      </w:pPr>
      <w:r w:rsidDel="00000000" w:rsidR="00000000" w:rsidRPr="00000000">
        <w:rPr>
          <w:rtl w:val="0"/>
        </w:rPr>
      </w:r>
    </w:p>
    <w:p w:rsidR="00000000" w:rsidDel="00000000" w:rsidP="00000000" w:rsidRDefault="00000000" w:rsidRPr="00000000" w14:paraId="000000A0">
      <w:pPr>
        <w:rPr>
          <w:color w:val="222222"/>
          <w:sz w:val="20"/>
          <w:szCs w:val="20"/>
          <w:highlight w:val="white"/>
        </w:rPr>
      </w:pPr>
      <w:r w:rsidDel="00000000" w:rsidR="00000000" w:rsidRPr="00000000">
        <w:rPr>
          <w:rtl w:val="0"/>
        </w:rPr>
      </w:r>
    </w:p>
    <w:p w:rsidR="00000000" w:rsidDel="00000000" w:rsidP="00000000" w:rsidRDefault="00000000" w:rsidRPr="00000000" w14:paraId="000000A1">
      <w:pPr>
        <w:rPr>
          <w:color w:val="222222"/>
          <w:sz w:val="20"/>
          <w:szCs w:val="20"/>
          <w:highlight w:val="white"/>
        </w:rPr>
      </w:pPr>
      <w:r w:rsidDel="00000000" w:rsidR="00000000" w:rsidRPr="00000000">
        <w:rPr>
          <w:rtl w:val="0"/>
        </w:rPr>
      </w:r>
    </w:p>
    <w:p w:rsidR="00000000" w:rsidDel="00000000" w:rsidP="00000000" w:rsidRDefault="00000000" w:rsidRPr="00000000" w14:paraId="000000A2">
      <w:pPr>
        <w:rPr>
          <w:color w:val="222222"/>
          <w:sz w:val="20"/>
          <w:szCs w:val="20"/>
          <w:highlight w:val="white"/>
        </w:rPr>
      </w:pPr>
      <w:r w:rsidDel="00000000" w:rsidR="00000000" w:rsidRPr="00000000">
        <w:rPr>
          <w:rtl w:val="0"/>
        </w:rPr>
      </w:r>
    </w:p>
    <w:p w:rsidR="00000000" w:rsidDel="00000000" w:rsidP="00000000" w:rsidRDefault="00000000" w:rsidRPr="00000000" w14:paraId="000000A3">
      <w:pPr>
        <w:rPr>
          <w:color w:val="222222"/>
          <w:sz w:val="20"/>
          <w:szCs w:val="20"/>
          <w:highlight w:val="white"/>
        </w:rPr>
      </w:pPr>
      <w:r w:rsidDel="00000000" w:rsidR="00000000" w:rsidRPr="00000000">
        <w:rPr>
          <w:rtl w:val="0"/>
        </w:rPr>
      </w:r>
    </w:p>
    <w:p w:rsidR="00000000" w:rsidDel="00000000" w:rsidP="00000000" w:rsidRDefault="00000000" w:rsidRPr="00000000" w14:paraId="000000A4">
      <w:pPr>
        <w:rPr>
          <w:color w:val="222222"/>
          <w:sz w:val="20"/>
          <w:szCs w:val="20"/>
          <w:highlight w:val="white"/>
        </w:rPr>
      </w:pPr>
      <w:r w:rsidDel="00000000" w:rsidR="00000000" w:rsidRPr="00000000">
        <w:rPr>
          <w:rtl w:val="0"/>
        </w:rPr>
      </w:r>
    </w:p>
    <w:p w:rsidR="00000000" w:rsidDel="00000000" w:rsidP="00000000" w:rsidRDefault="00000000" w:rsidRPr="00000000" w14:paraId="000000A5">
      <w:pPr>
        <w:rPr>
          <w:color w:val="222222"/>
          <w:sz w:val="20"/>
          <w:szCs w:val="20"/>
          <w:highlight w:val="white"/>
        </w:rPr>
      </w:pPr>
      <w:r w:rsidDel="00000000" w:rsidR="00000000" w:rsidRPr="00000000">
        <w:rPr>
          <w:rtl w:val="0"/>
        </w:rPr>
      </w:r>
    </w:p>
    <w:p w:rsidR="00000000" w:rsidDel="00000000" w:rsidP="00000000" w:rsidRDefault="00000000" w:rsidRPr="00000000" w14:paraId="000000A6">
      <w:pPr>
        <w:rPr>
          <w:color w:val="222222"/>
          <w:sz w:val="20"/>
          <w:szCs w:val="20"/>
          <w:highlight w:val="white"/>
        </w:rPr>
      </w:pPr>
      <w:r w:rsidDel="00000000" w:rsidR="00000000" w:rsidRPr="00000000">
        <w:rPr>
          <w:rtl w:val="0"/>
        </w:rPr>
      </w:r>
    </w:p>
    <w:p w:rsidR="00000000" w:rsidDel="00000000" w:rsidP="00000000" w:rsidRDefault="00000000" w:rsidRPr="00000000" w14:paraId="000000A7">
      <w:pPr>
        <w:rPr>
          <w:color w:val="222222"/>
          <w:sz w:val="20"/>
          <w:szCs w:val="20"/>
          <w:highlight w:val="white"/>
        </w:rPr>
      </w:pPr>
      <w:r w:rsidDel="00000000" w:rsidR="00000000" w:rsidRPr="00000000">
        <w:rPr>
          <w:rtl w:val="0"/>
        </w:rPr>
      </w:r>
    </w:p>
    <w:p w:rsidR="00000000" w:rsidDel="00000000" w:rsidP="00000000" w:rsidRDefault="00000000" w:rsidRPr="00000000" w14:paraId="000000A8">
      <w:pPr>
        <w:rPr>
          <w:color w:val="222222"/>
          <w:sz w:val="20"/>
          <w:szCs w:val="20"/>
          <w:highlight w:val="white"/>
        </w:rPr>
      </w:pPr>
      <w:r w:rsidDel="00000000" w:rsidR="00000000" w:rsidRPr="00000000">
        <w:rPr>
          <w:rtl w:val="0"/>
        </w:rPr>
      </w:r>
    </w:p>
    <w:p w:rsidR="00000000" w:rsidDel="00000000" w:rsidP="00000000" w:rsidRDefault="00000000" w:rsidRPr="00000000" w14:paraId="000000A9">
      <w:pPr>
        <w:rPr>
          <w:color w:val="222222"/>
          <w:sz w:val="20"/>
          <w:szCs w:val="20"/>
          <w:highlight w:val="white"/>
        </w:rPr>
      </w:pPr>
      <w:r w:rsidDel="00000000" w:rsidR="00000000" w:rsidRPr="00000000">
        <w:rPr>
          <w:rtl w:val="0"/>
        </w:rPr>
      </w:r>
    </w:p>
    <w:p w:rsidR="00000000" w:rsidDel="00000000" w:rsidP="00000000" w:rsidRDefault="00000000" w:rsidRPr="00000000" w14:paraId="000000AA">
      <w:pPr>
        <w:rPr>
          <w:color w:val="222222"/>
          <w:sz w:val="20"/>
          <w:szCs w:val="20"/>
          <w:highlight w:val="white"/>
        </w:rPr>
      </w:pPr>
      <w:r w:rsidDel="00000000" w:rsidR="00000000" w:rsidRPr="00000000">
        <w:rPr>
          <w:rtl w:val="0"/>
        </w:rPr>
      </w:r>
    </w:p>
    <w:p w:rsidR="00000000" w:rsidDel="00000000" w:rsidP="00000000" w:rsidRDefault="00000000" w:rsidRPr="00000000" w14:paraId="000000AB">
      <w:pPr>
        <w:rPr>
          <w:color w:val="222222"/>
          <w:sz w:val="20"/>
          <w:szCs w:val="20"/>
          <w:highlight w:val="white"/>
        </w:rPr>
      </w:pPr>
      <w:r w:rsidDel="00000000" w:rsidR="00000000" w:rsidRPr="00000000">
        <w:rPr>
          <w:rtl w:val="0"/>
        </w:rPr>
      </w:r>
    </w:p>
    <w:p w:rsidR="00000000" w:rsidDel="00000000" w:rsidP="00000000" w:rsidRDefault="00000000" w:rsidRPr="00000000" w14:paraId="000000AC">
      <w:pPr>
        <w:rPr>
          <w:color w:val="222222"/>
          <w:sz w:val="20"/>
          <w:szCs w:val="20"/>
          <w:highlight w:val="white"/>
        </w:rPr>
      </w:pPr>
      <w:r w:rsidDel="00000000" w:rsidR="00000000" w:rsidRPr="00000000">
        <w:rPr>
          <w:rtl w:val="0"/>
        </w:rPr>
      </w:r>
    </w:p>
    <w:p w:rsidR="00000000" w:rsidDel="00000000" w:rsidP="00000000" w:rsidRDefault="00000000" w:rsidRPr="00000000" w14:paraId="000000AD">
      <w:pPr>
        <w:rPr>
          <w:color w:val="222222"/>
          <w:sz w:val="20"/>
          <w:szCs w:val="20"/>
          <w:highlight w:val="white"/>
        </w:rPr>
      </w:pPr>
      <w:r w:rsidDel="00000000" w:rsidR="00000000" w:rsidRPr="00000000">
        <w:rPr>
          <w:rtl w:val="0"/>
        </w:rPr>
      </w:r>
    </w:p>
    <w:p w:rsidR="00000000" w:rsidDel="00000000" w:rsidP="00000000" w:rsidRDefault="00000000" w:rsidRPr="00000000" w14:paraId="000000AE">
      <w:pPr>
        <w:rPr>
          <w:color w:val="222222"/>
          <w:sz w:val="20"/>
          <w:szCs w:val="20"/>
          <w:highlight w:val="white"/>
        </w:rPr>
      </w:pPr>
      <w:r w:rsidDel="00000000" w:rsidR="00000000" w:rsidRPr="00000000">
        <w:rPr>
          <w:rtl w:val="0"/>
        </w:rPr>
      </w:r>
    </w:p>
    <w:p w:rsidR="00000000" w:rsidDel="00000000" w:rsidP="00000000" w:rsidRDefault="00000000" w:rsidRPr="00000000" w14:paraId="000000AF">
      <w:pPr>
        <w:rPr>
          <w:color w:val="222222"/>
          <w:sz w:val="20"/>
          <w:szCs w:val="20"/>
          <w:highlight w:val="white"/>
        </w:rPr>
      </w:pPr>
      <w:r w:rsidDel="00000000" w:rsidR="00000000" w:rsidRPr="00000000">
        <w:rPr>
          <w:color w:val="222222"/>
          <w:sz w:val="20"/>
          <w:szCs w:val="20"/>
          <w:highlight w:val="white"/>
          <w:rtl w:val="0"/>
        </w:rPr>
        <w:t xml:space="preserve">ANDEREGG, William RL et al. A climate risk analysis of Earth’s forests in the 21st century. </w:t>
      </w:r>
      <w:r w:rsidDel="00000000" w:rsidR="00000000" w:rsidRPr="00000000">
        <w:rPr>
          <w:b w:val="1"/>
          <w:color w:val="222222"/>
          <w:sz w:val="20"/>
          <w:szCs w:val="20"/>
          <w:highlight w:val="white"/>
          <w:rtl w:val="0"/>
        </w:rPr>
        <w:t xml:space="preserve">Science</w:t>
      </w:r>
      <w:r w:rsidDel="00000000" w:rsidR="00000000" w:rsidRPr="00000000">
        <w:rPr>
          <w:color w:val="222222"/>
          <w:sz w:val="20"/>
          <w:szCs w:val="20"/>
          <w:highlight w:val="white"/>
          <w:rtl w:val="0"/>
        </w:rPr>
        <w:t xml:space="preserve">, v. 377, n. 6610, p. 1099-1103, 2022.</w:t>
      </w:r>
    </w:p>
    <w:p w:rsidR="00000000" w:rsidDel="00000000" w:rsidP="00000000" w:rsidRDefault="00000000" w:rsidRPr="00000000" w14:paraId="000000B0">
      <w:pPr>
        <w:rPr>
          <w:color w:val="222222"/>
          <w:sz w:val="20"/>
          <w:szCs w:val="20"/>
          <w:highlight w:val="white"/>
        </w:rPr>
      </w:pPr>
      <w:r w:rsidDel="00000000" w:rsidR="00000000" w:rsidRPr="00000000">
        <w:rPr>
          <w:rtl w:val="0"/>
        </w:rPr>
      </w:r>
    </w:p>
    <w:p w:rsidR="00000000" w:rsidDel="00000000" w:rsidP="00000000" w:rsidRDefault="00000000" w:rsidRPr="00000000" w14:paraId="000000B1">
      <w:pPr>
        <w:rPr>
          <w:color w:val="222222"/>
          <w:sz w:val="20"/>
          <w:szCs w:val="20"/>
          <w:highlight w:val="white"/>
        </w:rPr>
      </w:pPr>
      <w:r w:rsidDel="00000000" w:rsidR="00000000" w:rsidRPr="00000000">
        <w:rPr>
          <w:color w:val="222222"/>
          <w:sz w:val="20"/>
          <w:szCs w:val="20"/>
          <w:highlight w:val="white"/>
          <w:rtl w:val="0"/>
        </w:rPr>
        <w:t xml:space="preserve">@article{anderegg2022climate,</w:t>
      </w:r>
    </w:p>
    <w:p w:rsidR="00000000" w:rsidDel="00000000" w:rsidP="00000000" w:rsidRDefault="00000000" w:rsidRPr="00000000" w14:paraId="000000B2">
      <w:pPr>
        <w:rPr>
          <w:color w:val="222222"/>
          <w:sz w:val="20"/>
          <w:szCs w:val="20"/>
          <w:highlight w:val="white"/>
        </w:rPr>
      </w:pPr>
      <w:r w:rsidDel="00000000" w:rsidR="00000000" w:rsidRPr="00000000">
        <w:rPr>
          <w:color w:val="222222"/>
          <w:sz w:val="20"/>
          <w:szCs w:val="20"/>
          <w:highlight w:val="white"/>
          <w:rtl w:val="0"/>
        </w:rPr>
        <w:t xml:space="preserve">  title={A climate risk analysis of Earth’s forests in the 21st century},</w:t>
      </w:r>
    </w:p>
    <w:p w:rsidR="00000000" w:rsidDel="00000000" w:rsidP="00000000" w:rsidRDefault="00000000" w:rsidRPr="00000000" w14:paraId="000000B3">
      <w:pPr>
        <w:rPr>
          <w:color w:val="222222"/>
          <w:sz w:val="20"/>
          <w:szCs w:val="20"/>
          <w:highlight w:val="white"/>
        </w:rPr>
      </w:pPr>
      <w:r w:rsidDel="00000000" w:rsidR="00000000" w:rsidRPr="00000000">
        <w:rPr>
          <w:color w:val="222222"/>
          <w:sz w:val="20"/>
          <w:szCs w:val="20"/>
          <w:highlight w:val="white"/>
          <w:rtl w:val="0"/>
        </w:rPr>
        <w:t xml:space="preserve">  author={Anderegg, William RL and Wu, Chao and Acil, Nezha and Carvalhais, Nuno and Pugh, Thomas AM and Sadler, Jon P and Seidl, Rupert},</w:t>
      </w:r>
    </w:p>
    <w:p w:rsidR="00000000" w:rsidDel="00000000" w:rsidP="00000000" w:rsidRDefault="00000000" w:rsidRPr="00000000" w14:paraId="000000B4">
      <w:pPr>
        <w:rPr>
          <w:color w:val="222222"/>
          <w:sz w:val="20"/>
          <w:szCs w:val="20"/>
          <w:highlight w:val="white"/>
        </w:rPr>
      </w:pPr>
      <w:r w:rsidDel="00000000" w:rsidR="00000000" w:rsidRPr="00000000">
        <w:rPr>
          <w:color w:val="222222"/>
          <w:sz w:val="20"/>
          <w:szCs w:val="20"/>
          <w:highlight w:val="white"/>
          <w:rtl w:val="0"/>
        </w:rPr>
        <w:t xml:space="preserve">  journal={Science},</w:t>
      </w:r>
    </w:p>
    <w:p w:rsidR="00000000" w:rsidDel="00000000" w:rsidP="00000000" w:rsidRDefault="00000000" w:rsidRPr="00000000" w14:paraId="000000B5">
      <w:pPr>
        <w:rPr>
          <w:color w:val="222222"/>
          <w:sz w:val="20"/>
          <w:szCs w:val="20"/>
          <w:highlight w:val="white"/>
        </w:rPr>
      </w:pPr>
      <w:r w:rsidDel="00000000" w:rsidR="00000000" w:rsidRPr="00000000">
        <w:rPr>
          <w:color w:val="222222"/>
          <w:sz w:val="20"/>
          <w:szCs w:val="20"/>
          <w:highlight w:val="white"/>
          <w:rtl w:val="0"/>
        </w:rPr>
        <w:t xml:space="preserve">  volume={377},</w:t>
      </w:r>
    </w:p>
    <w:p w:rsidR="00000000" w:rsidDel="00000000" w:rsidP="00000000" w:rsidRDefault="00000000" w:rsidRPr="00000000" w14:paraId="000000B6">
      <w:pPr>
        <w:rPr>
          <w:color w:val="222222"/>
          <w:sz w:val="20"/>
          <w:szCs w:val="20"/>
          <w:highlight w:val="white"/>
        </w:rPr>
      </w:pPr>
      <w:r w:rsidDel="00000000" w:rsidR="00000000" w:rsidRPr="00000000">
        <w:rPr>
          <w:color w:val="222222"/>
          <w:sz w:val="20"/>
          <w:szCs w:val="20"/>
          <w:highlight w:val="white"/>
          <w:rtl w:val="0"/>
        </w:rPr>
        <w:t xml:space="preserve">  number={6610},</w:t>
      </w:r>
    </w:p>
    <w:p w:rsidR="00000000" w:rsidDel="00000000" w:rsidP="00000000" w:rsidRDefault="00000000" w:rsidRPr="00000000" w14:paraId="000000B7">
      <w:pPr>
        <w:rPr>
          <w:color w:val="222222"/>
          <w:sz w:val="20"/>
          <w:szCs w:val="20"/>
          <w:highlight w:val="white"/>
        </w:rPr>
      </w:pPr>
      <w:r w:rsidDel="00000000" w:rsidR="00000000" w:rsidRPr="00000000">
        <w:rPr>
          <w:color w:val="222222"/>
          <w:sz w:val="20"/>
          <w:szCs w:val="20"/>
          <w:highlight w:val="white"/>
          <w:rtl w:val="0"/>
        </w:rPr>
        <w:t xml:space="preserve">  pages={1099--1103},</w:t>
      </w:r>
    </w:p>
    <w:p w:rsidR="00000000" w:rsidDel="00000000" w:rsidP="00000000" w:rsidRDefault="00000000" w:rsidRPr="00000000" w14:paraId="000000B8">
      <w:pPr>
        <w:rPr>
          <w:color w:val="222222"/>
          <w:sz w:val="20"/>
          <w:szCs w:val="20"/>
          <w:highlight w:val="white"/>
        </w:rPr>
      </w:pPr>
      <w:r w:rsidDel="00000000" w:rsidR="00000000" w:rsidRPr="00000000">
        <w:rPr>
          <w:color w:val="222222"/>
          <w:sz w:val="20"/>
          <w:szCs w:val="20"/>
          <w:highlight w:val="white"/>
          <w:rtl w:val="0"/>
        </w:rPr>
        <w:t xml:space="preserve">  year={2022},</w:t>
      </w:r>
    </w:p>
    <w:p w:rsidR="00000000" w:rsidDel="00000000" w:rsidP="00000000" w:rsidRDefault="00000000" w:rsidRPr="00000000" w14:paraId="000000B9">
      <w:pPr>
        <w:rPr>
          <w:color w:val="222222"/>
          <w:sz w:val="20"/>
          <w:szCs w:val="20"/>
          <w:highlight w:val="white"/>
        </w:rPr>
      </w:pPr>
      <w:r w:rsidDel="00000000" w:rsidR="00000000" w:rsidRPr="00000000">
        <w:rPr>
          <w:color w:val="222222"/>
          <w:sz w:val="20"/>
          <w:szCs w:val="20"/>
          <w:highlight w:val="white"/>
          <w:rtl w:val="0"/>
        </w:rPr>
        <w:t xml:space="preserve">  publisher={American Association for the Advancement of Science}</w:t>
      </w:r>
    </w:p>
    <w:p w:rsidR="00000000" w:rsidDel="00000000" w:rsidP="00000000" w:rsidRDefault="00000000" w:rsidRPr="00000000" w14:paraId="000000BA">
      <w:pPr>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BB">
      <w:pPr>
        <w:rPr>
          <w:color w:val="222222"/>
          <w:sz w:val="20"/>
          <w:szCs w:val="20"/>
          <w:highlight w:val="white"/>
        </w:rPr>
      </w:pPr>
      <w:r w:rsidDel="00000000" w:rsidR="00000000" w:rsidRPr="00000000">
        <w:rPr>
          <w:rtl w:val="0"/>
        </w:rPr>
      </w:r>
    </w:p>
    <w:p w:rsidR="00000000" w:rsidDel="00000000" w:rsidP="00000000" w:rsidRDefault="00000000" w:rsidRPr="00000000" w14:paraId="000000BC">
      <w:pPr>
        <w:spacing w:after="240" w:befor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BD">
      <w:pPr>
        <w:spacing w:after="240" w:befor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