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B3F1" w14:textId="36361C72" w:rsidR="00CD4F10" w:rsidRDefault="00CD4F10">
      <w:r>
        <w:t xml:space="preserve">Assuming you have </w:t>
      </w:r>
      <w:r w:rsidR="00C849DE">
        <w:t>followed the setup instruction</w:t>
      </w:r>
      <w:r w:rsidR="00E640BF">
        <w:t>s</w:t>
      </w:r>
      <w:r w:rsidR="00C849DE">
        <w:t xml:space="preserve"> on elms (in an announcement by Levi), here below is what we can do to test this out.</w:t>
      </w:r>
    </w:p>
    <w:p w14:paraId="54EE097E" w14:textId="77777777" w:rsidR="0013533E" w:rsidRDefault="0013533E"/>
    <w:p w14:paraId="6C1F6937" w14:textId="666185CA" w:rsidR="00C849DE" w:rsidRDefault="00C849DE">
      <w:r>
        <w:t>First is to setup the alexa skill.</w:t>
      </w:r>
    </w:p>
    <w:p w14:paraId="61B820B5" w14:textId="6F562377" w:rsidR="00C849DE" w:rsidRDefault="00C849DE">
      <w:r>
        <w:t>At Build page, we need to first give it a name.</w:t>
      </w:r>
    </w:p>
    <w:p w14:paraId="0186EFBA" w14:textId="2918A20F" w:rsidR="00C849DE" w:rsidRDefault="00C849DE">
      <w:r>
        <w:t xml:space="preserve">We can set the name to “team two robot”. And later on when we want to </w:t>
      </w:r>
      <w:r w:rsidR="00E36667">
        <w:t>invoke</w:t>
      </w:r>
      <w:r>
        <w:t xml:space="preserve"> it, we will say “run team two robot”.</w:t>
      </w:r>
      <w:r w:rsidR="00E36667">
        <w:t xml:space="preserve"> </w:t>
      </w:r>
    </w:p>
    <w:p w14:paraId="5100EAAC" w14:textId="5B4D4FAF" w:rsidR="00C849DE" w:rsidRDefault="00C849DE">
      <w:r>
        <w:rPr>
          <w:noProof/>
        </w:rPr>
        <w:drawing>
          <wp:inline distT="0" distB="0" distL="0" distR="0" wp14:anchorId="3FF6DE51" wp14:editId="574D4FF2">
            <wp:extent cx="5943600" cy="3306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BA5" w14:textId="77777777" w:rsidR="00C849DE" w:rsidRDefault="00C849DE"/>
    <w:p w14:paraId="34ACD444" w14:textId="0FF9A2B4" w:rsidR="00C849DE" w:rsidRDefault="00C849DE">
      <w:r>
        <w:t>Then, we want to ask the robot to execute some instructions. To do this, we need to create some intents</w:t>
      </w:r>
      <w:r w:rsidR="000A4167">
        <w:t>.</w:t>
      </w:r>
    </w:p>
    <w:p w14:paraId="76E37D59" w14:textId="2203B79C" w:rsidR="000A4167" w:rsidRDefault="000A4167">
      <w:r>
        <w:t>The name of the intent has  to agree with what our code has.</w:t>
      </w:r>
    </w:p>
    <w:p w14:paraId="03A79A8A" w14:textId="3E29D2E6" w:rsidR="000A4167" w:rsidRDefault="000A4167">
      <w:r>
        <w:rPr>
          <w:noProof/>
        </w:rPr>
        <w:drawing>
          <wp:inline distT="0" distB="0" distL="0" distR="0" wp14:anchorId="658C9B18" wp14:editId="174171AF">
            <wp:extent cx="5943600" cy="1254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F220" w14:textId="3E64A896" w:rsidR="00C849DE" w:rsidRDefault="00C849DE">
      <w:r>
        <w:rPr>
          <w:noProof/>
        </w:rPr>
        <w:lastRenderedPageBreak/>
        <w:drawing>
          <wp:inline distT="0" distB="0" distL="0" distR="0" wp14:anchorId="2F88D0D0" wp14:editId="0F68B140">
            <wp:extent cx="5943600" cy="414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9A6" w14:textId="5FF48306" w:rsidR="000958DE" w:rsidRDefault="00C849DE">
      <w:r>
        <w:t xml:space="preserve">First is what we should say to make the server send the intent to our local machine. In this case, </w:t>
      </w:r>
      <w:r w:rsidR="000958DE">
        <w:t>we</w:t>
      </w:r>
      <w:r>
        <w:t xml:space="preserve"> will say</w:t>
      </w:r>
      <w:r w:rsidR="000958DE">
        <w:t>:</w:t>
      </w:r>
    </w:p>
    <w:p w14:paraId="5BB696BD" w14:textId="480824FA" w:rsidR="00640237" w:rsidRDefault="00640237" w:rsidP="00640237">
      <w:pPr>
        <w:pStyle w:val="ListParagraph"/>
        <w:numPr>
          <w:ilvl w:val="0"/>
          <w:numId w:val="1"/>
        </w:numPr>
      </w:pPr>
      <w:r>
        <w:t xml:space="preserve">If the </w:t>
      </w:r>
      <w:r w:rsidR="00E36667">
        <w:t>skill</w:t>
      </w:r>
      <w:r>
        <w:t xml:space="preserve"> has been invoked</w:t>
      </w:r>
      <w:r w:rsidR="00E36667">
        <w:t xml:space="preserve"> (that is, we have said “run team two robot” right before we want to send intents)</w:t>
      </w:r>
      <w:r>
        <w:t>:</w:t>
      </w:r>
    </w:p>
    <w:p w14:paraId="59D5D5AE" w14:textId="6C2CF557" w:rsidR="00640237" w:rsidRDefault="00640237" w:rsidP="00640237">
      <w:pPr>
        <w:pStyle w:val="ListParagraph"/>
      </w:pPr>
      <w:r>
        <w:t xml:space="preserve"> “Terminate the robot.”</w:t>
      </w:r>
    </w:p>
    <w:p w14:paraId="13CCEC3D" w14:textId="05DE3340" w:rsidR="00640237" w:rsidRDefault="00E36667" w:rsidP="00640237">
      <w:pPr>
        <w:pStyle w:val="ListParagraph"/>
        <w:numPr>
          <w:ilvl w:val="0"/>
          <w:numId w:val="1"/>
        </w:numPr>
      </w:pPr>
      <w:r>
        <w:t>If the skill was not invoked:</w:t>
      </w:r>
    </w:p>
    <w:p w14:paraId="7795EDFA" w14:textId="3B8A3516" w:rsidR="00E36667" w:rsidRDefault="00E36667" w:rsidP="00E36667">
      <w:pPr>
        <w:pStyle w:val="ListParagraph"/>
      </w:pPr>
      <w:r>
        <w:t>“Alexa, ask ‘team two robot’ to ‘terminate the robot’.”</w:t>
      </w:r>
    </w:p>
    <w:p w14:paraId="25D9F155" w14:textId="6A3D0C17" w:rsidR="00E36667" w:rsidRDefault="00E36667" w:rsidP="00E36667">
      <w:r>
        <w:t>Note, the invocation</w:t>
      </w:r>
      <w:r w:rsidR="00F4518A">
        <w:t xml:space="preserve"> status</w:t>
      </w:r>
      <w:r>
        <w:t xml:space="preserve"> of the </w:t>
      </w:r>
      <w:r w:rsidR="00153C5C">
        <w:t>skill</w:t>
      </w:r>
      <w:r>
        <w:t xml:space="preserve"> will be reset once we have sent an intent.</w:t>
      </w:r>
    </w:p>
    <w:p w14:paraId="4CE2F9D5" w14:textId="784AADF5" w:rsidR="000958DE" w:rsidRDefault="000958DE">
      <w:r>
        <w:t>We can also include an intent confirmation so on receiving the intent, alexa will ask for confirmation which we will reply with ‘yes’ or ‘no’.</w:t>
      </w:r>
    </w:p>
    <w:p w14:paraId="56A707C2" w14:textId="64009A18" w:rsidR="000958DE" w:rsidRDefault="000958DE">
      <w:r>
        <w:rPr>
          <w:noProof/>
        </w:rPr>
        <w:lastRenderedPageBreak/>
        <w:drawing>
          <wp:inline distT="0" distB="0" distL="0" distR="0" wp14:anchorId="2FF671F9" wp14:editId="4E284F96">
            <wp:extent cx="5943600" cy="1844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81EF" w14:textId="150519DD" w:rsidR="000958DE" w:rsidRDefault="000958DE">
      <w:r>
        <w:t>After setting up all of the intents, we can build our model.</w:t>
      </w:r>
    </w:p>
    <w:p w14:paraId="7FBDDEF7" w14:textId="404504F9" w:rsidR="000958DE" w:rsidRDefault="000958DE">
      <w:r>
        <w:rPr>
          <w:noProof/>
        </w:rPr>
        <w:drawing>
          <wp:inline distT="0" distB="0" distL="0" distR="0" wp14:anchorId="317FA8C8" wp14:editId="0F36B185">
            <wp:extent cx="5943600" cy="838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D23" w14:textId="412AEDEF" w:rsidR="000958DE" w:rsidRDefault="000958DE">
      <w:r>
        <w:t>And the very last thing is to set the endpoint for our connection. This is carried out by using ngrok.</w:t>
      </w:r>
    </w:p>
    <w:p w14:paraId="26F6BD8F" w14:textId="585DB3E5" w:rsidR="000958DE" w:rsidRDefault="000958DE">
      <w:r>
        <w:t>Note, the ngrok must be running during the whole time when the robot is running. Thus, we need to open a dedicated window for it.</w:t>
      </w:r>
    </w:p>
    <w:p w14:paraId="1DCB38A0" w14:textId="77777777" w:rsidR="00CD3A32" w:rsidRDefault="00CD3A32"/>
    <w:p w14:paraId="0FF292F0" w14:textId="5F7888BE" w:rsidR="000958DE" w:rsidRDefault="000958DE">
      <w:r>
        <w:t>Place the ngrok executable in the root folder of the project</w:t>
      </w:r>
      <w:r w:rsidR="00682D62">
        <w:t xml:space="preserve">. </w:t>
      </w:r>
      <w:r>
        <w:t>To run ngrok go to the project folder and type:</w:t>
      </w:r>
    </w:p>
    <w:p w14:paraId="5433FEE5" w14:textId="15D341EF" w:rsidR="000958DE" w:rsidRDefault="000958DE">
      <w:r>
        <w:t>./ngrok http 5000</w:t>
      </w:r>
    </w:p>
    <w:p w14:paraId="2CB6EC49" w14:textId="64951AB4" w:rsidR="00C91AD4" w:rsidRDefault="0079048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1601E7" wp14:editId="1BA8A32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05180" cy="5253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18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F10">
        <w:br w:type="textWrapping" w:clear="all"/>
      </w:r>
    </w:p>
    <w:p w14:paraId="472E6406" w14:textId="1D72B4ED" w:rsidR="000958DE" w:rsidRDefault="000958DE">
      <w:r>
        <w:t>When you see this, copy the</w:t>
      </w:r>
      <w:r w:rsidR="00AC4A6B">
        <w:t xml:space="preserve"> https</w:t>
      </w:r>
      <w:r>
        <w:t xml:space="preserve"> address </w:t>
      </w:r>
      <w:r w:rsidR="00AC4A6B">
        <w:t xml:space="preserve">to the skill end point and save. </w:t>
      </w:r>
      <w:r w:rsidR="009756B4">
        <w:t>We</w:t>
      </w:r>
      <w:r w:rsidR="00AC4A6B">
        <w:t xml:space="preserve"> have </w:t>
      </w:r>
      <w:r w:rsidR="0099070C">
        <w:t>to set end point on alexa skill</w:t>
      </w:r>
      <w:r w:rsidR="00AC4A6B">
        <w:t xml:space="preserve"> manually every time when we want to setup the connection.</w:t>
      </w:r>
      <w:r w:rsidR="000E00A3">
        <w:t xml:space="preserve"> (We </w:t>
      </w:r>
      <w:r w:rsidR="00C439B3">
        <w:t>do not</w:t>
      </w:r>
      <w:r w:rsidR="000E00A3">
        <w:t xml:space="preserve"> have to rebuild every time though, saving it will do the work)</w:t>
      </w:r>
    </w:p>
    <w:p w14:paraId="795BC575" w14:textId="32B059B0" w:rsidR="00AC4A6B" w:rsidRDefault="00AC4A6B">
      <w:r>
        <w:rPr>
          <w:noProof/>
        </w:rPr>
        <w:lastRenderedPageBreak/>
        <w:drawing>
          <wp:inline distT="0" distB="0" distL="0" distR="0" wp14:anchorId="0F14A458" wp14:editId="29884A36">
            <wp:extent cx="5943600" cy="208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2AD" w14:textId="30A0B33E" w:rsidR="0099070C" w:rsidRDefault="0099070C"/>
    <w:p w14:paraId="20091470" w14:textId="4250B827" w:rsidR="0099070C" w:rsidRDefault="0099070C">
      <w:r>
        <w:t xml:space="preserve">Then to test the </w:t>
      </w:r>
      <w:r w:rsidR="00E202B5">
        <w:t>skill</w:t>
      </w:r>
      <w:r>
        <w:t xml:space="preserve">, we can go to the test page. We do not have to use echo or phone </w:t>
      </w:r>
      <w:r w:rsidR="00AF2DB4">
        <w:t>necessarily.</w:t>
      </w:r>
      <w:r>
        <w:t xml:space="preserve"> </w:t>
      </w:r>
      <w:r w:rsidR="00AF2DB4">
        <w:t>W</w:t>
      </w:r>
      <w:r>
        <w:t>e can simply type in the text box. However, if you want to do it with echo/phone, just simply setup the echo using the same email address as the one you registered the alexa skill with.</w:t>
      </w:r>
    </w:p>
    <w:p w14:paraId="7D72DFE2" w14:textId="3698E7D9" w:rsidR="00790489" w:rsidRDefault="000E00A3">
      <w:r>
        <w:t>Below is my test result:</w:t>
      </w:r>
    </w:p>
    <w:p w14:paraId="0296B408" w14:textId="71FA981C" w:rsidR="00790489" w:rsidRDefault="00790489">
      <w:r>
        <w:rPr>
          <w:noProof/>
        </w:rPr>
        <w:drawing>
          <wp:inline distT="0" distB="0" distL="0" distR="0" wp14:anchorId="2C75068C" wp14:editId="1F99F863">
            <wp:extent cx="3613487" cy="430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396" cy="43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2E2" w14:textId="295DB67E" w:rsidR="00790489" w:rsidRDefault="00790489">
      <w:r>
        <w:rPr>
          <w:noProof/>
        </w:rPr>
        <w:lastRenderedPageBreak/>
        <w:drawing>
          <wp:inline distT="0" distB="0" distL="0" distR="0" wp14:anchorId="5D5E6710" wp14:editId="68249E29">
            <wp:extent cx="3480036" cy="2254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584" cy="22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6EB" w14:textId="7D8BEBE4" w:rsidR="00790489" w:rsidRDefault="00DA5C43">
      <w:r>
        <w:rPr>
          <w:noProof/>
        </w:rPr>
        <w:lastRenderedPageBreak/>
        <w:drawing>
          <wp:inline distT="0" distB="0" distL="0" distR="0" wp14:anchorId="7BE578DE" wp14:editId="2D419A07">
            <wp:extent cx="5943600" cy="6221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4EB9" w14:textId="19013FAD" w:rsidR="00790489" w:rsidRDefault="00790489"/>
    <w:sectPr w:rsidR="007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71C3"/>
    <w:multiLevelType w:val="hybridMultilevel"/>
    <w:tmpl w:val="17DC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8B"/>
    <w:rsid w:val="000958DE"/>
    <w:rsid w:val="000A4167"/>
    <w:rsid w:val="000E00A3"/>
    <w:rsid w:val="0013533E"/>
    <w:rsid w:val="00153C5C"/>
    <w:rsid w:val="00331DE9"/>
    <w:rsid w:val="00637DC2"/>
    <w:rsid w:val="00640237"/>
    <w:rsid w:val="00682D62"/>
    <w:rsid w:val="00790489"/>
    <w:rsid w:val="008620EA"/>
    <w:rsid w:val="0093328B"/>
    <w:rsid w:val="009756B4"/>
    <w:rsid w:val="0099070C"/>
    <w:rsid w:val="00AC4A6B"/>
    <w:rsid w:val="00AF2DB4"/>
    <w:rsid w:val="00C439B3"/>
    <w:rsid w:val="00C849DE"/>
    <w:rsid w:val="00C91AD4"/>
    <w:rsid w:val="00CD3A32"/>
    <w:rsid w:val="00CD4F10"/>
    <w:rsid w:val="00DA5C43"/>
    <w:rsid w:val="00E202B5"/>
    <w:rsid w:val="00E36667"/>
    <w:rsid w:val="00E640BF"/>
    <w:rsid w:val="00EA4CED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5FCD"/>
  <w15:chartTrackingRefBased/>
  <w15:docId w15:val="{BBFAD26E-6DC4-4260-9886-D478CAC2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Yan</dc:creator>
  <cp:keywords/>
  <dc:description/>
  <cp:lastModifiedBy>Shiyu Yan</cp:lastModifiedBy>
  <cp:revision>21</cp:revision>
  <dcterms:created xsi:type="dcterms:W3CDTF">2020-05-08T00:51:00Z</dcterms:created>
  <dcterms:modified xsi:type="dcterms:W3CDTF">2020-05-08T01:51:00Z</dcterms:modified>
</cp:coreProperties>
</file>