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A4" w:rsidRPr="008D07A4" w:rsidRDefault="008D07A4" w:rsidP="008D07A4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color w:val="FF0000"/>
          <w:sz w:val="21"/>
          <w:szCs w:val="21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Pr="008D07A4">
        <w:rPr>
          <w:rFonts w:ascii="Times New Roman" w:hAnsi="Times New Roman" w:cs="Times New Roman" w:hint="eastAsia"/>
          <w:b/>
          <w:sz w:val="32"/>
          <w:szCs w:val="32"/>
        </w:rPr>
        <w:t xml:space="preserve">Business </w:t>
      </w:r>
      <w:r w:rsidRPr="008D07A4">
        <w:rPr>
          <w:rFonts w:ascii="Times New Roman" w:hAnsi="Times New Roman" w:cs="Times New Roman"/>
          <w:b/>
          <w:sz w:val="32"/>
          <w:szCs w:val="32"/>
        </w:rPr>
        <w:t>–</w:t>
      </w:r>
      <w:r w:rsidRPr="008D07A4">
        <w:rPr>
          <w:rFonts w:ascii="Times New Roman" w:hAnsi="Times New Roman" w:cs="Times New Roman" w:hint="eastAsia"/>
          <w:b/>
          <w:sz w:val="32"/>
          <w:szCs w:val="32"/>
        </w:rPr>
        <w:t>Single Entry Visa-F4A</w:t>
      </w:r>
      <w:r w:rsidRPr="008D07A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D07A4">
        <w:rPr>
          <w:rFonts w:ascii="Times New Roman" w:hAnsi="Times New Roman" w:cs="Times New Roman" w:hint="eastAsia"/>
          <w:b/>
          <w:sz w:val="32"/>
          <w:szCs w:val="32"/>
        </w:rPr>
        <w:t>单次商务签证</w:t>
      </w:r>
      <w:r w:rsidRPr="008D07A4">
        <w:rPr>
          <w:rFonts w:ascii="Times New Roman" w:hAnsi="Times New Roman" w:cs="Times New Roman" w:hint="eastAsia"/>
          <w:b/>
          <w:color w:val="FF0000"/>
          <w:sz w:val="21"/>
          <w:szCs w:val="21"/>
        </w:rPr>
        <w:t xml:space="preserve"> </w:t>
      </w:r>
      <w:bookmarkStart w:id="0" w:name="_Hlk140839097"/>
    </w:p>
    <w:bookmarkEnd w:id="0"/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F4A: </w:t>
      </w:r>
      <w:r>
        <w:rPr>
          <w:rFonts w:ascii="Times New Roman" w:hAnsi="Times New Roman" w:cs="Times New Roman"/>
          <w:sz w:val="28"/>
          <w:szCs w:val="28"/>
        </w:rPr>
        <w:t>Business-single</w:t>
      </w:r>
      <w:bookmarkStart w:id="1" w:name="_Hlk140839204"/>
      <w:r>
        <w:rPr>
          <w:rFonts w:ascii="Times New Roman" w:hAnsi="Times New Roman" w:cs="Times New Roman" w:hint="eastAsia"/>
          <w:sz w:val="28"/>
          <w:szCs w:val="28"/>
        </w:rPr>
        <w:t xml:space="preserve"> Entry Visa is for those who wish to visit Nigeria for business meeting, conference, seminar, contract negotiation, marketing, sales, procurement of  Nigeria goods/services, trade fairs and job interview.</w:t>
      </w:r>
    </w:p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商务单次入境签证适用于希望赴尼日利亚参加商务会议、展会、研讨会、合同谈判、营销、销售、尼日利亚商品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服务采购、交易会和面试的人。</w:t>
      </w:r>
    </w:p>
    <w:bookmarkEnd w:id="1"/>
    <w:p w:rsidR="008D07A4" w:rsidRDefault="008D07A4" w:rsidP="008D07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07A4" w:rsidRDefault="008D07A4" w:rsidP="008D07A4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oreign Travellers who wish</w:t>
      </w:r>
      <w:r>
        <w:rPr>
          <w:rFonts w:ascii="Times New Roman" w:hAnsi="Times New Roman" w:cs="Times New Roman" w:hint="eastAsia"/>
          <w:sz w:val="28"/>
          <w:szCs w:val="28"/>
        </w:rPr>
        <w:t xml:space="preserve"> to visit Nigeria for the purpose of attending meeting, conference, seminar, contract negotiation, sales, procurement of Nigerian goods/services, Trade Fairs, job </w:t>
      </w:r>
      <w:r>
        <w:rPr>
          <w:rFonts w:ascii="Times New Roman" w:hAnsi="Times New Roman" w:cs="Times New Roman"/>
          <w:sz w:val="28"/>
          <w:szCs w:val="28"/>
        </w:rPr>
        <w:t>interviews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希望访问尼日利亚以参加会议、展会、研讨会、合同谈判、销售、尼日利亚商品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服务采购、贸易博览会和面试的外国游客。</w:t>
      </w:r>
    </w:p>
    <w:p w:rsidR="008D07A4" w:rsidRDefault="008D07A4" w:rsidP="008D07A4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8D07A4" w:rsidRDefault="008D07A4" w:rsidP="008D07A4">
      <w:pPr>
        <w:pStyle w:val="a5"/>
        <w:ind w:left="600"/>
        <w:jc w:val="both"/>
        <w:rPr>
          <w:rFonts w:ascii="Times New Roman" w:hAnsi="Times New Roman" w:cs="Times New Roman"/>
          <w:b/>
        </w:rPr>
      </w:pPr>
    </w:p>
    <w:p w:rsidR="008D07A4" w:rsidRDefault="008D07A4" w:rsidP="008D07A4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D07A4" w:rsidRDefault="008D07A4" w:rsidP="008D07A4">
      <w:pPr>
        <w:pStyle w:val="a5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 w:rsidRPr="003F45B1">
        <w:rPr>
          <w:rFonts w:ascii="Times New Roman" w:hAnsi="Times New Roman" w:cs="Times New Roman"/>
          <w:sz w:val="24"/>
          <w:szCs w:val="24"/>
        </w:rPr>
        <w:t>Embassy Beijing.</w:t>
      </w:r>
      <w:r>
        <w:rPr>
          <w:rFonts w:ascii="Times New Roman" w:hAnsi="Times New Roman" w:cs="Times New Roman"/>
          <w:sz w:val="24"/>
          <w:szCs w:val="24"/>
        </w:rPr>
        <w:t xml:space="preserve"> It must be on letter headed paper signed the full name and dated by a senior member of staff at the company. The statement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accepting full immigration responsibilities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致尼日利亚驻华使</w:t>
      </w:r>
      <w:r w:rsidRPr="003F45B1">
        <w:rPr>
          <w:rFonts w:ascii="Times New Roman" w:hAnsi="Times New Roman" w:cs="Times New Roman" w:hint="eastAsia"/>
          <w:sz w:val="24"/>
          <w:szCs w:val="24"/>
        </w:rPr>
        <w:t>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尼日利亚邀请公司营业执照或经营许可证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D07A4" w:rsidRDefault="008D07A4" w:rsidP="008D07A4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7A4" w:rsidRDefault="008D07A4" w:rsidP="008D07A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D87052" w:rsidRDefault="00D87052"/>
    <w:sectPr w:rsidR="00D87052" w:rsidSect="00D8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7A4" w:rsidRDefault="008D07A4" w:rsidP="008D07A4">
      <w:pPr>
        <w:spacing w:after="0" w:line="240" w:lineRule="auto"/>
      </w:pPr>
      <w:r>
        <w:separator/>
      </w:r>
    </w:p>
  </w:endnote>
  <w:endnote w:type="continuationSeparator" w:id="0">
    <w:p w:rsidR="008D07A4" w:rsidRDefault="008D07A4" w:rsidP="008D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7A4" w:rsidRDefault="008D07A4" w:rsidP="008D07A4">
      <w:pPr>
        <w:spacing w:after="0" w:line="240" w:lineRule="auto"/>
      </w:pPr>
      <w:r>
        <w:separator/>
      </w:r>
    </w:p>
  </w:footnote>
  <w:footnote w:type="continuationSeparator" w:id="0">
    <w:p w:rsidR="008D07A4" w:rsidRDefault="008D07A4" w:rsidP="008D0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7A4"/>
    <w:rsid w:val="008D07A4"/>
    <w:rsid w:val="00934773"/>
    <w:rsid w:val="00B90FE9"/>
    <w:rsid w:val="00D8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7A4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7A4"/>
    <w:rPr>
      <w:sz w:val="18"/>
      <w:szCs w:val="18"/>
    </w:rPr>
  </w:style>
  <w:style w:type="paragraph" w:styleId="a5">
    <w:name w:val="List Paragraph"/>
    <w:basedOn w:val="a"/>
    <w:uiPriority w:val="34"/>
    <w:qFormat/>
    <w:rsid w:val="008D0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2023-08-20T02:51:00Z</dcterms:created>
  <dcterms:modified xsi:type="dcterms:W3CDTF">2023-08-20T03:00:00Z</dcterms:modified>
</cp:coreProperties>
</file>