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D75B" w14:textId="77777777" w:rsidR="001B1550" w:rsidRDefault="001B1550" w:rsidP="001B1550">
      <w:pPr>
        <w:spacing w:after="60" w:line="240" w:lineRule="auto"/>
        <w:rPr>
          <w:rFonts w:cstheme="minorHAnsi"/>
          <w:color w:val="000000" w:themeColor="text1"/>
        </w:rPr>
      </w:pPr>
      <w:r w:rsidRPr="00DC50CD">
        <w:rPr>
          <w:rFonts w:cstheme="minorHAnsi"/>
          <w:color w:val="000000" w:themeColor="text1"/>
          <w:highlight w:val="yellow"/>
        </w:rPr>
        <w:t>Temporary Work Permit Visa- F8A</w:t>
      </w:r>
    </w:p>
    <w:p w14:paraId="0A388971" w14:textId="77777777" w:rsidR="001B1550" w:rsidRDefault="001B1550" w:rsidP="001B1550">
      <w:pPr>
        <w:spacing w:after="60" w:line="240" w:lineRule="auto"/>
        <w:rPr>
          <w:rFonts w:cstheme="minorHAnsi"/>
          <w:color w:val="000000" w:themeColor="text1"/>
        </w:rPr>
      </w:pPr>
    </w:p>
    <w:p w14:paraId="35FD5D30" w14:textId="77777777" w:rsidR="001B1550" w:rsidRDefault="001B1550" w:rsidP="001B1550">
      <w:pPr>
        <w:spacing w:after="6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F8A- Temporary Work Permit (TWP) Visa is a single-entry visa issued to experts invited by corporate bodies for short period of time for the purpose of providing specialized skilled services, such as after sales Installation/ Commissioning/ Upgrading/ Maintenance/ Repairs of equipment and machinery, Training/ capacity building for Nigerian staff, Audit of machinery/ equipment and financial records. It is an authorised visa issued at Nigerian Embassy after the approval of the Comptroller General of Immigration.</w:t>
      </w:r>
    </w:p>
    <w:p w14:paraId="53ECC990" w14:textId="77777777" w:rsidR="001B1550" w:rsidRDefault="001B1550" w:rsidP="001B1550">
      <w:pPr>
        <w:spacing w:after="60" w:line="240" w:lineRule="auto"/>
        <w:rPr>
          <w:rFonts w:cstheme="minorHAnsi"/>
          <w:color w:val="000000" w:themeColor="text1"/>
        </w:rPr>
      </w:pPr>
    </w:p>
    <w:p w14:paraId="3DFD6BF5" w14:textId="77777777" w:rsidR="001B1550" w:rsidRDefault="001B1550" w:rsidP="001B1550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514763">
        <w:rPr>
          <w:rFonts w:cstheme="minorHAnsi"/>
          <w:b/>
          <w:bCs/>
          <w:color w:val="000000" w:themeColor="text1"/>
          <w:u w:val="single"/>
        </w:rPr>
        <w:t>Eligibility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3E237D41" w14:textId="77777777" w:rsidR="001B1550" w:rsidRPr="00514763" w:rsidRDefault="001B1550" w:rsidP="001B1550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72890BFD" w14:textId="77777777" w:rsidR="001B1550" w:rsidRPr="00103733" w:rsidRDefault="001B1550" w:rsidP="001B1550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Experts invited by corporate bodies</w:t>
      </w:r>
    </w:p>
    <w:p w14:paraId="0E9DDFE6" w14:textId="77777777" w:rsidR="001B1550" w:rsidRPr="00103733" w:rsidRDefault="001B1550" w:rsidP="001B1550">
      <w:pPr>
        <w:spacing w:after="0" w:line="240" w:lineRule="auto"/>
        <w:rPr>
          <w:rFonts w:cstheme="minorHAnsi"/>
          <w:color w:val="000000" w:themeColor="text1"/>
        </w:rPr>
      </w:pPr>
    </w:p>
    <w:p w14:paraId="59A33F1D" w14:textId="77777777" w:rsidR="001B1550" w:rsidRDefault="001B1550" w:rsidP="001B1550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514763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66B91D17" w14:textId="77777777" w:rsidR="001B1550" w:rsidRPr="00514763" w:rsidRDefault="001B1550" w:rsidP="001B1550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669DE839" w14:textId="77777777" w:rsidR="001B1550" w:rsidRPr="00103733" w:rsidRDefault="001B1550" w:rsidP="001B1550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52E2CFFC" w14:textId="77777777" w:rsidR="001B1550" w:rsidRDefault="001B1550" w:rsidP="001B1550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Two recent passport sized photographs. (White background)</w:t>
      </w:r>
    </w:p>
    <w:p w14:paraId="6251EB5C" w14:textId="77777777" w:rsidR="001B1550" w:rsidRPr="008629DB" w:rsidRDefault="001B1550" w:rsidP="001B1550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color w:val="000000" w:themeColor="text1"/>
        </w:rPr>
      </w:pPr>
      <w:r w:rsidRPr="00AE727C">
        <w:rPr>
          <w:rFonts w:cstheme="minorHAnsi"/>
          <w:color w:val="000000" w:themeColor="text1"/>
        </w:rPr>
        <w:t>Original NOC letter from Company/Sponsor should be addressed to the processing centre selected on the online application form with name and signature, also attach copies of NOC signatories</w:t>
      </w:r>
    </w:p>
    <w:p w14:paraId="7BBF0913" w14:textId="77777777" w:rsidR="001B1550" w:rsidRPr="00514763" w:rsidRDefault="001B1550" w:rsidP="001B1550">
      <w:pPr>
        <w:numPr>
          <w:ilvl w:val="0"/>
          <w:numId w:val="1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Business License</w:t>
      </w:r>
    </w:p>
    <w:p w14:paraId="6ACC2A3E" w14:textId="77777777" w:rsidR="001B1550" w:rsidRPr="00514763" w:rsidRDefault="001B1550" w:rsidP="001B1550">
      <w:pPr>
        <w:numPr>
          <w:ilvl w:val="0"/>
          <w:numId w:val="2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Emirates ID (front &amp; back)</w:t>
      </w:r>
    </w:p>
    <w:p w14:paraId="357D6E9B" w14:textId="77777777" w:rsidR="001B1550" w:rsidRPr="00514763" w:rsidRDefault="001B1550" w:rsidP="001B1550">
      <w:pPr>
        <w:numPr>
          <w:ilvl w:val="0"/>
          <w:numId w:val="3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Residence Visa</w:t>
      </w:r>
    </w:p>
    <w:p w14:paraId="2809014F" w14:textId="77777777" w:rsidR="001B1550" w:rsidRPr="00514763" w:rsidRDefault="001B1550" w:rsidP="001B1550">
      <w:pPr>
        <w:numPr>
          <w:ilvl w:val="0"/>
          <w:numId w:val="4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Passport data page</w:t>
      </w:r>
    </w:p>
    <w:p w14:paraId="7C83F4BC" w14:textId="77777777" w:rsidR="001B1550" w:rsidRPr="005C4526" w:rsidRDefault="001B1550" w:rsidP="001B1550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5C4526">
        <w:rPr>
          <w:rFonts w:cstheme="minorHAnsi"/>
          <w:color w:val="000000" w:themeColor="text1"/>
        </w:rPr>
        <w:t>Visa Authority Letter (pre-approved visa letter)</w:t>
      </w:r>
    </w:p>
    <w:p w14:paraId="6D50C39C" w14:textId="77777777" w:rsidR="001B1550" w:rsidRPr="00103733" w:rsidRDefault="001B1550" w:rsidP="001B1550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Evidence of Sufficient Fund (3 months bank statement)</w:t>
      </w:r>
    </w:p>
    <w:p w14:paraId="4E6D267E" w14:textId="77777777" w:rsidR="001B1550" w:rsidRDefault="001B1550" w:rsidP="001B1550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Evidence of Hotel Reservation/ host address in Nigeria.</w:t>
      </w:r>
    </w:p>
    <w:p w14:paraId="4C6A7C20" w14:textId="77777777" w:rsidR="001B1550" w:rsidRPr="00103733" w:rsidRDefault="001B1550" w:rsidP="001B1550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Portal.immigration.gov.ng/visa/OnlineQueryStatus.</w:t>
      </w:r>
    </w:p>
    <w:p w14:paraId="2C28B4FD" w14:textId="77777777" w:rsidR="001B1550" w:rsidRPr="00103733" w:rsidRDefault="001B1550" w:rsidP="001B1550">
      <w:pPr>
        <w:pStyle w:val="ListParagraph"/>
        <w:spacing w:after="60" w:line="240" w:lineRule="auto"/>
        <w:ind w:left="1080"/>
        <w:rPr>
          <w:rFonts w:cstheme="minorHAnsi"/>
          <w:color w:val="000000" w:themeColor="text1"/>
        </w:rPr>
      </w:pPr>
    </w:p>
    <w:p w14:paraId="30B40DD3" w14:textId="77777777" w:rsidR="001B1550" w:rsidRDefault="001B1550" w:rsidP="001B1550">
      <w:pPr>
        <w:pStyle w:val="ListParagraph"/>
      </w:pPr>
      <w:r w:rsidRPr="002C381B">
        <w:rPr>
          <w:highlight w:val="yellow"/>
        </w:rPr>
        <w:t>PLEASE CHECK OUR OPENING HOURS TO AVOID DELAYS AND FOR ANY ADDITIONAL INFORMATION, PLEASE CALL US ON +97142765448 OR VISIT OUR WEBSITE.</w:t>
      </w:r>
    </w:p>
    <w:p w14:paraId="145AAB24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3A5E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E2D83"/>
    <w:multiLevelType w:val="multilevel"/>
    <w:tmpl w:val="91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81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954023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61768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759437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001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60"/>
    <w:rsid w:val="001B1550"/>
    <w:rsid w:val="00631F60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CC613-32EE-472F-8DCF-15D51176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2023-08-17T08:10:00Z</dcterms:created>
  <dcterms:modified xsi:type="dcterms:W3CDTF">2023-08-17T08:10:00Z</dcterms:modified>
</cp:coreProperties>
</file>