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1" w:rsidRPr="00C44783" w:rsidRDefault="002662B9" w:rsidP="00C447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D5499E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R5A - </w:t>
      </w:r>
      <w:proofErr w:type="spellStart"/>
      <w:r w:rsidRPr="00D5499E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Employment</w:t>
      </w:r>
      <w:proofErr w:type="spellEnd"/>
      <w:r w:rsidRPr="00D5499E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(INGO) Visa</w:t>
      </w:r>
    </w:p>
    <w:p w:rsidR="0065554C" w:rsidRPr="0065554C" w:rsidRDefault="0065554C" w:rsidP="0065554C">
      <w:pPr>
        <w:shd w:val="clear" w:color="auto" w:fill="FFFFFF"/>
        <w:spacing w:after="100" w:afterAutospacing="1" w:line="537" w:lineRule="atLeast"/>
        <w:outlineLvl w:val="4"/>
        <w:rPr>
          <w:rFonts w:ascii="Source Sans Pro SemiBold" w:eastAsia="Times New Roman" w:hAnsi="Source Sans Pro SemiBold" w:cs="Times New Roman"/>
          <w:b/>
          <w:bCs/>
          <w:color w:val="0B3121"/>
          <w:sz w:val="30"/>
          <w:szCs w:val="30"/>
          <w:lang w:val="fr-FR" w:eastAsia="fr-FR"/>
        </w:rPr>
      </w:pPr>
      <w:proofErr w:type="spellStart"/>
      <w:r w:rsidRPr="0065554C">
        <w:rPr>
          <w:rFonts w:ascii="Source Sans Pro SemiBold" w:eastAsia="Times New Roman" w:hAnsi="Source Sans Pro SemiBold" w:cs="Times New Roman"/>
          <w:b/>
          <w:bCs/>
          <w:color w:val="0B3121"/>
          <w:sz w:val="30"/>
          <w:szCs w:val="30"/>
          <w:lang w:val="fr-FR" w:eastAsia="fr-FR"/>
        </w:rPr>
        <w:t>Eligibility</w:t>
      </w:r>
      <w:proofErr w:type="spellEnd"/>
    </w:p>
    <w:p w:rsidR="0065554C" w:rsidRDefault="0065554C" w:rsidP="0065554C">
      <w:pPr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gramStart"/>
      <w:r w:rsidRPr="0065554C">
        <w:rPr>
          <w:rFonts w:ascii="Times New Roman" w:eastAsia="Times New Roman" w:hAnsi="Symbol" w:cs="Times New Roman"/>
          <w:sz w:val="24"/>
          <w:szCs w:val="24"/>
          <w:lang w:val="fr-FR" w:eastAsia="fr-FR"/>
        </w:rPr>
        <w:t></w:t>
      </w:r>
      <w:r w:rsidRPr="0065554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 </w:t>
      </w:r>
      <w:r w:rsidRPr="0065554C">
        <w:rPr>
          <w:rFonts w:ascii="Verdana" w:eastAsia="Times New Roman" w:hAnsi="Verdana" w:cs="Times New Roman"/>
          <w:sz w:val="24"/>
          <w:szCs w:val="24"/>
          <w:lang w:val="fr-FR" w:eastAsia="fr-FR"/>
        </w:rPr>
        <w:t>INGO</w:t>
      </w:r>
      <w:proofErr w:type="gramEnd"/>
      <w:r w:rsidRPr="0065554C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5554C">
        <w:rPr>
          <w:rFonts w:ascii="Verdana" w:eastAsia="Times New Roman" w:hAnsi="Verdana" w:cs="Times New Roman"/>
          <w:sz w:val="24"/>
          <w:szCs w:val="24"/>
          <w:lang w:val="fr-FR" w:eastAsia="fr-FR"/>
        </w:rPr>
        <w:t>workers</w:t>
      </w:r>
      <w:proofErr w:type="spellEnd"/>
    </w:p>
    <w:p w:rsidR="00013019" w:rsidRPr="00013019" w:rsidRDefault="00013019" w:rsidP="00013019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</w:p>
    <w:p w:rsidR="002231DB" w:rsidRPr="002231DB" w:rsidRDefault="00013019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Default="002231DB" w:rsidP="002231D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</w:pPr>
            <w:proofErr w:type="spellStart"/>
            <w:r w:rsidRPr="0065554C">
              <w:rPr>
                <w:rFonts w:ascii="Verdana" w:eastAsia="Times New Roman" w:hAnsi="Verdana" w:cs="Times New Roman"/>
                <w:b/>
                <w:sz w:val="24"/>
                <w:szCs w:val="24"/>
                <w:lang w:val="fr-FR" w:eastAsia="fr-FR"/>
              </w:rPr>
              <w:t>MoU</w:t>
            </w:r>
            <w:proofErr w:type="spellEnd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Nigeria National Planning Commission (NPC) and </w:t>
            </w:r>
            <w:proofErr w:type="spellStart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appropriate</w:t>
            </w:r>
            <w:proofErr w:type="spellEnd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security</w:t>
            </w:r>
            <w:proofErr w:type="spellEnd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clearance (for </w:t>
            </w:r>
            <w:proofErr w:type="spellStart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special</w:t>
            </w:r>
            <w:proofErr w:type="spellEnd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security</w:t>
            </w:r>
            <w:proofErr w:type="spellEnd"/>
            <w:r w:rsidRPr="0065554C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cases)</w:t>
            </w:r>
          </w:p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190ACE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190ACE">
              <w:rPr>
                <w:rFonts w:ascii="Verdana" w:hAnsi="Verdana"/>
                <w:bCs/>
                <w:color w:val="292D39"/>
                <w:sz w:val="24"/>
                <w:szCs w:val="24"/>
                <w:shd w:val="clear" w:color="auto" w:fill="FFFFFF"/>
              </w:rPr>
              <w:t>Formal application for R5A Visa by the Employer accepting immigration responsibility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A51E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copy of the parent/s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statement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reflecting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evidence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sufficient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fund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minimum of 500€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credit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balance.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A51E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bookmarkStart w:id="0" w:name="_GoBack"/>
      <w:bookmarkEnd w:id="0"/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6A0BE0" w:rsidRPr="0065554C" w:rsidRDefault="006A0BE0">
      <w:pPr>
        <w:rPr>
          <w:rFonts w:ascii="Verdana" w:hAnsi="Verdana"/>
        </w:rPr>
      </w:pPr>
    </w:p>
    <w:sectPr w:rsidR="006A0BE0" w:rsidRPr="0065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190ACE"/>
    <w:rsid w:val="002231DB"/>
    <w:rsid w:val="002662B9"/>
    <w:rsid w:val="00295E27"/>
    <w:rsid w:val="00386681"/>
    <w:rsid w:val="0065554C"/>
    <w:rsid w:val="006A0BE0"/>
    <w:rsid w:val="00953A20"/>
    <w:rsid w:val="009A51E0"/>
    <w:rsid w:val="00B24083"/>
    <w:rsid w:val="00B72A9B"/>
    <w:rsid w:val="00C44783"/>
    <w:rsid w:val="00C84CB6"/>
    <w:rsid w:val="00CC06D8"/>
    <w:rsid w:val="00CE16E5"/>
    <w:rsid w:val="00D5499E"/>
    <w:rsid w:val="00D6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02ED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29</cp:revision>
  <dcterms:created xsi:type="dcterms:W3CDTF">2023-08-30T11:52:00Z</dcterms:created>
  <dcterms:modified xsi:type="dcterms:W3CDTF">2023-08-30T12:15:00Z</dcterms:modified>
</cp:coreProperties>
</file>