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48FF5" w14:textId="3CD928E6" w:rsidR="00335424" w:rsidRPr="00335424" w:rsidRDefault="00335424" w:rsidP="00335424">
      <w:r w:rsidRPr="00335424">
        <w:t>CMA (Contiguous Memory Allocator) in the Linux kernel is a framework designed to allocate large contiguous blocks of physical memory, primarily for devices that require physically contiguous memory, such as multimedia devices (e.g., GPUs, camera drivers, etc.).</w:t>
      </w:r>
      <w:r>
        <w:t xml:space="preserve"> </w:t>
      </w:r>
      <w:r w:rsidRPr="00335424">
        <w:t>It was introduced to address the challenges of allocating contiguous memory dynamically without causing system memory fragmentation.</w:t>
      </w:r>
    </w:p>
    <w:p w14:paraId="3C021F86" w14:textId="70835E92" w:rsidR="00335424" w:rsidRPr="00335424" w:rsidRDefault="00335424" w:rsidP="00335424">
      <w:pPr>
        <w:numPr>
          <w:ilvl w:val="0"/>
          <w:numId w:val="19"/>
        </w:numPr>
      </w:pPr>
      <w:r w:rsidRPr="00335424">
        <w:t>Devices like video encoders, GPUs, cameras, and network adapters often require physically contiguous memory for direct DMA (Direct Memory Access) operations.</w:t>
      </w:r>
    </w:p>
    <w:p w14:paraId="388036BA" w14:textId="77777777" w:rsidR="00335424" w:rsidRPr="00335424" w:rsidRDefault="00335424" w:rsidP="00335424">
      <w:pPr>
        <w:numPr>
          <w:ilvl w:val="0"/>
          <w:numId w:val="19"/>
        </w:numPr>
      </w:pPr>
      <w:r w:rsidRPr="00335424">
        <w:rPr>
          <w:b/>
          <w:bCs/>
        </w:rPr>
        <w:t>Traditional Approach:</w:t>
      </w:r>
      <w:r w:rsidRPr="00335424">
        <w:t xml:space="preserve"> Earlier, </w:t>
      </w:r>
      <w:proofErr w:type="spellStart"/>
      <w:r w:rsidRPr="00335424">
        <w:t>dma_alloc_</w:t>
      </w:r>
      <w:proofErr w:type="gramStart"/>
      <w:r w:rsidRPr="00335424">
        <w:t>coherent</w:t>
      </w:r>
      <w:proofErr w:type="spellEnd"/>
      <w:r w:rsidRPr="00335424">
        <w:t>(</w:t>
      </w:r>
      <w:proofErr w:type="gramEnd"/>
      <w:r w:rsidRPr="00335424">
        <w:t>) was used to allocate physically contiguous memory, but it had limitations like increased memory fragmentation, high memory reservation, and wastage of memory.</w:t>
      </w:r>
    </w:p>
    <w:p w14:paraId="29C0540A" w14:textId="77777777" w:rsidR="00335424" w:rsidRPr="00335424" w:rsidRDefault="00335424" w:rsidP="00335424">
      <w:pPr>
        <w:numPr>
          <w:ilvl w:val="0"/>
          <w:numId w:val="19"/>
        </w:numPr>
      </w:pPr>
      <w:r w:rsidRPr="00335424">
        <w:rPr>
          <w:b/>
          <w:bCs/>
        </w:rPr>
        <w:t>CMA Solution:</w:t>
      </w:r>
      <w:r w:rsidRPr="00335424">
        <w:t xml:space="preserve"> CMA allows reserving a memory region at boot time (using a reserved memory region) and dynamically allocates large contiguous blocks to devices without severe fragmentation.</w:t>
      </w:r>
    </w:p>
    <w:p w14:paraId="0058163D" w14:textId="4CEF05C9" w:rsidR="00335424" w:rsidRPr="00335424" w:rsidRDefault="00335424" w:rsidP="00335424">
      <w:pPr>
        <w:rPr>
          <w:b/>
          <w:bCs/>
        </w:rPr>
      </w:pPr>
      <w:r w:rsidRPr="00335424">
        <w:rPr>
          <w:b/>
          <w:bCs/>
        </w:rPr>
        <w:t>How CMA Works Internally (Full Kernel Call Flow)?</w:t>
      </w:r>
    </w:p>
    <w:p w14:paraId="2A3EC57D" w14:textId="33C7B632" w:rsidR="00335424" w:rsidRPr="00335424" w:rsidRDefault="00335424" w:rsidP="00335424">
      <w:r w:rsidRPr="00335424">
        <w:t xml:space="preserve">CMA works in conjunction with the </w:t>
      </w:r>
      <w:r w:rsidRPr="00335424">
        <w:rPr>
          <w:b/>
          <w:bCs/>
        </w:rPr>
        <w:t>buddy allocator</w:t>
      </w:r>
      <w:r w:rsidRPr="00335424">
        <w:t xml:space="preserve"> and </w:t>
      </w:r>
      <w:r w:rsidRPr="00335424">
        <w:rPr>
          <w:b/>
          <w:bCs/>
        </w:rPr>
        <w:t>page allocator</w:t>
      </w:r>
      <w:r w:rsidRPr="00335424">
        <w:t>. During boot, CMA reserves a large block of contiguous memory based on kernel parameters or device tree settings.</w:t>
      </w:r>
      <w:r>
        <w:t xml:space="preserve"> </w:t>
      </w:r>
      <w:r w:rsidRPr="00335424">
        <w:t xml:space="preserve">This block is </w:t>
      </w:r>
      <w:r w:rsidRPr="00335424">
        <w:rPr>
          <w:b/>
          <w:bCs/>
        </w:rPr>
        <w:t>not exclusively reserved</w:t>
      </w:r>
      <w:r w:rsidRPr="00335424">
        <w:t>; the kernel can still use it for movable page allocations.</w:t>
      </w:r>
      <w:r>
        <w:t xml:space="preserve"> </w:t>
      </w:r>
      <w:r w:rsidRPr="00335424">
        <w:t>Once a device requests memory, CMA tries to reclaim the block and allocate it.</w:t>
      </w:r>
    </w:p>
    <w:p w14:paraId="452B1790" w14:textId="77777777" w:rsidR="00335424" w:rsidRPr="00335424" w:rsidRDefault="00335424" w:rsidP="00335424">
      <w:pPr>
        <w:rPr>
          <w:b/>
          <w:bCs/>
        </w:rPr>
      </w:pPr>
      <w:r w:rsidRPr="00335424">
        <w:rPr>
          <w:b/>
          <w:bCs/>
        </w:rPr>
        <w:t>Flow at Boot Time:</w:t>
      </w:r>
    </w:p>
    <w:p w14:paraId="2133D046" w14:textId="77777777" w:rsidR="00335424" w:rsidRPr="00335424" w:rsidRDefault="00335424" w:rsidP="00335424">
      <w:pPr>
        <w:numPr>
          <w:ilvl w:val="0"/>
          <w:numId w:val="21"/>
        </w:numPr>
      </w:pPr>
      <w:r w:rsidRPr="00335424">
        <w:t>drivers/base/</w:t>
      </w:r>
      <w:proofErr w:type="spellStart"/>
      <w:r w:rsidRPr="00335424">
        <w:t>dma-contiguous.c</w:t>
      </w:r>
      <w:proofErr w:type="spellEnd"/>
      <w:r w:rsidRPr="00335424">
        <w:t xml:space="preserve"> → </w:t>
      </w:r>
      <w:proofErr w:type="spellStart"/>
      <w:r w:rsidRPr="00335424">
        <w:t>cma_declare_</w:t>
      </w:r>
      <w:proofErr w:type="gramStart"/>
      <w:r w:rsidRPr="00335424">
        <w:t>contiguous</w:t>
      </w:r>
      <w:proofErr w:type="spellEnd"/>
      <w:r w:rsidRPr="00335424">
        <w:t>(</w:t>
      </w:r>
      <w:proofErr w:type="gramEnd"/>
      <w:r w:rsidRPr="00335424">
        <w:t>)</w:t>
      </w:r>
    </w:p>
    <w:p w14:paraId="5BC9C28D" w14:textId="77777777" w:rsidR="00335424" w:rsidRPr="00335424" w:rsidRDefault="00335424" w:rsidP="00335424">
      <w:pPr>
        <w:numPr>
          <w:ilvl w:val="0"/>
          <w:numId w:val="21"/>
        </w:numPr>
      </w:pPr>
      <w:r w:rsidRPr="00335424">
        <w:t>This function sets up the CMA memory region.</w:t>
      </w:r>
    </w:p>
    <w:p w14:paraId="235495E3" w14:textId="71E4D18C" w:rsidR="00335424" w:rsidRPr="00335424" w:rsidRDefault="00335424" w:rsidP="00335424">
      <w:r w:rsidRPr="00335424">
        <w:t xml:space="preserve">int </w:t>
      </w:r>
      <w:proofErr w:type="spellStart"/>
      <w:r w:rsidRPr="00335424">
        <w:t>cma_declare_</w:t>
      </w:r>
      <w:proofErr w:type="gramStart"/>
      <w:r w:rsidRPr="00335424">
        <w:t>contiguous</w:t>
      </w:r>
      <w:proofErr w:type="spellEnd"/>
      <w:r w:rsidRPr="00335424">
        <w:t>(</w:t>
      </w:r>
      <w:r>
        <w:t xml:space="preserve"> </w:t>
      </w:r>
      <w:proofErr w:type="spellStart"/>
      <w:r w:rsidRPr="00335424">
        <w:t>phys</w:t>
      </w:r>
      <w:proofErr w:type="gramEnd"/>
      <w:r w:rsidRPr="00335424">
        <w:t>_addr_t</w:t>
      </w:r>
      <w:proofErr w:type="spellEnd"/>
      <w:r w:rsidRPr="00335424">
        <w:t xml:space="preserve"> base, </w:t>
      </w:r>
      <w:r>
        <w:t xml:space="preserve"> </w:t>
      </w:r>
      <w:proofErr w:type="spellStart"/>
      <w:r w:rsidRPr="00335424">
        <w:t>phys_addr_t</w:t>
      </w:r>
      <w:proofErr w:type="spellEnd"/>
      <w:r w:rsidRPr="00335424">
        <w:t xml:space="preserve"> size,</w:t>
      </w:r>
      <w:r>
        <w:t xml:space="preserve"> </w:t>
      </w:r>
      <w:proofErr w:type="spellStart"/>
      <w:r w:rsidRPr="00335424">
        <w:t>phys_addr_t</w:t>
      </w:r>
      <w:proofErr w:type="spellEnd"/>
      <w:r w:rsidRPr="00335424">
        <w:t xml:space="preserve"> limit,</w:t>
      </w:r>
      <w:r>
        <w:t xml:space="preserve"> </w:t>
      </w:r>
      <w:r w:rsidRPr="00335424">
        <w:t>bool fixed,</w:t>
      </w:r>
      <w:r>
        <w:t xml:space="preserve"> </w:t>
      </w:r>
      <w:r w:rsidRPr="00335424">
        <w:t xml:space="preserve">struct </w:t>
      </w:r>
      <w:proofErr w:type="spellStart"/>
      <w:r w:rsidRPr="00335424">
        <w:t>cma</w:t>
      </w:r>
      <w:proofErr w:type="spellEnd"/>
      <w:r w:rsidRPr="00335424">
        <w:t xml:space="preserve"> **</w:t>
      </w:r>
      <w:proofErr w:type="spellStart"/>
      <w:r w:rsidRPr="00335424">
        <w:t>res_cma</w:t>
      </w:r>
      <w:proofErr w:type="spellEnd"/>
      <w:r w:rsidRPr="00335424">
        <w:t>)</w:t>
      </w:r>
    </w:p>
    <w:p w14:paraId="44A94821" w14:textId="476073FC" w:rsidR="00335424" w:rsidRPr="00335424" w:rsidRDefault="00335424" w:rsidP="00335424">
      <w:pPr>
        <w:pStyle w:val="ListParagraph"/>
        <w:numPr>
          <w:ilvl w:val="1"/>
          <w:numId w:val="38"/>
        </w:numPr>
        <w:rPr>
          <w:b/>
          <w:bCs/>
        </w:rPr>
      </w:pPr>
      <w:r w:rsidRPr="00335424">
        <w:rPr>
          <w:b/>
          <w:bCs/>
        </w:rPr>
        <w:t>Memory Allocation (During Runtime)</w:t>
      </w:r>
    </w:p>
    <w:p w14:paraId="04B4E8C3" w14:textId="76E7EEF5" w:rsidR="00335424" w:rsidRPr="00335424" w:rsidRDefault="00335424" w:rsidP="00335424">
      <w:r w:rsidRPr="00335424">
        <w:t xml:space="preserve">When a driver requests memory (via </w:t>
      </w:r>
      <w:proofErr w:type="spellStart"/>
      <w:r w:rsidRPr="00335424">
        <w:t>dma_alloc_</w:t>
      </w:r>
      <w:proofErr w:type="gramStart"/>
      <w:r w:rsidRPr="00335424">
        <w:t>coherent</w:t>
      </w:r>
      <w:proofErr w:type="spellEnd"/>
      <w:r w:rsidRPr="00335424">
        <w:t>(</w:t>
      </w:r>
      <w:proofErr w:type="gramEnd"/>
      <w:r w:rsidRPr="00335424">
        <w:t xml:space="preserve">) or </w:t>
      </w:r>
      <w:proofErr w:type="spellStart"/>
      <w:r w:rsidRPr="00335424">
        <w:t>dma_alloc_attrs</w:t>
      </w:r>
      <w:proofErr w:type="spellEnd"/>
      <w:r w:rsidRPr="00335424">
        <w:t>()), the kernel attempts to allocate memory from the CMA region.</w:t>
      </w:r>
      <w:r>
        <w:t xml:space="preserve"> </w:t>
      </w:r>
      <w:r w:rsidRPr="00335424">
        <w:t xml:space="preserve">If the memory is occupied, CMA triggers </w:t>
      </w:r>
      <w:r w:rsidRPr="00335424">
        <w:rPr>
          <w:b/>
          <w:bCs/>
        </w:rPr>
        <w:t>page migration</w:t>
      </w:r>
      <w:r w:rsidRPr="00335424">
        <w:t xml:space="preserve"> (if pages are movable).</w:t>
      </w:r>
      <w:r>
        <w:t xml:space="preserve"> </w:t>
      </w:r>
      <w:r w:rsidRPr="00335424">
        <w:t>If pages are unmovable (like pinned kernel pages), allocation fails.</w:t>
      </w:r>
    </w:p>
    <w:p w14:paraId="2B5243FA" w14:textId="77777777" w:rsidR="00335424" w:rsidRPr="00335424" w:rsidRDefault="00335424" w:rsidP="00335424">
      <w:pPr>
        <w:rPr>
          <w:b/>
          <w:bCs/>
        </w:rPr>
      </w:pPr>
      <w:r w:rsidRPr="00335424">
        <w:rPr>
          <w:b/>
          <w:bCs/>
        </w:rPr>
        <w:t>Flow During Allocation:</w:t>
      </w:r>
    </w:p>
    <w:p w14:paraId="0E069E12" w14:textId="77777777" w:rsidR="00335424" w:rsidRPr="00335424" w:rsidRDefault="00335424" w:rsidP="00335424">
      <w:pPr>
        <w:numPr>
          <w:ilvl w:val="0"/>
          <w:numId w:val="23"/>
        </w:numPr>
      </w:pPr>
      <w:r w:rsidRPr="00335424">
        <w:t>kernel/</w:t>
      </w:r>
      <w:proofErr w:type="spellStart"/>
      <w:r w:rsidRPr="00335424">
        <w:t>dma</w:t>
      </w:r>
      <w:proofErr w:type="spellEnd"/>
      <w:r w:rsidRPr="00335424">
        <w:t>/</w:t>
      </w:r>
      <w:proofErr w:type="spellStart"/>
      <w:r w:rsidRPr="00335424">
        <w:t>contiguous.c</w:t>
      </w:r>
      <w:proofErr w:type="spellEnd"/>
      <w:r w:rsidRPr="00335424">
        <w:t xml:space="preserve"> → </w:t>
      </w:r>
      <w:proofErr w:type="spellStart"/>
      <w:r w:rsidRPr="00335424">
        <w:t>dma_alloc_from_</w:t>
      </w:r>
      <w:proofErr w:type="gramStart"/>
      <w:r w:rsidRPr="00335424">
        <w:t>contiguous</w:t>
      </w:r>
      <w:proofErr w:type="spellEnd"/>
      <w:r w:rsidRPr="00335424">
        <w:t>(</w:t>
      </w:r>
      <w:proofErr w:type="gramEnd"/>
      <w:r w:rsidRPr="00335424">
        <w:t>)</w:t>
      </w:r>
    </w:p>
    <w:p w14:paraId="2EEAE09F" w14:textId="77777777" w:rsidR="00335424" w:rsidRPr="00335424" w:rsidRDefault="00335424" w:rsidP="00335424">
      <w:pPr>
        <w:numPr>
          <w:ilvl w:val="0"/>
          <w:numId w:val="23"/>
        </w:numPr>
      </w:pPr>
      <w:r w:rsidRPr="00335424">
        <w:t xml:space="preserve">Internally uses </w:t>
      </w:r>
      <w:proofErr w:type="spellStart"/>
      <w:r w:rsidRPr="00335424">
        <w:t>cma_</w:t>
      </w:r>
      <w:proofErr w:type="gramStart"/>
      <w:r w:rsidRPr="00335424">
        <w:t>alloc</w:t>
      </w:r>
      <w:proofErr w:type="spellEnd"/>
      <w:r w:rsidRPr="00335424">
        <w:t>(</w:t>
      </w:r>
      <w:proofErr w:type="gramEnd"/>
      <w:r w:rsidRPr="00335424">
        <w:t>).</w:t>
      </w:r>
    </w:p>
    <w:p w14:paraId="6BE29F1C" w14:textId="24A05D0D" w:rsidR="00335424" w:rsidRPr="00335424" w:rsidRDefault="00335424" w:rsidP="00335424">
      <w:r w:rsidRPr="00335424">
        <w:t>void *</w:t>
      </w:r>
      <w:proofErr w:type="spellStart"/>
      <w:r w:rsidRPr="00335424">
        <w:t>dma_alloc_from_</w:t>
      </w:r>
      <w:proofErr w:type="gramStart"/>
      <w:r w:rsidRPr="00335424">
        <w:t>contiguous</w:t>
      </w:r>
      <w:proofErr w:type="spellEnd"/>
      <w:r w:rsidRPr="00335424">
        <w:t>(</w:t>
      </w:r>
      <w:r>
        <w:t xml:space="preserve"> </w:t>
      </w:r>
      <w:r w:rsidRPr="00335424">
        <w:t>struct</w:t>
      </w:r>
      <w:proofErr w:type="gramEnd"/>
      <w:r w:rsidRPr="00335424">
        <w:t xml:space="preserve"> device *dev,</w:t>
      </w:r>
      <w:r>
        <w:t xml:space="preserve"> </w:t>
      </w:r>
      <w:proofErr w:type="spellStart"/>
      <w:r w:rsidRPr="00335424">
        <w:t>size_t</w:t>
      </w:r>
      <w:proofErr w:type="spellEnd"/>
      <w:r w:rsidRPr="00335424">
        <w:t xml:space="preserve"> size,</w:t>
      </w:r>
      <w:r>
        <w:t xml:space="preserve"> </w:t>
      </w:r>
      <w:proofErr w:type="spellStart"/>
      <w:r w:rsidRPr="00335424">
        <w:t>dma_addr_t</w:t>
      </w:r>
      <w:proofErr w:type="spellEnd"/>
      <w:r w:rsidRPr="00335424">
        <w:t xml:space="preserve"> *</w:t>
      </w:r>
      <w:proofErr w:type="spellStart"/>
      <w:r w:rsidRPr="00335424">
        <w:t>dma_handle</w:t>
      </w:r>
      <w:proofErr w:type="spellEnd"/>
      <w:r w:rsidRPr="00335424">
        <w:t>)</w:t>
      </w:r>
    </w:p>
    <w:p w14:paraId="6FFEE796" w14:textId="77777777" w:rsidR="00335424" w:rsidRPr="00335424" w:rsidRDefault="00335424" w:rsidP="00335424">
      <w:pPr>
        <w:rPr>
          <w:b/>
          <w:bCs/>
        </w:rPr>
      </w:pPr>
      <w:r w:rsidRPr="00335424">
        <w:rPr>
          <w:b/>
          <w:bCs/>
        </w:rPr>
        <w:t>Key Functions Involved:</w:t>
      </w:r>
    </w:p>
    <w:p w14:paraId="21074D6C" w14:textId="77777777" w:rsidR="00335424" w:rsidRPr="00335424" w:rsidRDefault="00335424" w:rsidP="00335424">
      <w:pPr>
        <w:numPr>
          <w:ilvl w:val="0"/>
          <w:numId w:val="24"/>
        </w:numPr>
      </w:pPr>
      <w:proofErr w:type="spellStart"/>
      <w:r w:rsidRPr="00335424">
        <w:rPr>
          <w:b/>
          <w:bCs/>
        </w:rPr>
        <w:t>cma_</w:t>
      </w:r>
      <w:proofErr w:type="gramStart"/>
      <w:r w:rsidRPr="00335424">
        <w:rPr>
          <w:b/>
          <w:bCs/>
        </w:rPr>
        <w:t>alloc</w:t>
      </w:r>
      <w:proofErr w:type="spellEnd"/>
      <w:r w:rsidRPr="00335424">
        <w:rPr>
          <w:b/>
          <w:bCs/>
        </w:rPr>
        <w:t>(</w:t>
      </w:r>
      <w:proofErr w:type="gramEnd"/>
      <w:r w:rsidRPr="00335424">
        <w:rPr>
          <w:b/>
          <w:bCs/>
        </w:rPr>
        <w:t>)</w:t>
      </w:r>
      <w:r w:rsidRPr="00335424">
        <w:t xml:space="preserve"> – Tries to allocate contiguous pages.</w:t>
      </w:r>
    </w:p>
    <w:p w14:paraId="3031D950" w14:textId="77777777" w:rsidR="00335424" w:rsidRPr="00335424" w:rsidRDefault="00335424" w:rsidP="00335424">
      <w:pPr>
        <w:numPr>
          <w:ilvl w:val="0"/>
          <w:numId w:val="24"/>
        </w:numPr>
      </w:pPr>
      <w:proofErr w:type="spellStart"/>
      <w:r w:rsidRPr="00335424">
        <w:rPr>
          <w:b/>
          <w:bCs/>
        </w:rPr>
        <w:t>alloc_contig_</w:t>
      </w:r>
      <w:proofErr w:type="gramStart"/>
      <w:r w:rsidRPr="00335424">
        <w:rPr>
          <w:b/>
          <w:bCs/>
        </w:rPr>
        <w:t>range</w:t>
      </w:r>
      <w:proofErr w:type="spellEnd"/>
      <w:r w:rsidRPr="00335424">
        <w:rPr>
          <w:b/>
          <w:bCs/>
        </w:rPr>
        <w:t>(</w:t>
      </w:r>
      <w:proofErr w:type="gramEnd"/>
      <w:r w:rsidRPr="00335424">
        <w:rPr>
          <w:b/>
          <w:bCs/>
        </w:rPr>
        <w:t>)</w:t>
      </w:r>
      <w:r w:rsidRPr="00335424">
        <w:t xml:space="preserve"> – Allocates contiguous pages and migrates movable pages.</w:t>
      </w:r>
    </w:p>
    <w:p w14:paraId="036AAAEE" w14:textId="77777777" w:rsidR="00335424" w:rsidRPr="00335424" w:rsidRDefault="00335424" w:rsidP="00335424">
      <w:pPr>
        <w:numPr>
          <w:ilvl w:val="0"/>
          <w:numId w:val="24"/>
        </w:numPr>
      </w:pPr>
      <w:proofErr w:type="spellStart"/>
      <w:r w:rsidRPr="00335424">
        <w:rPr>
          <w:b/>
          <w:bCs/>
        </w:rPr>
        <w:t>migrate_</w:t>
      </w:r>
      <w:proofErr w:type="gramStart"/>
      <w:r w:rsidRPr="00335424">
        <w:rPr>
          <w:b/>
          <w:bCs/>
        </w:rPr>
        <w:t>page</w:t>
      </w:r>
      <w:proofErr w:type="spellEnd"/>
      <w:r w:rsidRPr="00335424">
        <w:rPr>
          <w:b/>
          <w:bCs/>
        </w:rPr>
        <w:t>(</w:t>
      </w:r>
      <w:proofErr w:type="gramEnd"/>
      <w:r w:rsidRPr="00335424">
        <w:rPr>
          <w:b/>
          <w:bCs/>
        </w:rPr>
        <w:t>)</w:t>
      </w:r>
      <w:r w:rsidRPr="00335424">
        <w:t xml:space="preserve"> – Migrates user-space pages to free up CMA memory.</w:t>
      </w:r>
    </w:p>
    <w:p w14:paraId="7044AFAA" w14:textId="77777777" w:rsidR="00335424" w:rsidRPr="00335424" w:rsidRDefault="00335424" w:rsidP="00335424">
      <w:pPr>
        <w:rPr>
          <w:b/>
          <w:bCs/>
        </w:rPr>
      </w:pPr>
      <w:r w:rsidRPr="00335424">
        <w:rPr>
          <w:b/>
          <w:bCs/>
        </w:rPr>
        <w:t>3.3 Page Migration (If CMA Region Is Occupied)</w:t>
      </w:r>
    </w:p>
    <w:p w14:paraId="17C9A792" w14:textId="7E3F0776" w:rsidR="00335424" w:rsidRPr="00335424" w:rsidRDefault="00335424" w:rsidP="00335424">
      <w:r w:rsidRPr="00335424">
        <w:lastRenderedPageBreak/>
        <w:t>If the CMA region has movable user-space pages (like file cache, anonymous memory), CMA will migrate them.</w:t>
      </w:r>
      <w:r>
        <w:t xml:space="preserve"> </w:t>
      </w:r>
      <w:r w:rsidRPr="00335424">
        <w:t xml:space="preserve">Uses </w:t>
      </w:r>
      <w:r w:rsidRPr="00335424">
        <w:rPr>
          <w:b/>
          <w:bCs/>
        </w:rPr>
        <w:t>page migration API</w:t>
      </w:r>
      <w:r w:rsidRPr="00335424">
        <w:t xml:space="preserve"> like: </w:t>
      </w:r>
    </w:p>
    <w:p w14:paraId="32BD188F" w14:textId="77777777" w:rsidR="00335424" w:rsidRPr="00335424" w:rsidRDefault="00335424" w:rsidP="00335424">
      <w:pPr>
        <w:ind w:firstLine="720"/>
      </w:pPr>
      <w:r w:rsidRPr="00335424">
        <w:t xml:space="preserve">int </w:t>
      </w:r>
      <w:proofErr w:type="spellStart"/>
      <w:r w:rsidRPr="00335424">
        <w:t>migrate_</w:t>
      </w:r>
      <w:proofErr w:type="gramStart"/>
      <w:r w:rsidRPr="00335424">
        <w:t>page</w:t>
      </w:r>
      <w:proofErr w:type="spellEnd"/>
      <w:r w:rsidRPr="00335424">
        <w:t>(</w:t>
      </w:r>
      <w:proofErr w:type="gramEnd"/>
      <w:r w:rsidRPr="00335424">
        <w:t>struct page *</w:t>
      </w:r>
      <w:proofErr w:type="spellStart"/>
      <w:r w:rsidRPr="00335424">
        <w:t>oldpage</w:t>
      </w:r>
      <w:proofErr w:type="spellEnd"/>
      <w:r w:rsidRPr="00335424">
        <w:t>, struct page *</w:t>
      </w:r>
      <w:proofErr w:type="spellStart"/>
      <w:r w:rsidRPr="00335424">
        <w:t>newpage</w:t>
      </w:r>
      <w:proofErr w:type="spellEnd"/>
      <w:r w:rsidRPr="00335424">
        <w:t xml:space="preserve">, </w:t>
      </w:r>
      <w:proofErr w:type="spellStart"/>
      <w:r w:rsidRPr="00335424">
        <w:t>enum</w:t>
      </w:r>
      <w:proofErr w:type="spellEnd"/>
      <w:r w:rsidRPr="00335424">
        <w:t xml:space="preserve"> </w:t>
      </w:r>
      <w:proofErr w:type="spellStart"/>
      <w:r w:rsidRPr="00335424">
        <w:t>migrate_mode</w:t>
      </w:r>
      <w:proofErr w:type="spellEnd"/>
      <w:r w:rsidRPr="00335424">
        <w:t xml:space="preserve"> mode);</w:t>
      </w:r>
    </w:p>
    <w:p w14:paraId="1B63F4B4" w14:textId="77777777" w:rsidR="00335424" w:rsidRPr="00335424" w:rsidRDefault="00335424" w:rsidP="00335424">
      <w:r w:rsidRPr="00335424">
        <w:t>If the pages are unmovable (kernel allocations, pinned memory), the allocation fails.</w:t>
      </w:r>
    </w:p>
    <w:p w14:paraId="34314CA9" w14:textId="375EEB0B" w:rsidR="00335424" w:rsidRPr="00335424" w:rsidRDefault="00335424" w:rsidP="00335424">
      <w:pPr>
        <w:pStyle w:val="ListParagraph"/>
        <w:numPr>
          <w:ilvl w:val="1"/>
          <w:numId w:val="38"/>
        </w:numPr>
        <w:rPr>
          <w:b/>
          <w:bCs/>
        </w:rPr>
      </w:pPr>
      <w:r w:rsidRPr="00335424">
        <w:rPr>
          <w:b/>
          <w:bCs/>
        </w:rPr>
        <w:t>Releasing CMA Memory</w:t>
      </w:r>
    </w:p>
    <w:p w14:paraId="3225E600" w14:textId="033F885C" w:rsidR="00335424" w:rsidRPr="00335424" w:rsidRDefault="00335424" w:rsidP="00335424">
      <w:r w:rsidRPr="00335424">
        <w:t>When the driver releases the memory (</w:t>
      </w:r>
      <w:proofErr w:type="spellStart"/>
      <w:r w:rsidRPr="00335424">
        <w:t>dma_free_</w:t>
      </w:r>
      <w:proofErr w:type="gramStart"/>
      <w:r w:rsidRPr="00335424">
        <w:t>coherent</w:t>
      </w:r>
      <w:proofErr w:type="spellEnd"/>
      <w:r w:rsidRPr="00335424">
        <w:t>(</w:t>
      </w:r>
      <w:proofErr w:type="gramEnd"/>
      <w:r w:rsidRPr="00335424">
        <w:t>)), the pages are returned to the CMA region and marked as movable.</w:t>
      </w:r>
      <w:r>
        <w:t xml:space="preserve"> </w:t>
      </w:r>
      <w:r w:rsidRPr="00335424">
        <w:t>This avoids long-term memory fragmentation.</w:t>
      </w:r>
    </w:p>
    <w:p w14:paraId="72F56CDB" w14:textId="77777777" w:rsidR="00335424" w:rsidRPr="00335424" w:rsidRDefault="00335424" w:rsidP="00335424">
      <w:pPr>
        <w:rPr>
          <w:b/>
          <w:bCs/>
        </w:rPr>
      </w:pPr>
      <w:r w:rsidRPr="00335424">
        <w:rPr>
          <w:b/>
          <w:bCs/>
        </w:rPr>
        <w:t>Release Flow:</w:t>
      </w:r>
    </w:p>
    <w:p w14:paraId="4C5E0C1D" w14:textId="77777777" w:rsidR="00335424" w:rsidRPr="00335424" w:rsidRDefault="00335424" w:rsidP="00335424">
      <w:pPr>
        <w:numPr>
          <w:ilvl w:val="0"/>
          <w:numId w:val="27"/>
        </w:numPr>
      </w:pPr>
      <w:proofErr w:type="spellStart"/>
      <w:r w:rsidRPr="00335424">
        <w:t>dma_free_from_</w:t>
      </w:r>
      <w:proofErr w:type="gramStart"/>
      <w:r w:rsidRPr="00335424">
        <w:t>contiguous</w:t>
      </w:r>
      <w:proofErr w:type="spellEnd"/>
      <w:r w:rsidRPr="00335424">
        <w:t>(</w:t>
      </w:r>
      <w:proofErr w:type="gramEnd"/>
      <w:r w:rsidRPr="00335424">
        <w:t xml:space="preserve">) → </w:t>
      </w:r>
      <w:proofErr w:type="spellStart"/>
      <w:r w:rsidRPr="00335424">
        <w:t>cma_release</w:t>
      </w:r>
      <w:proofErr w:type="spellEnd"/>
      <w:r w:rsidRPr="00335424">
        <w:t xml:space="preserve">() → </w:t>
      </w:r>
      <w:proofErr w:type="spellStart"/>
      <w:r w:rsidRPr="00335424">
        <w:t>free_contig_range</w:t>
      </w:r>
      <w:proofErr w:type="spellEnd"/>
      <w:r w:rsidRPr="00335424">
        <w:t>()</w:t>
      </w:r>
    </w:p>
    <w:p w14:paraId="55491841" w14:textId="77777777" w:rsidR="00335424" w:rsidRPr="00335424" w:rsidRDefault="00335424" w:rsidP="00335424">
      <w:pPr>
        <w:rPr>
          <w:b/>
          <w:bCs/>
        </w:rPr>
      </w:pPr>
      <w:r w:rsidRPr="00335424">
        <w:rPr>
          <w:b/>
          <w:bCs/>
        </w:rPr>
        <w:t>4. CMA Configuration and Device Tree Bindings</w:t>
      </w:r>
    </w:p>
    <w:p w14:paraId="70345DD6" w14:textId="77777777" w:rsidR="00335424" w:rsidRPr="00335424" w:rsidRDefault="00335424" w:rsidP="00335424">
      <w:r w:rsidRPr="00335424">
        <w:t>You can configure CMA in multiple ways:</w:t>
      </w:r>
    </w:p>
    <w:p w14:paraId="2400CDFC" w14:textId="77777777" w:rsidR="00335424" w:rsidRPr="00335424" w:rsidRDefault="00335424" w:rsidP="00335424">
      <w:pPr>
        <w:rPr>
          <w:b/>
          <w:bCs/>
        </w:rPr>
      </w:pPr>
      <w:r w:rsidRPr="00335424">
        <w:rPr>
          <w:b/>
          <w:bCs/>
        </w:rPr>
        <w:t>4.1 Kernel Command Line Parameters</w:t>
      </w:r>
    </w:p>
    <w:p w14:paraId="704581D6" w14:textId="77777777" w:rsidR="00335424" w:rsidRPr="00335424" w:rsidRDefault="00335424" w:rsidP="00335424">
      <w:pPr>
        <w:ind w:firstLine="720"/>
      </w:pPr>
      <w:proofErr w:type="spellStart"/>
      <w:r w:rsidRPr="00335424">
        <w:t>cma</w:t>
      </w:r>
      <w:proofErr w:type="spellEnd"/>
      <w:r w:rsidRPr="00335424">
        <w:t>=512M</w:t>
      </w:r>
    </w:p>
    <w:p w14:paraId="3592D6F8" w14:textId="77777777" w:rsidR="00335424" w:rsidRPr="00335424" w:rsidRDefault="00335424" w:rsidP="00335424">
      <w:r w:rsidRPr="00335424">
        <w:t xml:space="preserve">Reserves </w:t>
      </w:r>
      <w:r w:rsidRPr="00335424">
        <w:rPr>
          <w:b/>
          <w:bCs/>
        </w:rPr>
        <w:t>512MB</w:t>
      </w:r>
      <w:r w:rsidRPr="00335424">
        <w:t xml:space="preserve"> of contiguous memory for CMA.</w:t>
      </w:r>
    </w:p>
    <w:p w14:paraId="5D4DB50B" w14:textId="77777777" w:rsidR="00335424" w:rsidRPr="00335424" w:rsidRDefault="00335424" w:rsidP="00335424">
      <w:pPr>
        <w:rPr>
          <w:b/>
          <w:bCs/>
        </w:rPr>
      </w:pPr>
      <w:r w:rsidRPr="00335424">
        <w:rPr>
          <w:b/>
          <w:bCs/>
        </w:rPr>
        <w:t>4.2 Device Tree Configuration</w:t>
      </w:r>
    </w:p>
    <w:p w14:paraId="092755BE" w14:textId="77777777" w:rsidR="00335424" w:rsidRPr="00335424" w:rsidRDefault="00335424" w:rsidP="00335424">
      <w:pPr>
        <w:ind w:left="720"/>
      </w:pPr>
      <w:r w:rsidRPr="00335424">
        <w:t>In device tree, you can define reserved memory like:</w:t>
      </w:r>
    </w:p>
    <w:p w14:paraId="3F26185A" w14:textId="77777777" w:rsidR="00335424" w:rsidRPr="00335424" w:rsidRDefault="00335424" w:rsidP="00335424">
      <w:r w:rsidRPr="00335424">
        <w:t>reserved-memory {</w:t>
      </w:r>
    </w:p>
    <w:p w14:paraId="33810F5C" w14:textId="77777777" w:rsidR="00335424" w:rsidRPr="00335424" w:rsidRDefault="00335424" w:rsidP="00335424">
      <w:r w:rsidRPr="00335424">
        <w:t xml:space="preserve">    </w:t>
      </w:r>
      <w:proofErr w:type="spellStart"/>
      <w:r w:rsidRPr="00335424">
        <w:t>cma_region</w:t>
      </w:r>
      <w:proofErr w:type="spellEnd"/>
      <w:r w:rsidRPr="00335424">
        <w:t>: cma@0 {</w:t>
      </w:r>
    </w:p>
    <w:p w14:paraId="79370E04" w14:textId="77777777" w:rsidR="00335424" w:rsidRPr="00335424" w:rsidRDefault="00335424" w:rsidP="00335424">
      <w:r w:rsidRPr="00335424">
        <w:t xml:space="preserve">        compatible = "shared-</w:t>
      </w:r>
      <w:proofErr w:type="spellStart"/>
      <w:r w:rsidRPr="00335424">
        <w:t>dma</w:t>
      </w:r>
      <w:proofErr w:type="spellEnd"/>
      <w:r w:rsidRPr="00335424">
        <w:t>-pool";</w:t>
      </w:r>
    </w:p>
    <w:p w14:paraId="5021A83D" w14:textId="77777777" w:rsidR="00335424" w:rsidRPr="00335424" w:rsidRDefault="00335424" w:rsidP="00335424">
      <w:r w:rsidRPr="00335424">
        <w:t xml:space="preserve">        reg = &lt;0x0 0x80000000 0x0 0x20000000&gt;;</w:t>
      </w:r>
    </w:p>
    <w:p w14:paraId="363FFE82" w14:textId="77777777" w:rsidR="00335424" w:rsidRPr="00335424" w:rsidRDefault="00335424" w:rsidP="00335424">
      <w:r w:rsidRPr="00335424">
        <w:t xml:space="preserve">        reusable;</w:t>
      </w:r>
    </w:p>
    <w:p w14:paraId="50138C9B" w14:textId="77777777" w:rsidR="00335424" w:rsidRPr="00335424" w:rsidRDefault="00335424" w:rsidP="00335424">
      <w:r w:rsidRPr="00335424">
        <w:t xml:space="preserve">    };</w:t>
      </w:r>
    </w:p>
    <w:p w14:paraId="1905E5CF" w14:textId="77777777" w:rsidR="00335424" w:rsidRPr="00335424" w:rsidRDefault="00335424" w:rsidP="00335424">
      <w:r w:rsidRPr="00335424">
        <w:t>};</w:t>
      </w:r>
    </w:p>
    <w:p w14:paraId="124E0554" w14:textId="77777777" w:rsidR="00335424" w:rsidRPr="00335424" w:rsidRDefault="00335424" w:rsidP="00335424">
      <w:pPr>
        <w:ind w:left="720"/>
      </w:pPr>
      <w:r w:rsidRPr="00335424">
        <w:t>The device driver can request this memory via:</w:t>
      </w:r>
    </w:p>
    <w:p w14:paraId="06D88ECE" w14:textId="77777777" w:rsidR="00335424" w:rsidRPr="00335424" w:rsidRDefault="00335424" w:rsidP="00335424">
      <w:pPr>
        <w:ind w:left="720" w:firstLine="720"/>
      </w:pPr>
      <w:proofErr w:type="spellStart"/>
      <w:r w:rsidRPr="00335424">
        <w:t>dma_declare_coherent_</w:t>
      </w:r>
      <w:proofErr w:type="gramStart"/>
      <w:r w:rsidRPr="00335424">
        <w:t>memory</w:t>
      </w:r>
      <w:proofErr w:type="spellEnd"/>
      <w:r w:rsidRPr="00335424">
        <w:t>(</w:t>
      </w:r>
      <w:proofErr w:type="gramEnd"/>
      <w:r w:rsidRPr="00335424">
        <w:t>);</w:t>
      </w:r>
    </w:p>
    <w:p w14:paraId="2314C6A5" w14:textId="77777777" w:rsidR="00335424" w:rsidRPr="00335424" w:rsidRDefault="00335424" w:rsidP="00335424">
      <w:pPr>
        <w:rPr>
          <w:b/>
          <w:bCs/>
        </w:rPr>
      </w:pPr>
      <w:r w:rsidRPr="00335424">
        <w:rPr>
          <w:b/>
          <w:bCs/>
        </w:rPr>
        <w:t>5. CMA APIs and Usage</w:t>
      </w:r>
    </w:p>
    <w:p w14:paraId="6F156322" w14:textId="4DF1804D" w:rsidR="00335424" w:rsidRPr="00335424" w:rsidRDefault="00335424" w:rsidP="00335424">
      <w:r>
        <w:t>C</w:t>
      </w:r>
      <w:r w:rsidRPr="00335424">
        <w:t>ore CMA APIs used by drivers: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5206"/>
      </w:tblGrid>
      <w:tr w:rsidR="00335424" w:rsidRPr="00335424" w14:paraId="61EBC172" w14:textId="77777777" w:rsidTr="00335424">
        <w:tc>
          <w:tcPr>
            <w:tcW w:w="0" w:type="auto"/>
            <w:hideMark/>
          </w:tcPr>
          <w:p w14:paraId="2288FC39" w14:textId="77777777" w:rsidR="00335424" w:rsidRPr="00335424" w:rsidRDefault="00335424" w:rsidP="00335424">
            <w:pPr>
              <w:spacing w:after="160" w:line="259" w:lineRule="auto"/>
              <w:rPr>
                <w:b/>
                <w:bCs/>
              </w:rPr>
            </w:pPr>
            <w:r w:rsidRPr="00335424">
              <w:rPr>
                <w:b/>
                <w:bCs/>
              </w:rPr>
              <w:t>API</w:t>
            </w:r>
          </w:p>
        </w:tc>
        <w:tc>
          <w:tcPr>
            <w:tcW w:w="0" w:type="auto"/>
            <w:hideMark/>
          </w:tcPr>
          <w:p w14:paraId="7C40EDB2" w14:textId="77777777" w:rsidR="00335424" w:rsidRPr="00335424" w:rsidRDefault="00335424" w:rsidP="00335424">
            <w:pPr>
              <w:spacing w:after="160" w:line="259" w:lineRule="auto"/>
              <w:rPr>
                <w:b/>
                <w:bCs/>
              </w:rPr>
            </w:pPr>
            <w:r w:rsidRPr="00335424">
              <w:rPr>
                <w:b/>
                <w:bCs/>
              </w:rPr>
              <w:t>Description</w:t>
            </w:r>
          </w:p>
        </w:tc>
      </w:tr>
      <w:tr w:rsidR="00335424" w:rsidRPr="00335424" w14:paraId="2DC10CF9" w14:textId="77777777" w:rsidTr="00335424">
        <w:tc>
          <w:tcPr>
            <w:tcW w:w="0" w:type="auto"/>
            <w:hideMark/>
          </w:tcPr>
          <w:p w14:paraId="2C690EF4" w14:textId="77777777" w:rsidR="00335424" w:rsidRPr="00335424" w:rsidRDefault="00335424" w:rsidP="00335424">
            <w:pPr>
              <w:spacing w:after="160" w:line="259" w:lineRule="auto"/>
            </w:pPr>
            <w:proofErr w:type="spellStart"/>
            <w:r w:rsidRPr="00335424">
              <w:t>cma_</w:t>
            </w:r>
            <w:proofErr w:type="gramStart"/>
            <w:r w:rsidRPr="00335424">
              <w:t>alloc</w:t>
            </w:r>
            <w:proofErr w:type="spellEnd"/>
            <w:r w:rsidRPr="00335424">
              <w:t>(</w:t>
            </w:r>
            <w:proofErr w:type="gramEnd"/>
            <w:r w:rsidRPr="00335424">
              <w:t>)</w:t>
            </w:r>
          </w:p>
        </w:tc>
        <w:tc>
          <w:tcPr>
            <w:tcW w:w="0" w:type="auto"/>
            <w:hideMark/>
          </w:tcPr>
          <w:p w14:paraId="556F66A1" w14:textId="77777777" w:rsidR="00335424" w:rsidRPr="00335424" w:rsidRDefault="00335424" w:rsidP="00335424">
            <w:pPr>
              <w:spacing w:after="160" w:line="259" w:lineRule="auto"/>
            </w:pPr>
            <w:r w:rsidRPr="00335424">
              <w:t>Allocates contiguous memory from CMA.</w:t>
            </w:r>
          </w:p>
        </w:tc>
      </w:tr>
      <w:tr w:rsidR="00335424" w:rsidRPr="00335424" w14:paraId="232B71D0" w14:textId="77777777" w:rsidTr="00335424">
        <w:tc>
          <w:tcPr>
            <w:tcW w:w="0" w:type="auto"/>
            <w:hideMark/>
          </w:tcPr>
          <w:p w14:paraId="621B882B" w14:textId="77777777" w:rsidR="00335424" w:rsidRPr="00335424" w:rsidRDefault="00335424" w:rsidP="00335424">
            <w:pPr>
              <w:spacing w:after="160" w:line="259" w:lineRule="auto"/>
            </w:pPr>
            <w:proofErr w:type="spellStart"/>
            <w:r w:rsidRPr="00335424">
              <w:t>cma_</w:t>
            </w:r>
            <w:proofErr w:type="gramStart"/>
            <w:r w:rsidRPr="00335424">
              <w:t>release</w:t>
            </w:r>
            <w:proofErr w:type="spellEnd"/>
            <w:r w:rsidRPr="00335424">
              <w:t>(</w:t>
            </w:r>
            <w:proofErr w:type="gramEnd"/>
            <w:r w:rsidRPr="00335424">
              <w:t>)</w:t>
            </w:r>
          </w:p>
        </w:tc>
        <w:tc>
          <w:tcPr>
            <w:tcW w:w="0" w:type="auto"/>
            <w:hideMark/>
          </w:tcPr>
          <w:p w14:paraId="5543C00C" w14:textId="77777777" w:rsidR="00335424" w:rsidRPr="00335424" w:rsidRDefault="00335424" w:rsidP="00335424">
            <w:pPr>
              <w:spacing w:after="160" w:line="259" w:lineRule="auto"/>
            </w:pPr>
            <w:r w:rsidRPr="00335424">
              <w:t>Releases CMA memory.</w:t>
            </w:r>
          </w:p>
        </w:tc>
      </w:tr>
      <w:tr w:rsidR="00335424" w:rsidRPr="00335424" w14:paraId="0D1BA207" w14:textId="77777777" w:rsidTr="00335424">
        <w:tc>
          <w:tcPr>
            <w:tcW w:w="0" w:type="auto"/>
            <w:hideMark/>
          </w:tcPr>
          <w:p w14:paraId="54BA1027" w14:textId="77777777" w:rsidR="00335424" w:rsidRPr="00335424" w:rsidRDefault="00335424" w:rsidP="00335424">
            <w:pPr>
              <w:spacing w:after="160" w:line="259" w:lineRule="auto"/>
            </w:pPr>
            <w:proofErr w:type="spellStart"/>
            <w:r w:rsidRPr="00335424">
              <w:t>alloc_contig_</w:t>
            </w:r>
            <w:proofErr w:type="gramStart"/>
            <w:r w:rsidRPr="00335424">
              <w:t>range</w:t>
            </w:r>
            <w:proofErr w:type="spellEnd"/>
            <w:r w:rsidRPr="00335424">
              <w:t>(</w:t>
            </w:r>
            <w:proofErr w:type="gramEnd"/>
            <w:r w:rsidRPr="00335424">
              <w:t>)</w:t>
            </w:r>
          </w:p>
        </w:tc>
        <w:tc>
          <w:tcPr>
            <w:tcW w:w="0" w:type="auto"/>
            <w:hideMark/>
          </w:tcPr>
          <w:p w14:paraId="010A8EF9" w14:textId="77777777" w:rsidR="00335424" w:rsidRPr="00335424" w:rsidRDefault="00335424" w:rsidP="00335424">
            <w:pPr>
              <w:spacing w:after="160" w:line="259" w:lineRule="auto"/>
            </w:pPr>
            <w:r w:rsidRPr="00335424">
              <w:t>Allocates a contiguous physical range.</w:t>
            </w:r>
          </w:p>
        </w:tc>
      </w:tr>
      <w:tr w:rsidR="00335424" w:rsidRPr="00335424" w14:paraId="21E2076E" w14:textId="77777777" w:rsidTr="00335424">
        <w:tc>
          <w:tcPr>
            <w:tcW w:w="0" w:type="auto"/>
            <w:hideMark/>
          </w:tcPr>
          <w:p w14:paraId="7823A987" w14:textId="77777777" w:rsidR="00335424" w:rsidRPr="00335424" w:rsidRDefault="00335424" w:rsidP="00335424">
            <w:pPr>
              <w:spacing w:after="160" w:line="259" w:lineRule="auto"/>
            </w:pPr>
            <w:proofErr w:type="spellStart"/>
            <w:r w:rsidRPr="00335424">
              <w:lastRenderedPageBreak/>
              <w:t>dma_alloc_</w:t>
            </w:r>
            <w:proofErr w:type="gramStart"/>
            <w:r w:rsidRPr="00335424">
              <w:t>coherent</w:t>
            </w:r>
            <w:proofErr w:type="spellEnd"/>
            <w:r w:rsidRPr="00335424">
              <w:t>(</w:t>
            </w:r>
            <w:proofErr w:type="gramEnd"/>
            <w:r w:rsidRPr="00335424">
              <w:t>)</w:t>
            </w:r>
          </w:p>
        </w:tc>
        <w:tc>
          <w:tcPr>
            <w:tcW w:w="0" w:type="auto"/>
            <w:hideMark/>
          </w:tcPr>
          <w:p w14:paraId="0B2B9439" w14:textId="77777777" w:rsidR="00335424" w:rsidRPr="00335424" w:rsidRDefault="00335424" w:rsidP="00335424">
            <w:pPr>
              <w:spacing w:after="160" w:line="259" w:lineRule="auto"/>
            </w:pPr>
            <w:r w:rsidRPr="00335424">
              <w:t>Allocates DMA-coherent memory (uses CMA internally).</w:t>
            </w:r>
          </w:p>
        </w:tc>
      </w:tr>
    </w:tbl>
    <w:p w14:paraId="4E16C3D8" w14:textId="77777777" w:rsidR="00335424" w:rsidRPr="00335424" w:rsidRDefault="00335424" w:rsidP="00335424">
      <w:pPr>
        <w:ind w:left="720"/>
      </w:pPr>
      <w:r w:rsidRPr="00335424">
        <w:t xml:space="preserve">struct page *page = </w:t>
      </w:r>
      <w:proofErr w:type="spellStart"/>
      <w:r w:rsidRPr="00335424">
        <w:t>cma_</w:t>
      </w:r>
      <w:proofErr w:type="gramStart"/>
      <w:r w:rsidRPr="00335424">
        <w:t>alloc</w:t>
      </w:r>
      <w:proofErr w:type="spellEnd"/>
      <w:r w:rsidRPr="00335424">
        <w:t>(</w:t>
      </w:r>
      <w:proofErr w:type="spellStart"/>
      <w:proofErr w:type="gramEnd"/>
      <w:r w:rsidRPr="00335424">
        <w:t>my_cma</w:t>
      </w:r>
      <w:proofErr w:type="spellEnd"/>
      <w:r w:rsidRPr="00335424">
        <w:t>, size, GFP_KERNEL);</w:t>
      </w:r>
    </w:p>
    <w:p w14:paraId="5A6413CD" w14:textId="77777777" w:rsidR="00335424" w:rsidRPr="00335424" w:rsidRDefault="00335424" w:rsidP="00335424">
      <w:pPr>
        <w:ind w:left="720"/>
      </w:pPr>
      <w:r w:rsidRPr="00335424">
        <w:t>void *</w:t>
      </w:r>
      <w:proofErr w:type="spellStart"/>
      <w:r w:rsidRPr="00335424">
        <w:t>vaddr</w:t>
      </w:r>
      <w:proofErr w:type="spellEnd"/>
      <w:r w:rsidRPr="00335424">
        <w:t xml:space="preserve"> = </w:t>
      </w:r>
      <w:proofErr w:type="spellStart"/>
      <w:r w:rsidRPr="00335424">
        <w:t>page_address</w:t>
      </w:r>
      <w:proofErr w:type="spellEnd"/>
      <w:r w:rsidRPr="00335424">
        <w:t>(page);</w:t>
      </w:r>
    </w:p>
    <w:p w14:paraId="4C58939C" w14:textId="77777777" w:rsidR="00335424" w:rsidRPr="00335424" w:rsidRDefault="00335424" w:rsidP="00335424">
      <w:pPr>
        <w:ind w:left="720"/>
      </w:pPr>
      <w:proofErr w:type="spellStart"/>
      <w:r w:rsidRPr="00335424">
        <w:t>dma_addr_t</w:t>
      </w:r>
      <w:proofErr w:type="spellEnd"/>
      <w:r w:rsidRPr="00335424">
        <w:t xml:space="preserve"> </w:t>
      </w:r>
      <w:proofErr w:type="spellStart"/>
      <w:r w:rsidRPr="00335424">
        <w:t>dma_addr</w:t>
      </w:r>
      <w:proofErr w:type="spellEnd"/>
      <w:r w:rsidRPr="00335424">
        <w:t xml:space="preserve"> = </w:t>
      </w:r>
      <w:proofErr w:type="spellStart"/>
      <w:r w:rsidRPr="00335424">
        <w:t>virt_to_phys</w:t>
      </w:r>
      <w:proofErr w:type="spellEnd"/>
      <w:r w:rsidRPr="00335424">
        <w:t>(</w:t>
      </w:r>
      <w:proofErr w:type="spellStart"/>
      <w:r w:rsidRPr="00335424">
        <w:t>vaddr</w:t>
      </w:r>
      <w:proofErr w:type="spellEnd"/>
      <w:r w:rsidRPr="00335424">
        <w:t>);</w:t>
      </w:r>
    </w:p>
    <w:p w14:paraId="5E170C4F" w14:textId="77777777" w:rsidR="00335424" w:rsidRPr="00335424" w:rsidRDefault="00335424" w:rsidP="00335424">
      <w:pPr>
        <w:rPr>
          <w:b/>
          <w:bCs/>
        </w:rPr>
      </w:pPr>
      <w:r w:rsidRPr="00335424">
        <w:rPr>
          <w:b/>
          <w:bCs/>
        </w:rPr>
        <w:t>6. CMA Interaction with Buddy Allocator and Memory Zones</w:t>
      </w:r>
    </w:p>
    <w:p w14:paraId="0CF0C03B" w14:textId="5BA3409E" w:rsidR="00335424" w:rsidRPr="00335424" w:rsidRDefault="00335424" w:rsidP="00335424">
      <w:pPr>
        <w:ind w:left="720"/>
      </w:pPr>
      <w:r w:rsidRPr="00335424">
        <w:t xml:space="preserve">CMA relies on the </w:t>
      </w:r>
      <w:r w:rsidRPr="00335424">
        <w:rPr>
          <w:b/>
          <w:bCs/>
        </w:rPr>
        <w:t>buddy allocator</w:t>
      </w:r>
      <w:r w:rsidRPr="00335424">
        <w:t xml:space="preserve"> for memory management.</w:t>
      </w:r>
      <w:r>
        <w:t xml:space="preserve"> </w:t>
      </w:r>
      <w:r w:rsidRPr="00335424">
        <w:t xml:space="preserve">It uses </w:t>
      </w:r>
      <w:r w:rsidRPr="00335424">
        <w:rPr>
          <w:b/>
          <w:bCs/>
        </w:rPr>
        <w:t>ZONE_MOVABLE</w:t>
      </w:r>
      <w:r w:rsidRPr="00335424">
        <w:t xml:space="preserve"> to place reclaimable pages (like user-space page cache).</w:t>
      </w:r>
      <w:r>
        <w:t xml:space="preserve"> </w:t>
      </w:r>
      <w:r w:rsidRPr="00335424">
        <w:t>During high memory pressure, the kernel can migrate these pages to free up CMA.</w:t>
      </w:r>
    </w:p>
    <w:p w14:paraId="0B0B575A" w14:textId="77777777" w:rsidR="00335424" w:rsidRPr="00335424" w:rsidRDefault="00335424" w:rsidP="00335424">
      <w:pPr>
        <w:rPr>
          <w:b/>
          <w:bCs/>
        </w:rPr>
      </w:pPr>
      <w:r w:rsidRPr="00335424">
        <w:rPr>
          <w:b/>
          <w:bCs/>
        </w:rPr>
        <w:t>Flow Summary:</w:t>
      </w:r>
    </w:p>
    <w:p w14:paraId="4D22C8D9" w14:textId="77777777" w:rsidR="00335424" w:rsidRPr="00335424" w:rsidRDefault="00335424" w:rsidP="00335424">
      <w:pPr>
        <w:numPr>
          <w:ilvl w:val="0"/>
          <w:numId w:val="33"/>
        </w:numPr>
      </w:pPr>
      <w:r w:rsidRPr="00335424">
        <w:t>If a driver requests memory → CMA tries to allocate.</w:t>
      </w:r>
    </w:p>
    <w:p w14:paraId="4A800CAA" w14:textId="77777777" w:rsidR="00335424" w:rsidRPr="00335424" w:rsidRDefault="00335424" w:rsidP="00335424">
      <w:pPr>
        <w:numPr>
          <w:ilvl w:val="0"/>
          <w:numId w:val="33"/>
        </w:numPr>
      </w:pPr>
      <w:r w:rsidRPr="00335424">
        <w:t>If memory is occupied → Page migration happens.</w:t>
      </w:r>
    </w:p>
    <w:p w14:paraId="2D72BBD0" w14:textId="77777777" w:rsidR="00335424" w:rsidRPr="00335424" w:rsidRDefault="00335424" w:rsidP="00335424">
      <w:pPr>
        <w:numPr>
          <w:ilvl w:val="0"/>
          <w:numId w:val="33"/>
        </w:numPr>
      </w:pPr>
      <w:r w:rsidRPr="00335424">
        <w:t>If unmovable pages exist → Allocation fails.</w:t>
      </w:r>
    </w:p>
    <w:p w14:paraId="6780CD2E" w14:textId="77777777" w:rsidR="00335424" w:rsidRPr="00335424" w:rsidRDefault="00335424" w:rsidP="00335424">
      <w:pPr>
        <w:rPr>
          <w:b/>
          <w:bCs/>
        </w:rPr>
      </w:pPr>
      <w:r w:rsidRPr="00335424">
        <w:rPr>
          <w:b/>
          <w:bCs/>
        </w:rPr>
        <w:t>7. CMA Limitations and Issues</w:t>
      </w:r>
    </w:p>
    <w:p w14:paraId="534C42A3" w14:textId="77777777" w:rsidR="00335424" w:rsidRPr="00335424" w:rsidRDefault="00335424" w:rsidP="00335424">
      <w:r w:rsidRPr="00335424">
        <w:t>Although CMA is powerful, it has certain limitations:</w:t>
      </w:r>
    </w:p>
    <w:p w14:paraId="2FA55AC1" w14:textId="77777777" w:rsidR="00335424" w:rsidRPr="00335424" w:rsidRDefault="00335424" w:rsidP="00335424">
      <w:pPr>
        <w:numPr>
          <w:ilvl w:val="0"/>
          <w:numId w:val="34"/>
        </w:numPr>
      </w:pPr>
      <w:r w:rsidRPr="00335424">
        <w:rPr>
          <w:b/>
          <w:bCs/>
        </w:rPr>
        <w:t>Unmovable Pages Block Allocation:</w:t>
      </w:r>
      <w:r w:rsidRPr="00335424">
        <w:t xml:space="preserve"> </w:t>
      </w:r>
    </w:p>
    <w:p w14:paraId="75977B65" w14:textId="77777777" w:rsidR="00335424" w:rsidRPr="00335424" w:rsidRDefault="00335424" w:rsidP="00335424">
      <w:pPr>
        <w:numPr>
          <w:ilvl w:val="1"/>
          <w:numId w:val="34"/>
        </w:numPr>
      </w:pPr>
      <w:r w:rsidRPr="00335424">
        <w:t>If kernel pages are pinned (like slab cache, pinned user pages), CMA allocation fails.</w:t>
      </w:r>
    </w:p>
    <w:p w14:paraId="4F65D75D" w14:textId="77777777" w:rsidR="00335424" w:rsidRPr="00335424" w:rsidRDefault="00335424" w:rsidP="00335424">
      <w:pPr>
        <w:numPr>
          <w:ilvl w:val="0"/>
          <w:numId w:val="34"/>
        </w:numPr>
      </w:pPr>
      <w:r w:rsidRPr="00335424">
        <w:rPr>
          <w:b/>
          <w:bCs/>
        </w:rPr>
        <w:t>High Memory Fragmentation:</w:t>
      </w:r>
      <w:r w:rsidRPr="00335424">
        <w:t xml:space="preserve"> </w:t>
      </w:r>
    </w:p>
    <w:p w14:paraId="1103E66D" w14:textId="77777777" w:rsidR="00335424" w:rsidRPr="00335424" w:rsidRDefault="00335424" w:rsidP="00335424">
      <w:pPr>
        <w:numPr>
          <w:ilvl w:val="1"/>
          <w:numId w:val="34"/>
        </w:numPr>
      </w:pPr>
      <w:r w:rsidRPr="00335424">
        <w:t>CMA tries to migrate pages, but if they are unmovable, fragmentation increases.</w:t>
      </w:r>
    </w:p>
    <w:p w14:paraId="5DAB9CB1" w14:textId="77777777" w:rsidR="00335424" w:rsidRPr="00335424" w:rsidRDefault="00335424" w:rsidP="00335424">
      <w:pPr>
        <w:numPr>
          <w:ilvl w:val="0"/>
          <w:numId w:val="34"/>
        </w:numPr>
      </w:pPr>
      <w:r w:rsidRPr="00335424">
        <w:rPr>
          <w:b/>
          <w:bCs/>
        </w:rPr>
        <w:t>Fixed Memory Allocation:</w:t>
      </w:r>
      <w:r w:rsidRPr="00335424">
        <w:t xml:space="preserve"> </w:t>
      </w:r>
    </w:p>
    <w:p w14:paraId="1BA71BE1" w14:textId="77777777" w:rsidR="00335424" w:rsidRPr="00335424" w:rsidRDefault="00335424" w:rsidP="00335424">
      <w:pPr>
        <w:numPr>
          <w:ilvl w:val="1"/>
          <w:numId w:val="34"/>
        </w:numPr>
      </w:pPr>
      <w:r w:rsidRPr="00335424">
        <w:t>The memory is fixed at boot time. Changing it requires a reboot.</w:t>
      </w:r>
    </w:p>
    <w:p w14:paraId="74E53797" w14:textId="77777777" w:rsidR="00335424" w:rsidRPr="00335424" w:rsidRDefault="00335424" w:rsidP="00335424">
      <w:pPr>
        <w:numPr>
          <w:ilvl w:val="0"/>
          <w:numId w:val="34"/>
        </w:numPr>
      </w:pPr>
      <w:r w:rsidRPr="00335424">
        <w:rPr>
          <w:b/>
          <w:bCs/>
        </w:rPr>
        <w:t>No Dynamic Region Growth:</w:t>
      </w:r>
      <w:r w:rsidRPr="00335424">
        <w:t xml:space="preserve"> </w:t>
      </w:r>
    </w:p>
    <w:p w14:paraId="1892862E" w14:textId="77777777" w:rsidR="00335424" w:rsidRPr="00335424" w:rsidRDefault="00335424" w:rsidP="00335424">
      <w:pPr>
        <w:numPr>
          <w:ilvl w:val="1"/>
          <w:numId w:val="34"/>
        </w:numPr>
      </w:pPr>
      <w:r w:rsidRPr="00335424">
        <w:t>CMA cannot dynamically expand beyond its predefined region.</w:t>
      </w:r>
    </w:p>
    <w:p w14:paraId="500B3F73" w14:textId="77777777" w:rsidR="00335424" w:rsidRPr="00335424" w:rsidRDefault="00335424" w:rsidP="00335424">
      <w:pPr>
        <w:rPr>
          <w:b/>
          <w:bCs/>
        </w:rPr>
      </w:pPr>
      <w:r w:rsidRPr="00335424">
        <w:rPr>
          <w:b/>
          <w:bCs/>
        </w:rPr>
        <w:t>8. Best Practices for Using CMA in Linux Drivers</w:t>
      </w:r>
    </w:p>
    <w:p w14:paraId="1ADFF995" w14:textId="77777777" w:rsidR="00335424" w:rsidRPr="00335424" w:rsidRDefault="00335424" w:rsidP="00436EB7">
      <w:pPr>
        <w:numPr>
          <w:ilvl w:val="0"/>
          <w:numId w:val="35"/>
        </w:numPr>
      </w:pPr>
      <w:r w:rsidRPr="00335424">
        <w:t>Always use standard APIs (</w:t>
      </w:r>
      <w:proofErr w:type="spellStart"/>
      <w:r w:rsidRPr="00335424">
        <w:t>dma_alloc_</w:t>
      </w:r>
      <w:proofErr w:type="gramStart"/>
      <w:r w:rsidRPr="00335424">
        <w:t>coherent</w:t>
      </w:r>
      <w:proofErr w:type="spellEnd"/>
      <w:r w:rsidRPr="00335424">
        <w:t>(</w:t>
      </w:r>
      <w:proofErr w:type="gramEnd"/>
      <w:r w:rsidRPr="00335424">
        <w:t xml:space="preserve">)) instead of </w:t>
      </w:r>
      <w:proofErr w:type="spellStart"/>
      <w:r w:rsidRPr="00335424">
        <w:t>cma_alloc</w:t>
      </w:r>
      <w:proofErr w:type="spellEnd"/>
      <w:r w:rsidRPr="00335424">
        <w:t>() for portability.</w:t>
      </w:r>
    </w:p>
    <w:p w14:paraId="67D31E3E" w14:textId="77777777" w:rsidR="00335424" w:rsidRPr="00335424" w:rsidRDefault="00335424" w:rsidP="00436EB7">
      <w:pPr>
        <w:numPr>
          <w:ilvl w:val="0"/>
          <w:numId w:val="35"/>
        </w:numPr>
      </w:pPr>
      <w:r w:rsidRPr="00335424">
        <w:t>Avoid unmovable kernel memory allocations to maximize CMA efficiency.</w:t>
      </w:r>
    </w:p>
    <w:p w14:paraId="02EA1AFB" w14:textId="77777777" w:rsidR="00335424" w:rsidRPr="00335424" w:rsidRDefault="00335424" w:rsidP="00436EB7">
      <w:pPr>
        <w:numPr>
          <w:ilvl w:val="0"/>
          <w:numId w:val="35"/>
        </w:numPr>
      </w:pPr>
      <w:r w:rsidRPr="00335424">
        <w:t>Pre-calculate the worst-case contiguous memory requirements and reserve accordingly.</w:t>
      </w:r>
    </w:p>
    <w:p w14:paraId="7B6726E2" w14:textId="77777777" w:rsidR="00335424" w:rsidRPr="00335424" w:rsidRDefault="00335424" w:rsidP="00436EB7">
      <w:pPr>
        <w:numPr>
          <w:ilvl w:val="0"/>
          <w:numId w:val="35"/>
        </w:numPr>
      </w:pPr>
      <w:r w:rsidRPr="00335424">
        <w:t>Use /proc/</w:t>
      </w:r>
      <w:proofErr w:type="spellStart"/>
      <w:r w:rsidRPr="00335424">
        <w:t>meminfo</w:t>
      </w:r>
      <w:proofErr w:type="spellEnd"/>
      <w:r w:rsidRPr="00335424">
        <w:t xml:space="preserve"> or /sys/kernel/debug/</w:t>
      </w:r>
      <w:proofErr w:type="spellStart"/>
      <w:r w:rsidRPr="00335424">
        <w:t>cma</w:t>
      </w:r>
      <w:proofErr w:type="spellEnd"/>
      <w:r w:rsidRPr="00335424">
        <w:t xml:space="preserve"> to monitor CMA usage:</w:t>
      </w:r>
    </w:p>
    <w:p w14:paraId="343F67FA" w14:textId="77777777" w:rsidR="00335424" w:rsidRPr="00335424" w:rsidRDefault="00335424" w:rsidP="00436EB7">
      <w:pPr>
        <w:ind w:left="720" w:firstLine="720"/>
      </w:pPr>
      <w:r w:rsidRPr="00335424">
        <w:t>cat /proc/</w:t>
      </w:r>
      <w:proofErr w:type="spellStart"/>
      <w:r w:rsidRPr="00335424">
        <w:t>meminfo</w:t>
      </w:r>
      <w:proofErr w:type="spellEnd"/>
      <w:r w:rsidRPr="00335424">
        <w:t xml:space="preserve"> | grep </w:t>
      </w:r>
      <w:proofErr w:type="spellStart"/>
      <w:r w:rsidRPr="00335424">
        <w:t>Cma</w:t>
      </w:r>
      <w:proofErr w:type="spellEnd"/>
    </w:p>
    <w:p w14:paraId="22A44E1F" w14:textId="77777777" w:rsidR="00335424" w:rsidRPr="00335424" w:rsidRDefault="00335424" w:rsidP="00436EB7">
      <w:pPr>
        <w:numPr>
          <w:ilvl w:val="0"/>
          <w:numId w:val="35"/>
        </w:numPr>
      </w:pPr>
      <w:r w:rsidRPr="00335424">
        <w:t xml:space="preserve">Avoid long-term pinned pages (e.g., </w:t>
      </w:r>
      <w:proofErr w:type="spellStart"/>
      <w:r w:rsidRPr="00335424">
        <w:t>get_user_</w:t>
      </w:r>
      <w:proofErr w:type="gramStart"/>
      <w:r w:rsidRPr="00335424">
        <w:t>pages</w:t>
      </w:r>
      <w:proofErr w:type="spellEnd"/>
      <w:r w:rsidRPr="00335424">
        <w:t>(</w:t>
      </w:r>
      <w:proofErr w:type="gramEnd"/>
      <w:r w:rsidRPr="00335424">
        <w:t>)) inside the CMA region.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6840"/>
      </w:tblGrid>
      <w:tr w:rsidR="00335424" w:rsidRPr="00335424" w14:paraId="40CA32DB" w14:textId="77777777" w:rsidTr="00436EB7">
        <w:tc>
          <w:tcPr>
            <w:tcW w:w="0" w:type="auto"/>
            <w:hideMark/>
          </w:tcPr>
          <w:p w14:paraId="75B935A4" w14:textId="77777777" w:rsidR="00335424" w:rsidRPr="00335424" w:rsidRDefault="00335424" w:rsidP="00335424">
            <w:pPr>
              <w:spacing w:after="160" w:line="259" w:lineRule="auto"/>
              <w:rPr>
                <w:b/>
                <w:bCs/>
              </w:rPr>
            </w:pPr>
            <w:r w:rsidRPr="00335424">
              <w:rPr>
                <w:b/>
                <w:bCs/>
              </w:rPr>
              <w:t>Aspect</w:t>
            </w:r>
          </w:p>
        </w:tc>
        <w:tc>
          <w:tcPr>
            <w:tcW w:w="0" w:type="auto"/>
            <w:hideMark/>
          </w:tcPr>
          <w:p w14:paraId="5D4BD228" w14:textId="77777777" w:rsidR="00335424" w:rsidRPr="00335424" w:rsidRDefault="00335424" w:rsidP="00335424">
            <w:pPr>
              <w:spacing w:after="160" w:line="259" w:lineRule="auto"/>
              <w:rPr>
                <w:b/>
                <w:bCs/>
              </w:rPr>
            </w:pPr>
            <w:r w:rsidRPr="00335424">
              <w:rPr>
                <w:b/>
                <w:bCs/>
              </w:rPr>
              <w:t xml:space="preserve">CMA </w:t>
            </w:r>
            <w:proofErr w:type="spellStart"/>
            <w:r w:rsidRPr="00335424">
              <w:rPr>
                <w:b/>
                <w:bCs/>
              </w:rPr>
              <w:t>Behavior</w:t>
            </w:r>
            <w:proofErr w:type="spellEnd"/>
          </w:p>
        </w:tc>
      </w:tr>
      <w:tr w:rsidR="00335424" w:rsidRPr="00335424" w14:paraId="22DC0C11" w14:textId="77777777" w:rsidTr="00436EB7">
        <w:tc>
          <w:tcPr>
            <w:tcW w:w="0" w:type="auto"/>
            <w:hideMark/>
          </w:tcPr>
          <w:p w14:paraId="280DCBBC" w14:textId="77777777" w:rsidR="00335424" w:rsidRPr="00335424" w:rsidRDefault="00335424" w:rsidP="00335424">
            <w:pPr>
              <w:spacing w:after="160" w:line="259" w:lineRule="auto"/>
            </w:pPr>
            <w:r w:rsidRPr="00335424">
              <w:rPr>
                <w:b/>
                <w:bCs/>
              </w:rPr>
              <w:lastRenderedPageBreak/>
              <w:t>Purpose</w:t>
            </w:r>
          </w:p>
        </w:tc>
        <w:tc>
          <w:tcPr>
            <w:tcW w:w="0" w:type="auto"/>
            <w:hideMark/>
          </w:tcPr>
          <w:p w14:paraId="344DAC69" w14:textId="77777777" w:rsidR="00335424" w:rsidRPr="00335424" w:rsidRDefault="00335424" w:rsidP="00335424">
            <w:pPr>
              <w:spacing w:after="160" w:line="259" w:lineRule="auto"/>
            </w:pPr>
            <w:r w:rsidRPr="00335424">
              <w:t>Provides large physically contiguous memory to devices (like GPUs, cameras, etc.)</w:t>
            </w:r>
          </w:p>
        </w:tc>
      </w:tr>
      <w:tr w:rsidR="00335424" w:rsidRPr="00335424" w14:paraId="10ADB5A8" w14:textId="77777777" w:rsidTr="00436EB7">
        <w:tc>
          <w:tcPr>
            <w:tcW w:w="0" w:type="auto"/>
            <w:hideMark/>
          </w:tcPr>
          <w:p w14:paraId="6EC7AC6F" w14:textId="77777777" w:rsidR="00335424" w:rsidRPr="00335424" w:rsidRDefault="00335424" w:rsidP="00335424">
            <w:pPr>
              <w:spacing w:after="160" w:line="259" w:lineRule="auto"/>
            </w:pPr>
            <w:r w:rsidRPr="00335424">
              <w:rPr>
                <w:b/>
                <w:bCs/>
              </w:rPr>
              <w:t>Allocation</w:t>
            </w:r>
          </w:p>
        </w:tc>
        <w:tc>
          <w:tcPr>
            <w:tcW w:w="0" w:type="auto"/>
            <w:hideMark/>
          </w:tcPr>
          <w:p w14:paraId="7D2F0A5E" w14:textId="77777777" w:rsidR="00335424" w:rsidRPr="00335424" w:rsidRDefault="00335424" w:rsidP="00335424">
            <w:pPr>
              <w:spacing w:after="160" w:line="259" w:lineRule="auto"/>
            </w:pPr>
            <w:r w:rsidRPr="00335424">
              <w:t xml:space="preserve">Uses </w:t>
            </w:r>
            <w:proofErr w:type="spellStart"/>
            <w:r w:rsidRPr="00335424">
              <w:t>cma_</w:t>
            </w:r>
            <w:proofErr w:type="gramStart"/>
            <w:r w:rsidRPr="00335424">
              <w:t>alloc</w:t>
            </w:r>
            <w:proofErr w:type="spellEnd"/>
            <w:r w:rsidRPr="00335424">
              <w:t>(</w:t>
            </w:r>
            <w:proofErr w:type="gramEnd"/>
            <w:r w:rsidRPr="00335424">
              <w:t xml:space="preserve">) or </w:t>
            </w:r>
            <w:proofErr w:type="spellStart"/>
            <w:r w:rsidRPr="00335424">
              <w:t>dma_alloc_coherent</w:t>
            </w:r>
            <w:proofErr w:type="spellEnd"/>
            <w:r w:rsidRPr="00335424">
              <w:t>()</w:t>
            </w:r>
          </w:p>
        </w:tc>
      </w:tr>
      <w:tr w:rsidR="00335424" w:rsidRPr="00335424" w14:paraId="0351481A" w14:textId="77777777" w:rsidTr="00436EB7">
        <w:tc>
          <w:tcPr>
            <w:tcW w:w="0" w:type="auto"/>
            <w:hideMark/>
          </w:tcPr>
          <w:p w14:paraId="731EAB18" w14:textId="77777777" w:rsidR="00335424" w:rsidRPr="00335424" w:rsidRDefault="00335424" w:rsidP="00335424">
            <w:pPr>
              <w:spacing w:after="160" w:line="259" w:lineRule="auto"/>
            </w:pPr>
            <w:r w:rsidRPr="00335424">
              <w:rPr>
                <w:b/>
                <w:bCs/>
              </w:rPr>
              <w:t>Memory Management</w:t>
            </w:r>
          </w:p>
        </w:tc>
        <w:tc>
          <w:tcPr>
            <w:tcW w:w="0" w:type="auto"/>
            <w:hideMark/>
          </w:tcPr>
          <w:p w14:paraId="7A96B957" w14:textId="77777777" w:rsidR="00335424" w:rsidRPr="00335424" w:rsidRDefault="00335424" w:rsidP="00335424">
            <w:pPr>
              <w:spacing w:after="160" w:line="259" w:lineRule="auto"/>
            </w:pPr>
            <w:r w:rsidRPr="00335424">
              <w:t>Uses page migration, buddy allocator, and movable zones</w:t>
            </w:r>
          </w:p>
        </w:tc>
      </w:tr>
      <w:tr w:rsidR="00335424" w:rsidRPr="00335424" w14:paraId="5FAF87AE" w14:textId="77777777" w:rsidTr="00436EB7">
        <w:tc>
          <w:tcPr>
            <w:tcW w:w="0" w:type="auto"/>
            <w:hideMark/>
          </w:tcPr>
          <w:p w14:paraId="6047CCE8" w14:textId="77777777" w:rsidR="00335424" w:rsidRPr="00335424" w:rsidRDefault="00335424" w:rsidP="00335424">
            <w:pPr>
              <w:spacing w:after="160" w:line="259" w:lineRule="auto"/>
            </w:pPr>
            <w:r w:rsidRPr="00335424">
              <w:rPr>
                <w:b/>
                <w:bCs/>
              </w:rPr>
              <w:t>Failure Case</w:t>
            </w:r>
          </w:p>
        </w:tc>
        <w:tc>
          <w:tcPr>
            <w:tcW w:w="0" w:type="auto"/>
            <w:hideMark/>
          </w:tcPr>
          <w:p w14:paraId="3D8CDAB8" w14:textId="77777777" w:rsidR="00335424" w:rsidRPr="00335424" w:rsidRDefault="00335424" w:rsidP="00335424">
            <w:pPr>
              <w:spacing w:after="160" w:line="259" w:lineRule="auto"/>
            </w:pPr>
            <w:r w:rsidRPr="00335424">
              <w:t>Allocation fails if unmovable pages block the region</w:t>
            </w:r>
          </w:p>
        </w:tc>
      </w:tr>
      <w:tr w:rsidR="00335424" w:rsidRPr="00335424" w14:paraId="724CDEEA" w14:textId="77777777" w:rsidTr="00436EB7">
        <w:tc>
          <w:tcPr>
            <w:tcW w:w="0" w:type="auto"/>
            <w:hideMark/>
          </w:tcPr>
          <w:p w14:paraId="6BF4F8F2" w14:textId="77777777" w:rsidR="00335424" w:rsidRPr="00335424" w:rsidRDefault="00335424" w:rsidP="00335424">
            <w:pPr>
              <w:spacing w:after="160" w:line="259" w:lineRule="auto"/>
            </w:pPr>
            <w:r w:rsidRPr="00335424">
              <w:rPr>
                <w:b/>
                <w:bCs/>
              </w:rPr>
              <w:t>Configuration</w:t>
            </w:r>
          </w:p>
        </w:tc>
        <w:tc>
          <w:tcPr>
            <w:tcW w:w="0" w:type="auto"/>
            <w:hideMark/>
          </w:tcPr>
          <w:p w14:paraId="2FFF5AD8" w14:textId="77777777" w:rsidR="00335424" w:rsidRPr="00335424" w:rsidRDefault="00335424" w:rsidP="00335424">
            <w:pPr>
              <w:spacing w:after="160" w:line="259" w:lineRule="auto"/>
            </w:pPr>
            <w:r w:rsidRPr="00335424">
              <w:t xml:space="preserve">Via kernel </w:t>
            </w:r>
            <w:proofErr w:type="spellStart"/>
            <w:r w:rsidRPr="00335424">
              <w:t>cmdline</w:t>
            </w:r>
            <w:proofErr w:type="spellEnd"/>
            <w:r w:rsidRPr="00335424">
              <w:t xml:space="preserve"> or device tree</w:t>
            </w:r>
          </w:p>
        </w:tc>
      </w:tr>
    </w:tbl>
    <w:p w14:paraId="0A10BE08" w14:textId="6FCC30E3" w:rsidR="00335424" w:rsidRPr="00335424" w:rsidRDefault="00335424" w:rsidP="00335424"/>
    <w:p w14:paraId="068EA811" w14:textId="77777777" w:rsidR="00335424" w:rsidRPr="00335424" w:rsidRDefault="00335424" w:rsidP="00335424">
      <w:pPr>
        <w:numPr>
          <w:ilvl w:val="0"/>
          <w:numId w:val="36"/>
        </w:numPr>
      </w:pPr>
      <w:r w:rsidRPr="00335424">
        <w:t xml:space="preserve">In </w:t>
      </w:r>
      <w:r w:rsidRPr="00335424">
        <w:rPr>
          <w:b/>
          <w:bCs/>
        </w:rPr>
        <w:t>real-time multimedia devices</w:t>
      </w:r>
      <w:r w:rsidRPr="00335424">
        <w:t xml:space="preserve"> (like camera capture, video playback, etc.), CMA is critical to ensure zero-latency memory access.</w:t>
      </w:r>
    </w:p>
    <w:p w14:paraId="2A37FA60" w14:textId="370EEFAB" w:rsidR="00726E21" w:rsidRDefault="00335424" w:rsidP="00436EB7">
      <w:pPr>
        <w:numPr>
          <w:ilvl w:val="0"/>
          <w:numId w:val="36"/>
        </w:numPr>
      </w:pPr>
      <w:r w:rsidRPr="00335424">
        <w:t>Major drivers (like V4L2, GPU, and multimedia drivers) extensively use CMA to optimize performance.</w:t>
      </w:r>
    </w:p>
    <w:sectPr w:rsidR="00726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73A71"/>
    <w:multiLevelType w:val="multilevel"/>
    <w:tmpl w:val="A472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C0AA8"/>
    <w:multiLevelType w:val="multilevel"/>
    <w:tmpl w:val="E79E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60A81"/>
    <w:multiLevelType w:val="multilevel"/>
    <w:tmpl w:val="61D4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F0734"/>
    <w:multiLevelType w:val="multilevel"/>
    <w:tmpl w:val="10DE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1114E"/>
    <w:multiLevelType w:val="multilevel"/>
    <w:tmpl w:val="0BDA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7655F"/>
    <w:multiLevelType w:val="multilevel"/>
    <w:tmpl w:val="6FF43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9135B5"/>
    <w:multiLevelType w:val="multilevel"/>
    <w:tmpl w:val="3096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725EE"/>
    <w:multiLevelType w:val="multilevel"/>
    <w:tmpl w:val="AAE6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85D0B"/>
    <w:multiLevelType w:val="multilevel"/>
    <w:tmpl w:val="7786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83311E"/>
    <w:multiLevelType w:val="multilevel"/>
    <w:tmpl w:val="F944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F1834"/>
    <w:multiLevelType w:val="multilevel"/>
    <w:tmpl w:val="6052C3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1F832672"/>
    <w:multiLevelType w:val="multilevel"/>
    <w:tmpl w:val="40A6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3F1D95"/>
    <w:multiLevelType w:val="multilevel"/>
    <w:tmpl w:val="074E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2B0A9D"/>
    <w:multiLevelType w:val="multilevel"/>
    <w:tmpl w:val="ABC6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2B3D16"/>
    <w:multiLevelType w:val="multilevel"/>
    <w:tmpl w:val="8ED2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143382"/>
    <w:multiLevelType w:val="multilevel"/>
    <w:tmpl w:val="6664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C54765"/>
    <w:multiLevelType w:val="multilevel"/>
    <w:tmpl w:val="88FA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056CBF"/>
    <w:multiLevelType w:val="multilevel"/>
    <w:tmpl w:val="70C0E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D25A09"/>
    <w:multiLevelType w:val="multilevel"/>
    <w:tmpl w:val="B794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8C00B7"/>
    <w:multiLevelType w:val="multilevel"/>
    <w:tmpl w:val="26AA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0A11B0"/>
    <w:multiLevelType w:val="multilevel"/>
    <w:tmpl w:val="89BA3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327D49"/>
    <w:multiLevelType w:val="multilevel"/>
    <w:tmpl w:val="671C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B33A31"/>
    <w:multiLevelType w:val="multilevel"/>
    <w:tmpl w:val="68AE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685EC5"/>
    <w:multiLevelType w:val="multilevel"/>
    <w:tmpl w:val="EC6CA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06A5B"/>
    <w:multiLevelType w:val="multilevel"/>
    <w:tmpl w:val="E68A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3A46D1"/>
    <w:multiLevelType w:val="multilevel"/>
    <w:tmpl w:val="22241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C05A4A"/>
    <w:multiLevelType w:val="multilevel"/>
    <w:tmpl w:val="0F06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C1152C"/>
    <w:multiLevelType w:val="multilevel"/>
    <w:tmpl w:val="DFF4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6710CC"/>
    <w:multiLevelType w:val="multilevel"/>
    <w:tmpl w:val="312E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DF5FA7"/>
    <w:multiLevelType w:val="multilevel"/>
    <w:tmpl w:val="C6C8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662805"/>
    <w:multiLevelType w:val="multilevel"/>
    <w:tmpl w:val="DDD0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DE6D0E"/>
    <w:multiLevelType w:val="multilevel"/>
    <w:tmpl w:val="E25C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5A4891"/>
    <w:multiLevelType w:val="multilevel"/>
    <w:tmpl w:val="3AAE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3A5046"/>
    <w:multiLevelType w:val="multilevel"/>
    <w:tmpl w:val="B6EA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4B6B12"/>
    <w:multiLevelType w:val="multilevel"/>
    <w:tmpl w:val="E01A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DD4BA6"/>
    <w:multiLevelType w:val="multilevel"/>
    <w:tmpl w:val="DB22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0E1364"/>
    <w:multiLevelType w:val="multilevel"/>
    <w:tmpl w:val="1AFA7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5B1E01"/>
    <w:multiLevelType w:val="multilevel"/>
    <w:tmpl w:val="617E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319891">
    <w:abstractNumId w:val="13"/>
  </w:num>
  <w:num w:numId="2" w16cid:durableId="1834566729">
    <w:abstractNumId w:val="7"/>
  </w:num>
  <w:num w:numId="3" w16cid:durableId="851139629">
    <w:abstractNumId w:val="34"/>
  </w:num>
  <w:num w:numId="4" w16cid:durableId="380523496">
    <w:abstractNumId w:val="1"/>
  </w:num>
  <w:num w:numId="5" w16cid:durableId="1266157441">
    <w:abstractNumId w:val="14"/>
  </w:num>
  <w:num w:numId="6" w16cid:durableId="1385105462">
    <w:abstractNumId w:val="6"/>
  </w:num>
  <w:num w:numId="7" w16cid:durableId="757940224">
    <w:abstractNumId w:val="11"/>
  </w:num>
  <w:num w:numId="8" w16cid:durableId="1214927454">
    <w:abstractNumId w:val="2"/>
  </w:num>
  <w:num w:numId="9" w16cid:durableId="1207911916">
    <w:abstractNumId w:val="16"/>
  </w:num>
  <w:num w:numId="10" w16cid:durableId="695275667">
    <w:abstractNumId w:val="21"/>
  </w:num>
  <w:num w:numId="11" w16cid:durableId="807940512">
    <w:abstractNumId w:val="4"/>
  </w:num>
  <w:num w:numId="12" w16cid:durableId="1188713181">
    <w:abstractNumId w:val="27"/>
  </w:num>
  <w:num w:numId="13" w16cid:durableId="1480806321">
    <w:abstractNumId w:val="17"/>
  </w:num>
  <w:num w:numId="14" w16cid:durableId="759567367">
    <w:abstractNumId w:val="36"/>
  </w:num>
  <w:num w:numId="15" w16cid:durableId="1004816870">
    <w:abstractNumId w:val="5"/>
  </w:num>
  <w:num w:numId="16" w16cid:durableId="1331519119">
    <w:abstractNumId w:val="25"/>
  </w:num>
  <w:num w:numId="17" w16cid:durableId="581527340">
    <w:abstractNumId w:val="20"/>
  </w:num>
  <w:num w:numId="18" w16cid:durableId="398527307">
    <w:abstractNumId w:val="18"/>
  </w:num>
  <w:num w:numId="19" w16cid:durableId="1303122748">
    <w:abstractNumId w:val="33"/>
  </w:num>
  <w:num w:numId="20" w16cid:durableId="939993727">
    <w:abstractNumId w:val="12"/>
  </w:num>
  <w:num w:numId="21" w16cid:durableId="1211767200">
    <w:abstractNumId w:val="0"/>
  </w:num>
  <w:num w:numId="22" w16cid:durableId="1304693831">
    <w:abstractNumId w:val="31"/>
  </w:num>
  <w:num w:numId="23" w16cid:durableId="120734183">
    <w:abstractNumId w:val="22"/>
  </w:num>
  <w:num w:numId="24" w16cid:durableId="1615166931">
    <w:abstractNumId w:val="15"/>
  </w:num>
  <w:num w:numId="25" w16cid:durableId="421414415">
    <w:abstractNumId w:val="30"/>
  </w:num>
  <w:num w:numId="26" w16cid:durableId="1825387031">
    <w:abstractNumId w:val="35"/>
  </w:num>
  <w:num w:numId="27" w16cid:durableId="1022322216">
    <w:abstractNumId w:val="24"/>
  </w:num>
  <w:num w:numId="28" w16cid:durableId="368839611">
    <w:abstractNumId w:val="28"/>
  </w:num>
  <w:num w:numId="29" w16cid:durableId="1497765168">
    <w:abstractNumId w:val="3"/>
  </w:num>
  <w:num w:numId="30" w16cid:durableId="87772926">
    <w:abstractNumId w:val="37"/>
  </w:num>
  <w:num w:numId="31" w16cid:durableId="417949232">
    <w:abstractNumId w:val="19"/>
  </w:num>
  <w:num w:numId="32" w16cid:durableId="1154952782">
    <w:abstractNumId w:val="29"/>
  </w:num>
  <w:num w:numId="33" w16cid:durableId="584649700">
    <w:abstractNumId w:val="9"/>
  </w:num>
  <w:num w:numId="34" w16cid:durableId="1046373760">
    <w:abstractNumId w:val="32"/>
  </w:num>
  <w:num w:numId="35" w16cid:durableId="1242062719">
    <w:abstractNumId w:val="8"/>
  </w:num>
  <w:num w:numId="36" w16cid:durableId="1330519289">
    <w:abstractNumId w:val="26"/>
  </w:num>
  <w:num w:numId="37" w16cid:durableId="975066191">
    <w:abstractNumId w:val="23"/>
  </w:num>
  <w:num w:numId="38" w16cid:durableId="17554704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46"/>
    <w:rsid w:val="00335424"/>
    <w:rsid w:val="00355946"/>
    <w:rsid w:val="00436EB7"/>
    <w:rsid w:val="00726E21"/>
    <w:rsid w:val="00BF578C"/>
    <w:rsid w:val="00E9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6684"/>
  <w15:chartTrackingRefBased/>
  <w15:docId w15:val="{766267C0-0407-4807-A158-41E0D0AC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94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35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1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7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82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1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4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7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2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3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8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0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69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8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6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3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95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1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9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61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1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8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15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09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14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56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09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1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4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01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5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6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9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2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1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4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65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70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32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95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94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28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66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76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3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180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40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35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55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92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7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00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4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85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97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4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87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4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83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0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43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6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999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478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00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96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86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83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92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653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15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62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39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40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177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232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77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857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42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53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69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002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48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20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48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96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934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60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79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7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3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0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5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93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85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95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14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7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2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0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05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47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61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4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54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59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5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0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883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616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14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72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632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04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64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05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3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55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91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81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352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05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0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27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37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46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81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95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96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86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58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4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742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03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81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63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48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113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244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23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40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17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2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60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1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156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87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26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29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928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64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810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56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53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8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8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09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0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5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97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5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8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0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72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62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1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5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9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2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02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22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21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35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06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Arya</dc:creator>
  <cp:keywords/>
  <dc:description/>
  <cp:lastModifiedBy>Pranjal Arya</cp:lastModifiedBy>
  <cp:revision>2</cp:revision>
  <dcterms:created xsi:type="dcterms:W3CDTF">2025-03-12T17:40:00Z</dcterms:created>
  <dcterms:modified xsi:type="dcterms:W3CDTF">2025-03-16T13:57:00Z</dcterms:modified>
</cp:coreProperties>
</file>