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984F6" w14:textId="542D39EB" w:rsidR="00264E82" w:rsidRPr="00264E82" w:rsidRDefault="00264E82" w:rsidP="00264E82">
      <w:pPr>
        <w:widowControl/>
        <w:shd w:val="clear" w:color="auto" w:fill="FFFFFF"/>
        <w:wordWrap/>
        <w:autoSpaceDE/>
        <w:autoSpaceDN/>
        <w:spacing w:after="300"/>
        <w:jc w:val="left"/>
        <w:outlineLvl w:val="1"/>
        <w:rPr>
          <w:rFonts w:ascii="Open Sans" w:eastAsia="Times New Roman" w:hAnsi="Open Sans" w:cs="Open Sans"/>
          <w:color w:val="222222"/>
          <w:kern w:val="0"/>
          <w:sz w:val="45"/>
          <w:szCs w:val="45"/>
        </w:rPr>
      </w:pPr>
      <w:r w:rsidRPr="00264E82">
        <w:rPr>
          <w:rFonts w:ascii="Open Sans" w:eastAsia="Times New Roman" w:hAnsi="Open Sans" w:cs="Open Sans"/>
          <w:color w:val="222222"/>
          <w:kern w:val="0"/>
          <w:sz w:val="45"/>
          <w:szCs w:val="45"/>
        </w:rPr>
        <w:t xml:space="preserve">Assignment B: Where is </w:t>
      </w:r>
      <w:proofErr w:type="spellStart"/>
      <w:r w:rsidRPr="00264E82">
        <w:rPr>
          <w:rFonts w:ascii="Open Sans" w:eastAsia="Times New Roman" w:hAnsi="Open Sans" w:cs="Open Sans"/>
          <w:color w:val="222222"/>
          <w:kern w:val="0"/>
          <w:sz w:val="45"/>
          <w:szCs w:val="45"/>
        </w:rPr>
        <w:t>Migaloo</w:t>
      </w:r>
      <w:proofErr w:type="spellEnd"/>
      <w:r w:rsidRPr="00264E82">
        <w:rPr>
          <w:rFonts w:ascii="Open Sans" w:eastAsia="Times New Roman" w:hAnsi="Open Sans" w:cs="Open Sans"/>
          <w:color w:val="222222"/>
          <w:kern w:val="0"/>
          <w:sz w:val="45"/>
          <w:szCs w:val="45"/>
        </w:rPr>
        <w:t>?</w:t>
      </w:r>
    </w:p>
    <w:p w14:paraId="2AAE9E9F" w14:textId="0AD8AEBF" w:rsidR="00264E82" w:rsidRPr="00264E82" w:rsidRDefault="00264E82" w:rsidP="00264E82">
      <w:pPr>
        <w:widowControl/>
        <w:shd w:val="clear" w:color="auto" w:fill="FFFFFF"/>
        <w:wordWrap/>
        <w:autoSpaceDE/>
        <w:autoSpaceDN/>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fldChar w:fldCharType="begin"/>
      </w:r>
      <w:r w:rsidRPr="00264E82">
        <w:rPr>
          <w:rFonts w:ascii="Open Sans" w:eastAsia="Times New Roman" w:hAnsi="Open Sans" w:cs="Open Sans"/>
          <w:color w:val="222222"/>
          <w:kern w:val="0"/>
          <w:sz w:val="23"/>
          <w:szCs w:val="23"/>
        </w:rPr>
        <w:instrText xml:space="preserve"> INCLUDEPICTURE "https://static.au.edusercontent.com/files/qHhkyfi6KomakbN6OnmFyLd2" \* MERGEFORMATINET </w:instrText>
      </w:r>
      <w:r w:rsidRPr="00264E82">
        <w:rPr>
          <w:rFonts w:ascii="Open Sans" w:eastAsia="Times New Roman" w:hAnsi="Open Sans" w:cs="Open Sans"/>
          <w:color w:val="222222"/>
          <w:kern w:val="0"/>
          <w:sz w:val="23"/>
          <w:szCs w:val="23"/>
        </w:rPr>
        <w:fldChar w:fldCharType="separate"/>
      </w:r>
      <w:r w:rsidRPr="00264E82">
        <w:rPr>
          <w:rFonts w:ascii="Open Sans" w:eastAsia="Times New Roman" w:hAnsi="Open Sans" w:cs="Open Sans"/>
          <w:noProof/>
          <w:color w:val="222222"/>
          <w:kern w:val="0"/>
          <w:sz w:val="23"/>
          <w:szCs w:val="23"/>
        </w:rPr>
        <w:drawing>
          <wp:inline distT="0" distB="0" distL="0" distR="0" wp14:anchorId="2A9B5B65" wp14:editId="41EF0D29">
            <wp:extent cx="5731510" cy="1757680"/>
            <wp:effectExtent l="0" t="0" r="0" b="0"/>
            <wp:docPr id="2" name="그림 2" descr="물, 하늘, 실외, 수서포유류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물, 하늘, 실외, 수서포유류이(가) 표시된 사진&#10;&#10;자동 생성된 설명"/>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757680"/>
                    </a:xfrm>
                    <a:prstGeom prst="rect">
                      <a:avLst/>
                    </a:prstGeom>
                    <a:noFill/>
                    <a:ln>
                      <a:noFill/>
                    </a:ln>
                  </pic:spPr>
                </pic:pic>
              </a:graphicData>
            </a:graphic>
          </wp:inline>
        </w:drawing>
      </w:r>
      <w:r w:rsidRPr="00264E82">
        <w:rPr>
          <w:rFonts w:ascii="Open Sans" w:eastAsia="Times New Roman" w:hAnsi="Open Sans" w:cs="Open Sans"/>
          <w:color w:val="222222"/>
          <w:kern w:val="0"/>
          <w:sz w:val="23"/>
          <w:szCs w:val="23"/>
        </w:rPr>
        <w:fldChar w:fldCharType="end"/>
      </w:r>
    </w:p>
    <w:p w14:paraId="0807F7A8" w14:textId="77777777" w:rsidR="00264E82" w:rsidRPr="00264E82" w:rsidRDefault="00264E82" w:rsidP="00264E82">
      <w:pPr>
        <w:widowControl/>
        <w:shd w:val="clear" w:color="auto" w:fill="FFFFFF"/>
        <w:wordWrap/>
        <w:autoSpaceDE/>
        <w:autoSpaceDN/>
        <w:spacing w:before="100" w:beforeAutospacing="1" w:after="100" w:afterAutospacing="1"/>
        <w:jc w:val="left"/>
        <w:outlineLvl w:val="0"/>
        <w:rPr>
          <w:rFonts w:ascii="Open Sans" w:eastAsia="Times New Roman" w:hAnsi="Open Sans" w:cs="Open Sans"/>
          <w:color w:val="222222"/>
          <w:kern w:val="36"/>
          <w:sz w:val="41"/>
          <w:szCs w:val="41"/>
        </w:rPr>
      </w:pPr>
      <w:r w:rsidRPr="00264E82">
        <w:rPr>
          <w:rFonts w:ascii="Open Sans" w:eastAsia="Times New Roman" w:hAnsi="Open Sans" w:cs="Open Sans"/>
          <w:b/>
          <w:bCs/>
          <w:color w:val="222222"/>
          <w:kern w:val="36"/>
          <w:sz w:val="41"/>
          <w:szCs w:val="41"/>
        </w:rPr>
        <w:t>Introduction</w:t>
      </w:r>
    </w:p>
    <w:p w14:paraId="0FF25993" w14:textId="77777777" w:rsidR="00264E82" w:rsidRPr="00264E82" w:rsidRDefault="00264E82" w:rsidP="00264E82">
      <w:pPr>
        <w:widowControl/>
        <w:shd w:val="clear" w:color="auto" w:fill="FFFFFF"/>
        <w:wordWrap/>
        <w:autoSpaceDE/>
        <w:autoSpaceDN/>
        <w:spacing w:before="100" w:beforeAutospacing="1" w:after="100" w:afterAutospacing="1"/>
        <w:jc w:val="left"/>
        <w:rPr>
          <w:rFonts w:ascii="Open Sans" w:eastAsia="Times New Roman" w:hAnsi="Open Sans" w:cs="Open Sans"/>
          <w:color w:val="222222"/>
          <w:kern w:val="0"/>
          <w:sz w:val="23"/>
          <w:szCs w:val="23"/>
        </w:rPr>
      </w:pPr>
      <w:r w:rsidRPr="00264E82">
        <w:rPr>
          <w:rFonts w:ascii="Open Sans" w:eastAsia="Times New Roman" w:hAnsi="Open Sans" w:cs="Open Sans"/>
          <w:b/>
          <w:bCs/>
          <w:color w:val="222222"/>
          <w:kern w:val="0"/>
          <w:sz w:val="23"/>
          <w:szCs w:val="23"/>
        </w:rPr>
        <w:t xml:space="preserve">In preparing your </w:t>
      </w:r>
      <w:proofErr w:type="gramStart"/>
      <w:r w:rsidRPr="00264E82">
        <w:rPr>
          <w:rFonts w:ascii="Open Sans" w:eastAsia="Times New Roman" w:hAnsi="Open Sans" w:cs="Open Sans"/>
          <w:b/>
          <w:bCs/>
          <w:color w:val="222222"/>
          <w:kern w:val="0"/>
          <w:sz w:val="23"/>
          <w:szCs w:val="23"/>
        </w:rPr>
        <w:t>program</w:t>
      </w:r>
      <w:proofErr w:type="gramEnd"/>
      <w:r w:rsidRPr="00264E82">
        <w:rPr>
          <w:rFonts w:ascii="Open Sans" w:eastAsia="Times New Roman" w:hAnsi="Open Sans" w:cs="Open Sans"/>
          <w:b/>
          <w:bCs/>
          <w:color w:val="222222"/>
          <w:kern w:val="0"/>
          <w:sz w:val="23"/>
          <w:szCs w:val="23"/>
        </w:rPr>
        <w:t xml:space="preserve"> please note the following:</w:t>
      </w:r>
    </w:p>
    <w:p w14:paraId="5F6311F9" w14:textId="77777777" w:rsidR="00264E82" w:rsidRPr="00264E82" w:rsidRDefault="00264E82" w:rsidP="00264E82">
      <w:pPr>
        <w:widowControl/>
        <w:numPr>
          <w:ilvl w:val="0"/>
          <w:numId w:val="1"/>
        </w:numPr>
        <w:shd w:val="clear" w:color="auto" w:fill="FFFFFF"/>
        <w:wordWrap/>
        <w:autoSpaceDE/>
        <w:autoSpaceDN/>
        <w:spacing w:before="60" w:after="60"/>
        <w:jc w:val="left"/>
        <w:rPr>
          <w:rFonts w:ascii="Open Sans" w:eastAsia="Times New Roman" w:hAnsi="Open Sans" w:cs="Open Sans"/>
          <w:color w:val="222222"/>
          <w:kern w:val="0"/>
          <w:sz w:val="23"/>
          <w:szCs w:val="23"/>
        </w:rPr>
      </w:pPr>
      <w:r w:rsidRPr="00264E82">
        <w:rPr>
          <w:rFonts w:ascii="Open Sans" w:eastAsia="Times New Roman" w:hAnsi="Open Sans" w:cs="Open Sans"/>
          <w:b/>
          <w:bCs/>
          <w:color w:val="222222"/>
          <w:kern w:val="0"/>
          <w:sz w:val="23"/>
          <w:szCs w:val="23"/>
        </w:rPr>
        <w:t>You must use the workspace environment in the Ed platform to code all parts of your program. You must not copy and paste large sections of code from somewhere else.</w:t>
      </w:r>
      <w:r w:rsidRPr="00264E82">
        <w:rPr>
          <w:rFonts w:ascii="Open Sans" w:eastAsia="Times New Roman" w:hAnsi="Open Sans" w:cs="Open Sans"/>
          <w:color w:val="222222"/>
          <w:kern w:val="0"/>
          <w:sz w:val="23"/>
          <w:szCs w:val="23"/>
        </w:rPr>
        <w:t xml:space="preserve"> </w:t>
      </w:r>
    </w:p>
    <w:p w14:paraId="76B578C9" w14:textId="77777777" w:rsidR="00264E82" w:rsidRPr="00264E82" w:rsidRDefault="00264E82" w:rsidP="00264E82">
      <w:pPr>
        <w:widowControl/>
        <w:numPr>
          <w:ilvl w:val="0"/>
          <w:numId w:val="1"/>
        </w:numPr>
        <w:shd w:val="clear" w:color="auto" w:fill="FFFFFF"/>
        <w:wordWrap/>
        <w:autoSpaceDE/>
        <w:autoSpaceDN/>
        <w:spacing w:before="60" w:after="60"/>
        <w:jc w:val="left"/>
        <w:rPr>
          <w:rFonts w:ascii="Open Sans" w:eastAsia="Times New Roman" w:hAnsi="Open Sans" w:cs="Open Sans"/>
          <w:color w:val="222222"/>
          <w:kern w:val="0"/>
          <w:sz w:val="23"/>
          <w:szCs w:val="23"/>
        </w:rPr>
      </w:pPr>
      <w:r w:rsidRPr="00264E82">
        <w:rPr>
          <w:rFonts w:ascii="Open Sans" w:eastAsia="Times New Roman" w:hAnsi="Open Sans" w:cs="Open Sans"/>
          <w:b/>
          <w:bCs/>
          <w:color w:val="222222"/>
          <w:kern w:val="0"/>
          <w:sz w:val="23"/>
          <w:szCs w:val="23"/>
        </w:rPr>
        <w:t>You must acknowledge all code in your assignment that you have taken from other sources</w:t>
      </w:r>
      <w:r w:rsidRPr="00264E82">
        <w:rPr>
          <w:rFonts w:ascii="Open Sans" w:eastAsia="Times New Roman" w:hAnsi="Open Sans" w:cs="Open Sans"/>
          <w:color w:val="222222"/>
          <w:kern w:val="0"/>
          <w:sz w:val="23"/>
          <w:szCs w:val="23"/>
        </w:rPr>
        <w:t>.</w:t>
      </w:r>
    </w:p>
    <w:p w14:paraId="2AE7B679" w14:textId="77777777" w:rsidR="00264E82" w:rsidRPr="00264E82" w:rsidRDefault="00264E82" w:rsidP="00264E82">
      <w:pPr>
        <w:widowControl/>
        <w:numPr>
          <w:ilvl w:val="0"/>
          <w:numId w:val="1"/>
        </w:numPr>
        <w:shd w:val="clear" w:color="auto" w:fill="FFFFFF"/>
        <w:wordWrap/>
        <w:autoSpaceDE/>
        <w:autoSpaceDN/>
        <w:spacing w:before="60" w:after="60"/>
        <w:jc w:val="left"/>
        <w:rPr>
          <w:rFonts w:ascii="Open Sans" w:eastAsia="Times New Roman" w:hAnsi="Open Sans" w:cs="Open Sans"/>
          <w:color w:val="222222"/>
          <w:kern w:val="0"/>
          <w:sz w:val="23"/>
          <w:szCs w:val="23"/>
        </w:rPr>
      </w:pPr>
      <w:r w:rsidRPr="00264E82">
        <w:rPr>
          <w:rFonts w:ascii="Open Sans" w:eastAsia="Times New Roman" w:hAnsi="Open Sans" w:cs="Open Sans"/>
          <w:b/>
          <w:bCs/>
          <w:color w:val="222222"/>
          <w:kern w:val="0"/>
          <w:sz w:val="23"/>
          <w:szCs w:val="23"/>
        </w:rPr>
        <w:t>The Java source code for this assignment must be implemented according to the Java Coding Standards for this unit.</w:t>
      </w:r>
      <w:r w:rsidRPr="00264E82">
        <w:rPr>
          <w:rFonts w:ascii="Open Sans" w:eastAsia="Times New Roman" w:hAnsi="Open Sans" w:cs="Open Sans"/>
          <w:color w:val="222222"/>
          <w:kern w:val="0"/>
          <w:sz w:val="23"/>
          <w:szCs w:val="23"/>
        </w:rPr>
        <w:t xml:space="preserve"> </w:t>
      </w:r>
    </w:p>
    <w:p w14:paraId="165018C0" w14:textId="77777777" w:rsidR="00264E82" w:rsidRPr="00264E82" w:rsidRDefault="00264E82" w:rsidP="00264E82">
      <w:pPr>
        <w:widowControl/>
        <w:numPr>
          <w:ilvl w:val="0"/>
          <w:numId w:val="1"/>
        </w:numPr>
        <w:shd w:val="clear" w:color="auto" w:fill="FFFFFF"/>
        <w:wordWrap/>
        <w:autoSpaceDE/>
        <w:autoSpaceDN/>
        <w:spacing w:before="60" w:after="60"/>
        <w:jc w:val="left"/>
        <w:rPr>
          <w:rFonts w:ascii="Open Sans" w:eastAsia="Times New Roman" w:hAnsi="Open Sans" w:cs="Open Sans"/>
          <w:color w:val="222222"/>
          <w:kern w:val="0"/>
          <w:sz w:val="23"/>
          <w:szCs w:val="23"/>
        </w:rPr>
      </w:pPr>
      <w:r w:rsidRPr="00264E82">
        <w:rPr>
          <w:rFonts w:ascii="Open Sans" w:eastAsia="Times New Roman" w:hAnsi="Open Sans" w:cs="Open Sans"/>
          <w:b/>
          <w:bCs/>
          <w:color w:val="222222"/>
          <w:kern w:val="0"/>
          <w:sz w:val="23"/>
          <w:szCs w:val="23"/>
        </w:rPr>
        <w:t>Only a text interface is to be used for this program</w:t>
      </w:r>
      <w:r w:rsidRPr="00264E82">
        <w:rPr>
          <w:rFonts w:ascii="Open Sans" w:eastAsia="Times New Roman" w:hAnsi="Open Sans" w:cs="Open Sans"/>
          <w:color w:val="222222"/>
          <w:kern w:val="0"/>
          <w:sz w:val="23"/>
          <w:szCs w:val="23"/>
        </w:rPr>
        <w:t xml:space="preserve">. </w:t>
      </w:r>
      <w:r w:rsidRPr="00264E82">
        <w:rPr>
          <w:rFonts w:ascii="Open Sans" w:eastAsia="Times New Roman" w:hAnsi="Open Sans" w:cs="Open Sans"/>
          <w:b/>
          <w:bCs/>
          <w:color w:val="222222"/>
          <w:kern w:val="0"/>
          <w:sz w:val="23"/>
          <w:szCs w:val="23"/>
        </w:rPr>
        <w:t>More marks will be gained for a program that is easy to follow with clear information/error messages</w:t>
      </w:r>
      <w:r w:rsidRPr="00264E82">
        <w:rPr>
          <w:rFonts w:ascii="Open Sans" w:eastAsia="Times New Roman" w:hAnsi="Open Sans" w:cs="Open Sans"/>
          <w:color w:val="222222"/>
          <w:kern w:val="0"/>
          <w:sz w:val="23"/>
          <w:szCs w:val="23"/>
        </w:rPr>
        <w:t>.</w:t>
      </w:r>
    </w:p>
    <w:p w14:paraId="19D23A98" w14:textId="77777777" w:rsidR="00264E82" w:rsidRPr="00264E82" w:rsidRDefault="00264E82" w:rsidP="00264E82">
      <w:pPr>
        <w:widowControl/>
        <w:shd w:val="clear" w:color="auto" w:fill="FFFFFF"/>
        <w:wordWrap/>
        <w:autoSpaceDE/>
        <w:autoSpaceDN/>
        <w:spacing w:before="100" w:beforeAutospacing="1" w:after="100" w:afterAutospacing="1"/>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Any points needing clarification may be discussed with your tutor in your applied learning class. You should not make any assumptions about the program without consulting your tutor.</w:t>
      </w:r>
    </w:p>
    <w:p w14:paraId="311E9F94" w14:textId="77777777" w:rsidR="00264E82" w:rsidRPr="00264E82" w:rsidRDefault="00264E82" w:rsidP="00264E82">
      <w:pPr>
        <w:widowControl/>
        <w:shd w:val="clear" w:color="auto" w:fill="FFFFFF"/>
        <w:wordWrap/>
        <w:autoSpaceDE/>
        <w:autoSpaceDN/>
        <w:spacing w:before="100" w:beforeAutospacing="1" w:after="100" w:afterAutospacing="1"/>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Completion of this assignment contributes towards the following FIT9131 learning outcomes:</w:t>
      </w:r>
    </w:p>
    <w:p w14:paraId="7EDCB9BE" w14:textId="77777777" w:rsidR="00264E82" w:rsidRPr="00264E82" w:rsidRDefault="00264E82" w:rsidP="00264E82">
      <w:pPr>
        <w:widowControl/>
        <w:numPr>
          <w:ilvl w:val="0"/>
          <w:numId w:val="2"/>
        </w:numPr>
        <w:shd w:val="clear" w:color="auto" w:fill="FFFFFF"/>
        <w:wordWrap/>
        <w:autoSpaceDE/>
        <w:autoSpaceDN/>
        <w:spacing w:before="60" w:after="60"/>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Design and construct Java programs according to standard object-oriented principles</w:t>
      </w:r>
    </w:p>
    <w:p w14:paraId="74CEAB13" w14:textId="77777777" w:rsidR="00264E82" w:rsidRPr="00264E82" w:rsidRDefault="00264E82" w:rsidP="00264E82">
      <w:pPr>
        <w:widowControl/>
        <w:numPr>
          <w:ilvl w:val="0"/>
          <w:numId w:val="2"/>
        </w:numPr>
        <w:shd w:val="clear" w:color="auto" w:fill="FFFFFF"/>
        <w:wordWrap/>
        <w:autoSpaceDE/>
        <w:autoSpaceDN/>
        <w:spacing w:before="60" w:after="60"/>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Apply and demonstrate debugging processes to Java applications</w:t>
      </w:r>
    </w:p>
    <w:p w14:paraId="3785FE40" w14:textId="77777777" w:rsidR="00264E82" w:rsidRPr="00264E82" w:rsidRDefault="00264E82" w:rsidP="00264E82">
      <w:pPr>
        <w:widowControl/>
        <w:numPr>
          <w:ilvl w:val="0"/>
          <w:numId w:val="2"/>
        </w:numPr>
        <w:shd w:val="clear" w:color="auto" w:fill="FFFFFF"/>
        <w:wordWrap/>
        <w:autoSpaceDE/>
        <w:autoSpaceDN/>
        <w:spacing w:before="60" w:after="60"/>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Develop strategies for efficient and effective program testing</w:t>
      </w:r>
    </w:p>
    <w:p w14:paraId="2A77AAF4" w14:textId="77777777" w:rsidR="00264E82" w:rsidRPr="00264E82" w:rsidRDefault="00264E82" w:rsidP="00264E82">
      <w:pPr>
        <w:widowControl/>
        <w:numPr>
          <w:ilvl w:val="0"/>
          <w:numId w:val="2"/>
        </w:numPr>
        <w:shd w:val="clear" w:color="auto" w:fill="FFFFFF"/>
        <w:wordWrap/>
        <w:autoSpaceDE/>
        <w:autoSpaceDN/>
        <w:spacing w:before="60" w:after="60"/>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Document code according to specific programming standards</w:t>
      </w:r>
    </w:p>
    <w:p w14:paraId="4BE613FA" w14:textId="77777777" w:rsidR="00264E82" w:rsidRPr="00264E82" w:rsidRDefault="00264E82" w:rsidP="00264E82">
      <w:pPr>
        <w:widowControl/>
        <w:numPr>
          <w:ilvl w:val="0"/>
          <w:numId w:val="2"/>
        </w:numPr>
        <w:shd w:val="clear" w:color="auto" w:fill="FFFFFF"/>
        <w:wordWrap/>
        <w:autoSpaceDE/>
        <w:autoSpaceDN/>
        <w:spacing w:before="60" w:after="60"/>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 xml:space="preserve">Identify and apply the "object-oriented" concepts of encapsulation, </w:t>
      </w:r>
      <w:proofErr w:type="gramStart"/>
      <w:r w:rsidRPr="00264E82">
        <w:rPr>
          <w:rFonts w:ascii="Open Sans" w:eastAsia="Times New Roman" w:hAnsi="Open Sans" w:cs="Open Sans"/>
          <w:color w:val="222222"/>
          <w:kern w:val="0"/>
          <w:sz w:val="23"/>
          <w:szCs w:val="23"/>
        </w:rPr>
        <w:t>abstraction</w:t>
      </w:r>
      <w:proofErr w:type="gramEnd"/>
      <w:r w:rsidRPr="00264E82">
        <w:rPr>
          <w:rFonts w:ascii="Open Sans" w:eastAsia="Times New Roman" w:hAnsi="Open Sans" w:cs="Open Sans"/>
          <w:color w:val="222222"/>
          <w:kern w:val="0"/>
          <w:sz w:val="23"/>
          <w:szCs w:val="23"/>
        </w:rPr>
        <w:t xml:space="preserve"> and polymorphism</w:t>
      </w:r>
    </w:p>
    <w:p w14:paraId="549946A5" w14:textId="77777777" w:rsidR="00264E82" w:rsidRPr="00264E82" w:rsidRDefault="00264E82" w:rsidP="00264E82">
      <w:pPr>
        <w:widowControl/>
        <w:numPr>
          <w:ilvl w:val="0"/>
          <w:numId w:val="2"/>
        </w:numPr>
        <w:shd w:val="clear" w:color="auto" w:fill="FFFFFF"/>
        <w:wordWrap/>
        <w:autoSpaceDE/>
        <w:autoSpaceDN/>
        <w:spacing w:before="60" w:after="60"/>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lastRenderedPageBreak/>
        <w:t xml:space="preserve">Explain and apply software engineering principles of maintainability, </w:t>
      </w:r>
      <w:proofErr w:type="gramStart"/>
      <w:r w:rsidRPr="00264E82">
        <w:rPr>
          <w:rFonts w:ascii="Open Sans" w:eastAsia="Times New Roman" w:hAnsi="Open Sans" w:cs="Open Sans"/>
          <w:color w:val="222222"/>
          <w:kern w:val="0"/>
          <w:sz w:val="23"/>
          <w:szCs w:val="23"/>
        </w:rPr>
        <w:t>readability</w:t>
      </w:r>
      <w:proofErr w:type="gramEnd"/>
      <w:r w:rsidRPr="00264E82">
        <w:rPr>
          <w:rFonts w:ascii="Open Sans" w:eastAsia="Times New Roman" w:hAnsi="Open Sans" w:cs="Open Sans"/>
          <w:color w:val="222222"/>
          <w:kern w:val="0"/>
          <w:sz w:val="23"/>
          <w:szCs w:val="23"/>
        </w:rPr>
        <w:t xml:space="preserve"> and </w:t>
      </w:r>
      <w:proofErr w:type="spellStart"/>
      <w:r w:rsidRPr="00264E82">
        <w:rPr>
          <w:rFonts w:ascii="Open Sans" w:eastAsia="Times New Roman" w:hAnsi="Open Sans" w:cs="Open Sans"/>
          <w:color w:val="222222"/>
          <w:kern w:val="0"/>
          <w:sz w:val="23"/>
          <w:szCs w:val="23"/>
        </w:rPr>
        <w:t>modularisation</w:t>
      </w:r>
      <w:proofErr w:type="spellEnd"/>
    </w:p>
    <w:p w14:paraId="17380634" w14:textId="77777777" w:rsidR="00264E82" w:rsidRPr="00264E82" w:rsidRDefault="00264E82" w:rsidP="00264E82">
      <w:pPr>
        <w:widowControl/>
        <w:shd w:val="clear" w:color="auto" w:fill="FFFFFF"/>
        <w:wordWrap/>
        <w:autoSpaceDE/>
        <w:autoSpaceDN/>
        <w:spacing w:before="100" w:beforeAutospacing="1" w:after="100" w:afterAutospacing="1"/>
        <w:jc w:val="left"/>
        <w:outlineLvl w:val="0"/>
        <w:rPr>
          <w:rFonts w:ascii="Open Sans" w:eastAsia="Times New Roman" w:hAnsi="Open Sans" w:cs="Open Sans"/>
          <w:color w:val="222222"/>
          <w:kern w:val="36"/>
          <w:sz w:val="41"/>
          <w:szCs w:val="41"/>
        </w:rPr>
      </w:pPr>
      <w:r w:rsidRPr="00264E82">
        <w:rPr>
          <w:rFonts w:ascii="Open Sans" w:eastAsia="Times New Roman" w:hAnsi="Open Sans" w:cs="Open Sans"/>
          <w:b/>
          <w:bCs/>
          <w:color w:val="222222"/>
          <w:kern w:val="36"/>
          <w:sz w:val="41"/>
          <w:szCs w:val="41"/>
        </w:rPr>
        <w:t>Specification</w:t>
      </w:r>
    </w:p>
    <w:p w14:paraId="5B52BFB2" w14:textId="77777777" w:rsidR="00264E82" w:rsidRPr="00264E82" w:rsidRDefault="00264E82" w:rsidP="00264E82">
      <w:pPr>
        <w:widowControl/>
        <w:shd w:val="clear" w:color="auto" w:fill="FFFFFF"/>
        <w:wordWrap/>
        <w:autoSpaceDE/>
        <w:autoSpaceDN/>
        <w:spacing w:before="100" w:beforeAutospacing="1" w:after="100" w:afterAutospacing="1"/>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 xml:space="preserve">For this assignment you will simulate the work of citizen scientists who collect information about whales that visit the eastern coast of Australia each year. This section specifies the required functionality of the program. </w:t>
      </w:r>
    </w:p>
    <w:p w14:paraId="10910275" w14:textId="77777777" w:rsidR="00264E82" w:rsidRPr="00264E82" w:rsidRDefault="00264E82" w:rsidP="00264E82">
      <w:pPr>
        <w:widowControl/>
        <w:shd w:val="clear" w:color="auto" w:fill="FFFFFF"/>
        <w:wordWrap/>
        <w:autoSpaceDE/>
        <w:autoSpaceDN/>
        <w:spacing w:before="100" w:beforeAutospacing="1" w:after="100" w:afterAutospacing="1"/>
        <w:jc w:val="left"/>
        <w:outlineLvl w:val="1"/>
        <w:rPr>
          <w:rFonts w:ascii="Open Sans" w:eastAsia="Times New Roman" w:hAnsi="Open Sans" w:cs="Open Sans"/>
          <w:color w:val="222222"/>
          <w:kern w:val="0"/>
          <w:sz w:val="32"/>
          <w:szCs w:val="32"/>
        </w:rPr>
      </w:pPr>
      <w:r w:rsidRPr="00264E82">
        <w:rPr>
          <w:rFonts w:ascii="Open Sans" w:eastAsia="Times New Roman" w:hAnsi="Open Sans" w:cs="Open Sans"/>
          <w:b/>
          <w:bCs/>
          <w:color w:val="222222"/>
          <w:kern w:val="0"/>
          <w:sz w:val="32"/>
          <w:szCs w:val="32"/>
        </w:rPr>
        <w:t>Background</w:t>
      </w:r>
    </w:p>
    <w:p w14:paraId="26180079" w14:textId="77777777" w:rsidR="00264E82" w:rsidRPr="00264E82" w:rsidRDefault="00264E82" w:rsidP="00264E82">
      <w:pPr>
        <w:widowControl/>
        <w:shd w:val="clear" w:color="auto" w:fill="FFFFFF"/>
        <w:wordWrap/>
        <w:autoSpaceDE/>
        <w:autoSpaceDN/>
        <w:spacing w:before="100" w:beforeAutospacing="1" w:after="100" w:afterAutospacing="1"/>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 xml:space="preserve">Each year during winter and spring different species of whales can be seen along the eastern coast of Australia as they travel north on their annual migration from the Southern Ocean and then travelling south as they return. The migrating whales are of great interest to tourists who observe the whales from the shore or boats, and to marine biologists who study the numbers and health of the different species of whales. </w:t>
      </w:r>
    </w:p>
    <w:p w14:paraId="01D6DDC1" w14:textId="77777777" w:rsidR="00264E82" w:rsidRPr="00264E82" w:rsidRDefault="00264E82" w:rsidP="00264E82">
      <w:pPr>
        <w:widowControl/>
        <w:shd w:val="clear" w:color="auto" w:fill="FFFFFF"/>
        <w:wordWrap/>
        <w:autoSpaceDE/>
        <w:autoSpaceDN/>
        <w:spacing w:before="100" w:beforeAutospacing="1" w:after="100" w:afterAutospacing="1"/>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For information about the whales the tourists and marine biologists rely on observation data gathered by volunteer citizen scientists from four different locations along the eastern coast of Australia (</w:t>
      </w:r>
      <w:r w:rsidRPr="00264E82">
        <w:rPr>
          <w:rFonts w:ascii="Open Sans" w:eastAsia="Times New Roman" w:hAnsi="Open Sans" w:cs="Open Sans"/>
          <w:i/>
          <w:iCs/>
          <w:color w:val="222222"/>
          <w:kern w:val="0"/>
          <w:sz w:val="23"/>
          <w:szCs w:val="23"/>
        </w:rPr>
        <w:t>Eden</w:t>
      </w:r>
      <w:r w:rsidRPr="00264E82">
        <w:rPr>
          <w:rFonts w:ascii="Open Sans" w:eastAsia="Times New Roman" w:hAnsi="Open Sans" w:cs="Open Sans"/>
          <w:color w:val="222222"/>
          <w:kern w:val="0"/>
          <w:sz w:val="23"/>
          <w:szCs w:val="23"/>
        </w:rPr>
        <w:t xml:space="preserve">, </w:t>
      </w:r>
      <w:r w:rsidRPr="00264E82">
        <w:rPr>
          <w:rFonts w:ascii="Open Sans" w:eastAsia="Times New Roman" w:hAnsi="Open Sans" w:cs="Open Sans"/>
          <w:i/>
          <w:iCs/>
          <w:color w:val="222222"/>
          <w:kern w:val="0"/>
          <w:sz w:val="23"/>
          <w:szCs w:val="23"/>
        </w:rPr>
        <w:t>Jervis Bay</w:t>
      </w:r>
      <w:r w:rsidRPr="00264E82">
        <w:rPr>
          <w:rFonts w:ascii="Open Sans" w:eastAsia="Times New Roman" w:hAnsi="Open Sans" w:cs="Open Sans"/>
          <w:color w:val="222222"/>
          <w:kern w:val="0"/>
          <w:sz w:val="23"/>
          <w:szCs w:val="23"/>
        </w:rPr>
        <w:t xml:space="preserve">, </w:t>
      </w:r>
      <w:r w:rsidRPr="00264E82">
        <w:rPr>
          <w:rFonts w:ascii="Open Sans" w:eastAsia="Times New Roman" w:hAnsi="Open Sans" w:cs="Open Sans"/>
          <w:i/>
          <w:iCs/>
          <w:color w:val="222222"/>
          <w:kern w:val="0"/>
          <w:sz w:val="23"/>
          <w:szCs w:val="23"/>
        </w:rPr>
        <w:t>Byron Bay</w:t>
      </w:r>
      <w:r w:rsidRPr="00264E82">
        <w:rPr>
          <w:rFonts w:ascii="Open Sans" w:eastAsia="Times New Roman" w:hAnsi="Open Sans" w:cs="Open Sans"/>
          <w:color w:val="222222"/>
          <w:kern w:val="0"/>
          <w:sz w:val="23"/>
          <w:szCs w:val="23"/>
        </w:rPr>
        <w:t xml:space="preserve">, </w:t>
      </w:r>
      <w:r w:rsidRPr="00264E82">
        <w:rPr>
          <w:rFonts w:ascii="Open Sans" w:eastAsia="Times New Roman" w:hAnsi="Open Sans" w:cs="Open Sans"/>
          <w:i/>
          <w:iCs/>
          <w:color w:val="222222"/>
          <w:kern w:val="0"/>
          <w:sz w:val="23"/>
          <w:szCs w:val="23"/>
        </w:rPr>
        <w:t>Hervey Bay</w:t>
      </w:r>
      <w:r w:rsidRPr="00264E82">
        <w:rPr>
          <w:rFonts w:ascii="Open Sans" w:eastAsia="Times New Roman" w:hAnsi="Open Sans" w:cs="Open Sans"/>
          <w:color w:val="222222"/>
          <w:kern w:val="0"/>
          <w:sz w:val="23"/>
          <w:szCs w:val="23"/>
        </w:rPr>
        <w:t xml:space="preserve">). The citizen scientists are trained to identify the main species of whales that visit this part of Australia. </w:t>
      </w:r>
      <w:r w:rsidRPr="00264E82">
        <w:rPr>
          <w:rFonts w:ascii="Open Sans" w:eastAsia="Times New Roman" w:hAnsi="Open Sans" w:cs="Open Sans"/>
          <w:i/>
          <w:iCs/>
          <w:color w:val="222222"/>
          <w:kern w:val="0"/>
          <w:sz w:val="23"/>
          <w:szCs w:val="23"/>
        </w:rPr>
        <w:t>Humpback</w:t>
      </w:r>
      <w:r w:rsidRPr="00264E82">
        <w:rPr>
          <w:rFonts w:ascii="Open Sans" w:eastAsia="Times New Roman" w:hAnsi="Open Sans" w:cs="Open Sans"/>
          <w:color w:val="222222"/>
          <w:kern w:val="0"/>
          <w:sz w:val="23"/>
          <w:szCs w:val="23"/>
        </w:rPr>
        <w:t xml:space="preserve">, </w:t>
      </w:r>
      <w:r w:rsidRPr="00264E82">
        <w:rPr>
          <w:rFonts w:ascii="Open Sans" w:eastAsia="Times New Roman" w:hAnsi="Open Sans" w:cs="Open Sans"/>
          <w:i/>
          <w:iCs/>
          <w:color w:val="222222"/>
          <w:kern w:val="0"/>
          <w:sz w:val="23"/>
          <w:szCs w:val="23"/>
        </w:rPr>
        <w:t>Minke</w:t>
      </w:r>
      <w:r w:rsidRPr="00264E82">
        <w:rPr>
          <w:rFonts w:ascii="Open Sans" w:eastAsia="Times New Roman" w:hAnsi="Open Sans" w:cs="Open Sans"/>
          <w:color w:val="222222"/>
          <w:kern w:val="0"/>
          <w:sz w:val="23"/>
          <w:szCs w:val="23"/>
        </w:rPr>
        <w:t xml:space="preserve">, </w:t>
      </w:r>
      <w:r w:rsidRPr="00264E82">
        <w:rPr>
          <w:rFonts w:ascii="Open Sans" w:eastAsia="Times New Roman" w:hAnsi="Open Sans" w:cs="Open Sans"/>
          <w:i/>
          <w:iCs/>
          <w:color w:val="222222"/>
          <w:kern w:val="0"/>
          <w:sz w:val="23"/>
          <w:szCs w:val="23"/>
        </w:rPr>
        <w:t>Southern Right</w:t>
      </w:r>
      <w:r w:rsidRPr="00264E82">
        <w:rPr>
          <w:rFonts w:ascii="Open Sans" w:eastAsia="Times New Roman" w:hAnsi="Open Sans" w:cs="Open Sans"/>
          <w:color w:val="222222"/>
          <w:kern w:val="0"/>
          <w:sz w:val="23"/>
          <w:szCs w:val="23"/>
        </w:rPr>
        <w:t xml:space="preserve"> whales are the most common, and rarely seen are </w:t>
      </w:r>
      <w:proofErr w:type="gramStart"/>
      <w:r w:rsidRPr="00264E82">
        <w:rPr>
          <w:rFonts w:ascii="Open Sans" w:eastAsia="Times New Roman" w:hAnsi="Open Sans" w:cs="Open Sans"/>
          <w:i/>
          <w:iCs/>
          <w:color w:val="222222"/>
          <w:kern w:val="0"/>
          <w:sz w:val="23"/>
          <w:szCs w:val="23"/>
        </w:rPr>
        <w:t>Blue</w:t>
      </w:r>
      <w:proofErr w:type="gramEnd"/>
      <w:r w:rsidRPr="00264E82">
        <w:rPr>
          <w:rFonts w:ascii="Open Sans" w:eastAsia="Times New Roman" w:hAnsi="Open Sans" w:cs="Open Sans"/>
          <w:color w:val="222222"/>
          <w:kern w:val="0"/>
          <w:sz w:val="23"/>
          <w:szCs w:val="23"/>
        </w:rPr>
        <w:t xml:space="preserve"> whales and </w:t>
      </w:r>
      <w:r w:rsidRPr="00264E82">
        <w:rPr>
          <w:rFonts w:ascii="Open Sans" w:eastAsia="Times New Roman" w:hAnsi="Open Sans" w:cs="Open Sans"/>
          <w:i/>
          <w:iCs/>
          <w:color w:val="222222"/>
          <w:kern w:val="0"/>
          <w:sz w:val="23"/>
          <w:szCs w:val="23"/>
        </w:rPr>
        <w:t>Orcas</w:t>
      </w:r>
      <w:r w:rsidRPr="00264E82">
        <w:rPr>
          <w:rFonts w:ascii="Open Sans" w:eastAsia="Times New Roman" w:hAnsi="Open Sans" w:cs="Open Sans"/>
          <w:color w:val="222222"/>
          <w:kern w:val="0"/>
          <w:sz w:val="23"/>
          <w:szCs w:val="23"/>
        </w:rPr>
        <w:t xml:space="preserve"> (Killer Whales). Of particular interest in recent years has been the sighting of </w:t>
      </w:r>
      <w:proofErr w:type="spellStart"/>
      <w:r w:rsidRPr="00264E82">
        <w:rPr>
          <w:rFonts w:ascii="Open Sans" w:eastAsia="Times New Roman" w:hAnsi="Open Sans" w:cs="Open Sans"/>
          <w:color w:val="222222"/>
          <w:kern w:val="0"/>
          <w:sz w:val="23"/>
          <w:szCs w:val="23"/>
        </w:rPr>
        <w:t>Migaloo</w:t>
      </w:r>
      <w:proofErr w:type="spellEnd"/>
      <w:r w:rsidRPr="00264E82">
        <w:rPr>
          <w:rFonts w:ascii="Open Sans" w:eastAsia="Times New Roman" w:hAnsi="Open Sans" w:cs="Open Sans"/>
          <w:color w:val="222222"/>
          <w:kern w:val="0"/>
          <w:sz w:val="23"/>
          <w:szCs w:val="23"/>
        </w:rPr>
        <w:t xml:space="preserve">, a male adult Humpback whale with an unusual white </w:t>
      </w:r>
      <w:proofErr w:type="spellStart"/>
      <w:r w:rsidRPr="00264E82">
        <w:rPr>
          <w:rFonts w:ascii="Open Sans" w:eastAsia="Times New Roman" w:hAnsi="Open Sans" w:cs="Open Sans"/>
          <w:color w:val="222222"/>
          <w:kern w:val="0"/>
          <w:sz w:val="23"/>
          <w:szCs w:val="23"/>
        </w:rPr>
        <w:t>colouring</w:t>
      </w:r>
      <w:proofErr w:type="spellEnd"/>
      <w:r w:rsidRPr="00264E82">
        <w:rPr>
          <w:rFonts w:ascii="Open Sans" w:eastAsia="Times New Roman" w:hAnsi="Open Sans" w:cs="Open Sans"/>
          <w:color w:val="222222"/>
          <w:kern w:val="0"/>
          <w:sz w:val="23"/>
          <w:szCs w:val="23"/>
        </w:rPr>
        <w:t>.</w:t>
      </w:r>
    </w:p>
    <w:p w14:paraId="2B05E6A4" w14:textId="77777777" w:rsidR="00264E82" w:rsidRPr="00264E82" w:rsidRDefault="00264E82" w:rsidP="00264E82">
      <w:pPr>
        <w:widowControl/>
        <w:shd w:val="clear" w:color="auto" w:fill="FFFFFF"/>
        <w:wordWrap/>
        <w:autoSpaceDE/>
        <w:autoSpaceDN/>
        <w:spacing w:before="100" w:beforeAutospacing="1" w:after="100" w:afterAutospacing="1"/>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Each day during the whale watching season the citizen scientists report details of any whale sightings at their location. For each sighting the scientists report the species of whale, its direction of travel, whether it is an adult or calf (baby whale) and if it appears to be injured.</w:t>
      </w:r>
    </w:p>
    <w:p w14:paraId="1C6DFDE5" w14:textId="77777777" w:rsidR="00264E82" w:rsidRPr="00264E82" w:rsidRDefault="00264E82" w:rsidP="00264E82">
      <w:pPr>
        <w:widowControl/>
        <w:shd w:val="clear" w:color="auto" w:fill="FFFFFF"/>
        <w:wordWrap/>
        <w:autoSpaceDE/>
        <w:autoSpaceDN/>
        <w:spacing w:before="100" w:beforeAutospacing="1" w:after="100" w:afterAutospacing="1"/>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 xml:space="preserve">To give tourists an idea of the most likely places to see whales, especially interesting whales (rare whales, calves, and </w:t>
      </w:r>
      <w:proofErr w:type="spellStart"/>
      <w:r w:rsidRPr="00264E82">
        <w:rPr>
          <w:rFonts w:ascii="Open Sans" w:eastAsia="Times New Roman" w:hAnsi="Open Sans" w:cs="Open Sans"/>
          <w:color w:val="222222"/>
          <w:kern w:val="0"/>
          <w:sz w:val="23"/>
          <w:szCs w:val="23"/>
        </w:rPr>
        <w:t>Migaloo</w:t>
      </w:r>
      <w:proofErr w:type="spellEnd"/>
      <w:r w:rsidRPr="00264E82">
        <w:rPr>
          <w:rFonts w:ascii="Open Sans" w:eastAsia="Times New Roman" w:hAnsi="Open Sans" w:cs="Open Sans"/>
          <w:color w:val="222222"/>
          <w:kern w:val="0"/>
          <w:sz w:val="23"/>
          <w:szCs w:val="23"/>
        </w:rPr>
        <w:t>) the citizen scientists’ observation data is used to calculate a Whale Watching Location Desirability factor (WWLD). The WWLD for each location is calculated for each location each day with the observation data for the season.</w:t>
      </w:r>
    </w:p>
    <w:p w14:paraId="42B1FC47" w14:textId="77777777" w:rsidR="00264E82" w:rsidRPr="00264E82" w:rsidRDefault="00264E82" w:rsidP="00264E82">
      <w:pPr>
        <w:widowControl/>
        <w:shd w:val="clear" w:color="auto" w:fill="FFFFFF"/>
        <w:wordWrap/>
        <w:autoSpaceDE/>
        <w:autoSpaceDN/>
        <w:spacing w:before="100" w:beforeAutospacing="1" w:after="100" w:afterAutospacing="1"/>
        <w:jc w:val="left"/>
        <w:outlineLvl w:val="1"/>
        <w:rPr>
          <w:rFonts w:ascii="Open Sans" w:eastAsia="Times New Roman" w:hAnsi="Open Sans" w:cs="Open Sans"/>
          <w:color w:val="222222"/>
          <w:kern w:val="0"/>
          <w:sz w:val="32"/>
          <w:szCs w:val="32"/>
        </w:rPr>
      </w:pPr>
      <w:r w:rsidRPr="00264E82">
        <w:rPr>
          <w:rFonts w:ascii="Open Sans" w:eastAsia="Times New Roman" w:hAnsi="Open Sans" w:cs="Open Sans"/>
          <w:b/>
          <w:bCs/>
          <w:color w:val="222222"/>
          <w:kern w:val="0"/>
          <w:sz w:val="32"/>
          <w:szCs w:val="32"/>
        </w:rPr>
        <w:t>Whale Watching simulation</w:t>
      </w:r>
    </w:p>
    <w:p w14:paraId="41281193" w14:textId="77777777" w:rsidR="00264E82" w:rsidRPr="00264E82" w:rsidRDefault="00264E82" w:rsidP="00264E82">
      <w:pPr>
        <w:widowControl/>
        <w:shd w:val="clear" w:color="auto" w:fill="FFFFFF"/>
        <w:wordWrap/>
        <w:autoSpaceDE/>
        <w:autoSpaceDN/>
        <w:spacing w:before="100" w:beforeAutospacing="1" w:after="100" w:afterAutospacing="1"/>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The Whale Watching program will simulate one day of observations.</w:t>
      </w:r>
    </w:p>
    <w:p w14:paraId="39370FD1" w14:textId="77777777" w:rsidR="00264E82" w:rsidRPr="00264E82" w:rsidRDefault="00264E82" w:rsidP="00264E82">
      <w:pPr>
        <w:widowControl/>
        <w:shd w:val="clear" w:color="auto" w:fill="FFFFFF"/>
        <w:wordWrap/>
        <w:autoSpaceDE/>
        <w:autoSpaceDN/>
        <w:spacing w:before="100" w:beforeAutospacing="1" w:after="100" w:afterAutospacing="1"/>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 xml:space="preserve">The simulation begins with a welcome message. </w:t>
      </w:r>
    </w:p>
    <w:p w14:paraId="10668F7C" w14:textId="77777777" w:rsidR="00264E82" w:rsidRPr="00264E82" w:rsidRDefault="00264E82" w:rsidP="00264E82">
      <w:pPr>
        <w:widowControl/>
        <w:shd w:val="clear" w:color="auto" w:fill="FFFFFF"/>
        <w:wordWrap/>
        <w:autoSpaceDE/>
        <w:autoSpaceDN/>
        <w:spacing w:before="100" w:beforeAutospacing="1" w:after="100" w:afterAutospacing="1"/>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lastRenderedPageBreak/>
        <w:t>The user is then prompted for the name of the citizen scientist at each observation point. You may assume there is only one citizen scientist at each observation point.</w:t>
      </w:r>
    </w:p>
    <w:p w14:paraId="499B3142" w14:textId="77777777" w:rsidR="00264E82" w:rsidRPr="00264E82" w:rsidRDefault="00264E82" w:rsidP="00264E82">
      <w:pPr>
        <w:widowControl/>
        <w:shd w:val="clear" w:color="auto" w:fill="FFFFFF"/>
        <w:wordWrap/>
        <w:autoSpaceDE/>
        <w:autoSpaceDN/>
        <w:spacing w:before="100" w:beforeAutospacing="1" w:after="100" w:afterAutospacing="1"/>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 xml:space="preserve">The numbers of adults and calves for each species of whale (Humpback, Minke, Southern Right, Blue, Orca) that have been observed at each location so far during the season are read from a text file </w:t>
      </w:r>
      <w:r w:rsidRPr="00264E82">
        <w:rPr>
          <w:rFonts w:ascii="Open Sans" w:eastAsia="Times New Roman" w:hAnsi="Open Sans" w:cs="Open Sans"/>
          <w:b/>
          <w:bCs/>
          <w:color w:val="222222"/>
          <w:kern w:val="0"/>
          <w:sz w:val="23"/>
          <w:szCs w:val="23"/>
        </w:rPr>
        <w:t>seasonObservations.txt</w:t>
      </w:r>
      <w:r w:rsidRPr="00264E82">
        <w:rPr>
          <w:rFonts w:ascii="Open Sans" w:eastAsia="Times New Roman" w:hAnsi="Open Sans" w:cs="Open Sans"/>
          <w:color w:val="222222"/>
          <w:kern w:val="0"/>
          <w:sz w:val="23"/>
          <w:szCs w:val="23"/>
        </w:rPr>
        <w:t xml:space="preserve">. The file has 4 lines, with 11 comma separated numbers on each line. Each line represents the location. Within each line the numbers of sightings of adults and calves for each species of whale are listed in order and the last number is the number of sightings of </w:t>
      </w:r>
      <w:proofErr w:type="spellStart"/>
      <w:r w:rsidRPr="00264E82">
        <w:rPr>
          <w:rFonts w:ascii="Open Sans" w:eastAsia="Times New Roman" w:hAnsi="Open Sans" w:cs="Open Sans"/>
          <w:color w:val="222222"/>
          <w:kern w:val="0"/>
          <w:sz w:val="23"/>
          <w:szCs w:val="23"/>
        </w:rPr>
        <w:t>Migaloo</w:t>
      </w:r>
      <w:proofErr w:type="spellEnd"/>
      <w:r w:rsidRPr="00264E82">
        <w:rPr>
          <w:rFonts w:ascii="Open Sans" w:eastAsia="Times New Roman" w:hAnsi="Open Sans" w:cs="Open Sans"/>
          <w:color w:val="222222"/>
          <w:kern w:val="0"/>
          <w:sz w:val="23"/>
          <w:szCs w:val="23"/>
        </w:rPr>
        <w:t xml:space="preserve">. There is no other reading from the file during the actual </w:t>
      </w:r>
      <w:r w:rsidRPr="00264E82">
        <w:rPr>
          <w:rFonts w:ascii="Open Sans" w:eastAsia="Times New Roman" w:hAnsi="Open Sans" w:cs="Open Sans"/>
          <w:i/>
          <w:iCs/>
          <w:color w:val="222222"/>
          <w:kern w:val="0"/>
          <w:sz w:val="23"/>
          <w:szCs w:val="23"/>
        </w:rPr>
        <w:t>running</w:t>
      </w:r>
      <w:r w:rsidRPr="00264E82">
        <w:rPr>
          <w:rFonts w:ascii="Open Sans" w:eastAsia="Times New Roman" w:hAnsi="Open Sans" w:cs="Open Sans"/>
          <w:color w:val="222222"/>
          <w:kern w:val="0"/>
          <w:sz w:val="23"/>
          <w:szCs w:val="23"/>
        </w:rPr>
        <w:t xml:space="preserve"> of the program. </w:t>
      </w:r>
    </w:p>
    <w:p w14:paraId="61BD8711" w14:textId="77777777" w:rsidR="00264E82" w:rsidRPr="00264E82" w:rsidRDefault="00264E82" w:rsidP="00264E82">
      <w:pPr>
        <w:widowControl/>
        <w:shd w:val="clear" w:color="auto" w:fill="FFFFFF"/>
        <w:wordWrap/>
        <w:autoSpaceDE/>
        <w:autoSpaceDN/>
        <w:spacing w:before="100" w:beforeAutospacing="1" w:after="100" w:afterAutospacing="1"/>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The program then sets up the whales in each of the four locations for the current observations as follows:</w:t>
      </w:r>
    </w:p>
    <w:p w14:paraId="3EF38C10" w14:textId="77777777" w:rsidR="00264E82" w:rsidRPr="00264E82" w:rsidRDefault="00264E82" w:rsidP="00264E82">
      <w:pPr>
        <w:widowControl/>
        <w:numPr>
          <w:ilvl w:val="0"/>
          <w:numId w:val="3"/>
        </w:numPr>
        <w:shd w:val="clear" w:color="auto" w:fill="FFFFFF"/>
        <w:wordWrap/>
        <w:autoSpaceDE/>
        <w:autoSpaceDN/>
        <w:spacing w:before="60" w:after="60"/>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 xml:space="preserve">At each location there is a random number of 0-9 adult whales, with each number having an equal probability. </w:t>
      </w:r>
    </w:p>
    <w:p w14:paraId="20512971" w14:textId="77777777" w:rsidR="00264E82" w:rsidRPr="00264E82" w:rsidRDefault="00264E82" w:rsidP="00264E82">
      <w:pPr>
        <w:widowControl/>
        <w:numPr>
          <w:ilvl w:val="0"/>
          <w:numId w:val="3"/>
        </w:numPr>
        <w:shd w:val="clear" w:color="auto" w:fill="FFFFFF"/>
        <w:wordWrap/>
        <w:autoSpaceDE/>
        <w:autoSpaceDN/>
        <w:spacing w:before="60" w:after="60"/>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The species of whale will be one of the following: Humpback, Minke, Southern Right, Blue, Orca. The percentages of each species of whale typically sighted on the eastern coast of Australia is shown in the following table:</w:t>
      </w:r>
    </w:p>
    <w:p w14:paraId="64AF8F8B" w14:textId="22E4B665" w:rsidR="00264E82" w:rsidRPr="00264E82" w:rsidRDefault="00264E82" w:rsidP="00264E82">
      <w:pPr>
        <w:widowControl/>
        <w:shd w:val="clear" w:color="auto" w:fill="FFFFFF"/>
        <w:wordWrap/>
        <w:autoSpaceDE/>
        <w:autoSpaceDN/>
        <w:spacing w:beforeAutospacing="1" w:afterAutospacing="1"/>
        <w:ind w:left="720"/>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fldChar w:fldCharType="begin"/>
      </w:r>
      <w:r w:rsidRPr="00264E82">
        <w:rPr>
          <w:rFonts w:ascii="Open Sans" w:eastAsia="Times New Roman" w:hAnsi="Open Sans" w:cs="Open Sans"/>
          <w:color w:val="222222"/>
          <w:kern w:val="0"/>
          <w:sz w:val="23"/>
          <w:szCs w:val="23"/>
        </w:rPr>
        <w:instrText xml:space="preserve"> INCLUDEPICTURE "https://static.au.edusercontent.com/files/WwRTGteUKh4WyN0pcTbeJUzj" \* MERGEFORMATINET </w:instrText>
      </w:r>
      <w:r w:rsidRPr="00264E82">
        <w:rPr>
          <w:rFonts w:ascii="Open Sans" w:eastAsia="Times New Roman" w:hAnsi="Open Sans" w:cs="Open Sans"/>
          <w:color w:val="222222"/>
          <w:kern w:val="0"/>
          <w:sz w:val="23"/>
          <w:szCs w:val="23"/>
        </w:rPr>
        <w:fldChar w:fldCharType="separate"/>
      </w:r>
      <w:r w:rsidRPr="00264E82">
        <w:rPr>
          <w:rFonts w:ascii="Open Sans" w:eastAsia="Times New Roman" w:hAnsi="Open Sans" w:cs="Open Sans"/>
          <w:noProof/>
          <w:color w:val="222222"/>
          <w:kern w:val="0"/>
          <w:sz w:val="23"/>
          <w:szCs w:val="23"/>
        </w:rPr>
        <w:drawing>
          <wp:inline distT="0" distB="0" distL="0" distR="0" wp14:anchorId="250E0098" wp14:editId="195D1469">
            <wp:extent cx="3901440" cy="1991360"/>
            <wp:effectExtent l="0" t="0" r="0" b="2540"/>
            <wp:docPr id="1" name="그림 1"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테이블이(가) 표시된 사진&#10;&#10;자동 생성된 설명"/>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1440" cy="1991360"/>
                    </a:xfrm>
                    <a:prstGeom prst="rect">
                      <a:avLst/>
                    </a:prstGeom>
                    <a:noFill/>
                    <a:ln>
                      <a:noFill/>
                    </a:ln>
                  </pic:spPr>
                </pic:pic>
              </a:graphicData>
            </a:graphic>
          </wp:inline>
        </w:drawing>
      </w:r>
      <w:r w:rsidRPr="00264E82">
        <w:rPr>
          <w:rFonts w:ascii="Open Sans" w:eastAsia="Times New Roman" w:hAnsi="Open Sans" w:cs="Open Sans"/>
          <w:color w:val="222222"/>
          <w:kern w:val="0"/>
          <w:sz w:val="23"/>
          <w:szCs w:val="23"/>
        </w:rPr>
        <w:fldChar w:fldCharType="end"/>
      </w:r>
    </w:p>
    <w:p w14:paraId="3E22A9E1" w14:textId="77777777" w:rsidR="00264E82" w:rsidRPr="00264E82" w:rsidRDefault="00264E82" w:rsidP="00264E82">
      <w:pPr>
        <w:widowControl/>
        <w:numPr>
          <w:ilvl w:val="0"/>
          <w:numId w:val="3"/>
        </w:numPr>
        <w:shd w:val="clear" w:color="auto" w:fill="FFFFFF"/>
        <w:wordWrap/>
        <w:autoSpaceDE/>
        <w:autoSpaceDN/>
        <w:spacing w:before="60" w:after="60"/>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(Hint: to calculate the probability of sighting a particular species of whale, generate a random number from 1 to 100. There is a 1% chance of each of these numbers being generated so you can nominate numbers 1-50 for a Humpback, 51-75 for a Minke, etc.).</w:t>
      </w:r>
    </w:p>
    <w:p w14:paraId="52DBE32C" w14:textId="77777777" w:rsidR="00264E82" w:rsidRPr="00264E82" w:rsidRDefault="00264E82" w:rsidP="00264E82">
      <w:pPr>
        <w:widowControl/>
        <w:numPr>
          <w:ilvl w:val="0"/>
          <w:numId w:val="3"/>
        </w:numPr>
        <w:shd w:val="clear" w:color="auto" w:fill="FFFFFF"/>
        <w:wordWrap/>
        <w:autoSpaceDE/>
        <w:autoSpaceDN/>
        <w:spacing w:before="60" w:after="60"/>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 xml:space="preserve">There is a 1% chance that a humpback adult whale will be </w:t>
      </w:r>
      <w:proofErr w:type="spellStart"/>
      <w:r w:rsidRPr="00264E82">
        <w:rPr>
          <w:rFonts w:ascii="Open Sans" w:eastAsia="Times New Roman" w:hAnsi="Open Sans" w:cs="Open Sans"/>
          <w:color w:val="222222"/>
          <w:kern w:val="0"/>
          <w:sz w:val="23"/>
          <w:szCs w:val="23"/>
        </w:rPr>
        <w:t>Migaloo</w:t>
      </w:r>
      <w:proofErr w:type="spellEnd"/>
      <w:r w:rsidRPr="00264E82">
        <w:rPr>
          <w:rFonts w:ascii="Open Sans" w:eastAsia="Times New Roman" w:hAnsi="Open Sans" w:cs="Open Sans"/>
          <w:color w:val="222222"/>
          <w:kern w:val="0"/>
          <w:sz w:val="23"/>
          <w:szCs w:val="23"/>
        </w:rPr>
        <w:t xml:space="preserve">, the white whale. Note that </w:t>
      </w:r>
      <w:proofErr w:type="spellStart"/>
      <w:r w:rsidRPr="00264E82">
        <w:rPr>
          <w:rFonts w:ascii="Open Sans" w:eastAsia="Times New Roman" w:hAnsi="Open Sans" w:cs="Open Sans"/>
          <w:color w:val="222222"/>
          <w:kern w:val="0"/>
          <w:sz w:val="23"/>
          <w:szCs w:val="23"/>
        </w:rPr>
        <w:t>Migaloo</w:t>
      </w:r>
      <w:proofErr w:type="spellEnd"/>
      <w:r w:rsidRPr="00264E82">
        <w:rPr>
          <w:rFonts w:ascii="Open Sans" w:eastAsia="Times New Roman" w:hAnsi="Open Sans" w:cs="Open Sans"/>
          <w:color w:val="222222"/>
          <w:kern w:val="0"/>
          <w:sz w:val="23"/>
          <w:szCs w:val="23"/>
        </w:rPr>
        <w:t xml:space="preserve"> can only be sighted at most once each day overall locations.</w:t>
      </w:r>
    </w:p>
    <w:p w14:paraId="58A6DEEF" w14:textId="77777777" w:rsidR="00264E82" w:rsidRPr="00264E82" w:rsidRDefault="00264E82" w:rsidP="00264E82">
      <w:pPr>
        <w:widowControl/>
        <w:numPr>
          <w:ilvl w:val="0"/>
          <w:numId w:val="3"/>
        </w:numPr>
        <w:shd w:val="clear" w:color="auto" w:fill="FFFFFF"/>
        <w:wordWrap/>
        <w:autoSpaceDE/>
        <w:autoSpaceDN/>
        <w:spacing w:before="60" w:after="60"/>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The direction of travel of a whale is north or south, with an equal probability of each.</w:t>
      </w:r>
    </w:p>
    <w:p w14:paraId="14C34966" w14:textId="77777777" w:rsidR="00264E82" w:rsidRPr="00264E82" w:rsidRDefault="00264E82" w:rsidP="00264E82">
      <w:pPr>
        <w:widowControl/>
        <w:numPr>
          <w:ilvl w:val="0"/>
          <w:numId w:val="3"/>
        </w:numPr>
        <w:shd w:val="clear" w:color="auto" w:fill="FFFFFF"/>
        <w:wordWrap/>
        <w:autoSpaceDE/>
        <w:autoSpaceDN/>
        <w:spacing w:before="60" w:after="60"/>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If a whale is travelling south then it may have an accompanying 0-1 calves, with each number having an equal probability.</w:t>
      </w:r>
    </w:p>
    <w:p w14:paraId="22E387FA" w14:textId="77777777" w:rsidR="00264E82" w:rsidRPr="00264E82" w:rsidRDefault="00264E82" w:rsidP="00264E82">
      <w:pPr>
        <w:widowControl/>
        <w:numPr>
          <w:ilvl w:val="0"/>
          <w:numId w:val="3"/>
        </w:numPr>
        <w:shd w:val="clear" w:color="auto" w:fill="FFFFFF"/>
        <w:wordWrap/>
        <w:autoSpaceDE/>
        <w:autoSpaceDN/>
        <w:spacing w:before="60" w:after="60"/>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 xml:space="preserve">Each whale (adult or calf) has a 10% chance of being injured. </w:t>
      </w:r>
    </w:p>
    <w:p w14:paraId="0DE444F6" w14:textId="77777777" w:rsidR="00264E82" w:rsidRPr="00264E82" w:rsidRDefault="00264E82" w:rsidP="00264E82">
      <w:pPr>
        <w:widowControl/>
        <w:shd w:val="clear" w:color="auto" w:fill="FFFFFF"/>
        <w:wordWrap/>
        <w:autoSpaceDE/>
        <w:autoSpaceDN/>
        <w:spacing w:before="100" w:beforeAutospacing="1" w:after="100" w:afterAutospacing="1"/>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lastRenderedPageBreak/>
        <w:t xml:space="preserve">The simulation considers each location in turn. At each location the citizen scientist reports the whale sightings, the season observations summary is updated and the WWLD is calculated. When all locations have been visited, a summary of sightings from all locations for the day is reported, the most desirable whale watching location is reported and the updated season summary is written back to the file </w:t>
      </w:r>
      <w:r w:rsidRPr="00264E82">
        <w:rPr>
          <w:rFonts w:ascii="Open Sans" w:eastAsia="Times New Roman" w:hAnsi="Open Sans" w:cs="Open Sans"/>
          <w:b/>
          <w:bCs/>
          <w:color w:val="222222"/>
          <w:kern w:val="0"/>
          <w:sz w:val="23"/>
          <w:szCs w:val="23"/>
        </w:rPr>
        <w:t>seasonObservationsUpdated.txt</w:t>
      </w:r>
    </w:p>
    <w:p w14:paraId="09363B41" w14:textId="77777777" w:rsidR="00264E82" w:rsidRPr="00264E82" w:rsidRDefault="00264E82" w:rsidP="00264E82">
      <w:pPr>
        <w:widowControl/>
        <w:shd w:val="clear" w:color="auto" w:fill="FFFFFF"/>
        <w:wordWrap/>
        <w:autoSpaceDE/>
        <w:autoSpaceDN/>
        <w:spacing w:before="100" w:beforeAutospacing="1" w:after="100" w:afterAutospacing="1"/>
        <w:jc w:val="left"/>
        <w:rPr>
          <w:rFonts w:ascii="Open Sans" w:eastAsia="Times New Roman" w:hAnsi="Open Sans" w:cs="Open Sans"/>
          <w:color w:val="222222"/>
          <w:kern w:val="0"/>
          <w:sz w:val="23"/>
          <w:szCs w:val="23"/>
        </w:rPr>
      </w:pPr>
      <w:r w:rsidRPr="00264E82">
        <w:rPr>
          <w:rFonts w:ascii="Open Sans" w:eastAsia="Times New Roman" w:hAnsi="Open Sans" w:cs="Open Sans"/>
          <w:b/>
          <w:bCs/>
          <w:color w:val="222222"/>
          <w:kern w:val="0"/>
          <w:sz w:val="23"/>
          <w:szCs w:val="23"/>
        </w:rPr>
        <w:t>Specific actions at each location</w:t>
      </w:r>
    </w:p>
    <w:p w14:paraId="008BF4B3" w14:textId="77777777" w:rsidR="00264E82" w:rsidRPr="00264E82" w:rsidRDefault="00264E82" w:rsidP="00264E82">
      <w:pPr>
        <w:widowControl/>
        <w:shd w:val="clear" w:color="auto" w:fill="FFFFFF"/>
        <w:wordWrap/>
        <w:autoSpaceDE/>
        <w:autoSpaceDN/>
        <w:spacing w:before="100" w:beforeAutospacing="1" w:after="100" w:afterAutospacing="1"/>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At each location the following actions are performed.</w:t>
      </w:r>
    </w:p>
    <w:p w14:paraId="14372077" w14:textId="77777777" w:rsidR="00264E82" w:rsidRPr="00264E82" w:rsidRDefault="00264E82" w:rsidP="00264E82">
      <w:pPr>
        <w:widowControl/>
        <w:numPr>
          <w:ilvl w:val="0"/>
          <w:numId w:val="4"/>
        </w:numPr>
        <w:shd w:val="clear" w:color="auto" w:fill="FFFFFF"/>
        <w:wordWrap/>
        <w:autoSpaceDE/>
        <w:autoSpaceDN/>
        <w:spacing w:before="60" w:after="60"/>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The program displays the following information:</w:t>
      </w:r>
    </w:p>
    <w:p w14:paraId="21E539DE" w14:textId="77777777" w:rsidR="00264E82" w:rsidRPr="00264E82" w:rsidRDefault="00264E82" w:rsidP="00264E82">
      <w:pPr>
        <w:widowControl/>
        <w:numPr>
          <w:ilvl w:val="1"/>
          <w:numId w:val="4"/>
        </w:numPr>
        <w:shd w:val="clear" w:color="auto" w:fill="FFFFFF"/>
        <w:wordWrap/>
        <w:autoSpaceDE/>
        <w:autoSpaceDN/>
        <w:spacing w:before="60" w:after="60"/>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Total number of whales sighted (including calves)</w:t>
      </w:r>
    </w:p>
    <w:p w14:paraId="71E9C74F" w14:textId="77777777" w:rsidR="00264E82" w:rsidRPr="00264E82" w:rsidRDefault="00264E82" w:rsidP="00264E82">
      <w:pPr>
        <w:widowControl/>
        <w:numPr>
          <w:ilvl w:val="1"/>
          <w:numId w:val="4"/>
        </w:numPr>
        <w:shd w:val="clear" w:color="auto" w:fill="FFFFFF"/>
        <w:wordWrap/>
        <w:autoSpaceDE/>
        <w:autoSpaceDN/>
        <w:spacing w:before="60" w:after="60"/>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For each adult whale sighted:</w:t>
      </w:r>
    </w:p>
    <w:p w14:paraId="30901919" w14:textId="77777777" w:rsidR="00264E82" w:rsidRPr="00264E82" w:rsidRDefault="00264E82" w:rsidP="00264E82">
      <w:pPr>
        <w:widowControl/>
        <w:numPr>
          <w:ilvl w:val="2"/>
          <w:numId w:val="4"/>
        </w:numPr>
        <w:shd w:val="clear" w:color="auto" w:fill="FFFFFF"/>
        <w:wordWrap/>
        <w:autoSpaceDE/>
        <w:autoSpaceDN/>
        <w:spacing w:before="60" w:after="60"/>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species of whale</w:t>
      </w:r>
    </w:p>
    <w:p w14:paraId="231FABD3" w14:textId="77777777" w:rsidR="00264E82" w:rsidRPr="00264E82" w:rsidRDefault="00264E82" w:rsidP="00264E82">
      <w:pPr>
        <w:widowControl/>
        <w:numPr>
          <w:ilvl w:val="2"/>
          <w:numId w:val="4"/>
        </w:numPr>
        <w:shd w:val="clear" w:color="auto" w:fill="FFFFFF"/>
        <w:wordWrap/>
        <w:autoSpaceDE/>
        <w:autoSpaceDN/>
        <w:spacing w:before="60" w:after="60"/>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direction of travel (north or south)</w:t>
      </w:r>
    </w:p>
    <w:p w14:paraId="110F8C08" w14:textId="77777777" w:rsidR="00264E82" w:rsidRPr="00264E82" w:rsidRDefault="00264E82" w:rsidP="00264E82">
      <w:pPr>
        <w:widowControl/>
        <w:numPr>
          <w:ilvl w:val="2"/>
          <w:numId w:val="4"/>
        </w:numPr>
        <w:shd w:val="clear" w:color="auto" w:fill="FFFFFF"/>
        <w:wordWrap/>
        <w:autoSpaceDE/>
        <w:autoSpaceDN/>
        <w:spacing w:before="60" w:after="60"/>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 xml:space="preserve">if it has an accompanying calf </w:t>
      </w:r>
    </w:p>
    <w:p w14:paraId="1C7BC23C" w14:textId="77777777" w:rsidR="00264E82" w:rsidRPr="00264E82" w:rsidRDefault="00264E82" w:rsidP="00264E82">
      <w:pPr>
        <w:widowControl/>
        <w:numPr>
          <w:ilvl w:val="2"/>
          <w:numId w:val="4"/>
        </w:numPr>
        <w:shd w:val="clear" w:color="auto" w:fill="FFFFFF"/>
        <w:wordWrap/>
        <w:autoSpaceDE/>
        <w:autoSpaceDN/>
        <w:spacing w:before="60" w:after="60"/>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whether it is injured</w:t>
      </w:r>
    </w:p>
    <w:p w14:paraId="52D73B88" w14:textId="77777777" w:rsidR="00264E82" w:rsidRPr="00264E82" w:rsidRDefault="00264E82" w:rsidP="00264E82">
      <w:pPr>
        <w:widowControl/>
        <w:numPr>
          <w:ilvl w:val="1"/>
          <w:numId w:val="4"/>
        </w:numPr>
        <w:shd w:val="clear" w:color="auto" w:fill="FFFFFF"/>
        <w:wordWrap/>
        <w:autoSpaceDE/>
        <w:autoSpaceDN/>
        <w:spacing w:before="60" w:after="60"/>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 xml:space="preserve">In addition, a message is displayed if </w:t>
      </w:r>
      <w:proofErr w:type="spellStart"/>
      <w:r w:rsidRPr="00264E82">
        <w:rPr>
          <w:rFonts w:ascii="Open Sans" w:eastAsia="Times New Roman" w:hAnsi="Open Sans" w:cs="Open Sans"/>
          <w:color w:val="222222"/>
          <w:kern w:val="0"/>
          <w:sz w:val="23"/>
          <w:szCs w:val="23"/>
        </w:rPr>
        <w:t>Migaloo</w:t>
      </w:r>
      <w:proofErr w:type="spellEnd"/>
      <w:r w:rsidRPr="00264E82">
        <w:rPr>
          <w:rFonts w:ascii="Open Sans" w:eastAsia="Times New Roman" w:hAnsi="Open Sans" w:cs="Open Sans"/>
          <w:color w:val="222222"/>
          <w:kern w:val="0"/>
          <w:sz w:val="23"/>
          <w:szCs w:val="23"/>
        </w:rPr>
        <w:t xml:space="preserve"> was sighted, giving the direction of his travel and if he appears injured.</w:t>
      </w:r>
    </w:p>
    <w:p w14:paraId="2613B20A" w14:textId="77777777" w:rsidR="00264E82" w:rsidRPr="00264E82" w:rsidRDefault="00264E82" w:rsidP="00264E82">
      <w:pPr>
        <w:widowControl/>
        <w:numPr>
          <w:ilvl w:val="0"/>
          <w:numId w:val="4"/>
        </w:numPr>
        <w:shd w:val="clear" w:color="auto" w:fill="FFFFFF"/>
        <w:wordWrap/>
        <w:autoSpaceDE/>
        <w:autoSpaceDN/>
        <w:spacing w:before="60" w:after="60"/>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The season observations data is updated.</w:t>
      </w:r>
    </w:p>
    <w:p w14:paraId="5CA1F71B" w14:textId="77777777" w:rsidR="00264E82" w:rsidRPr="00264E82" w:rsidRDefault="00264E82" w:rsidP="00264E82">
      <w:pPr>
        <w:widowControl/>
        <w:numPr>
          <w:ilvl w:val="0"/>
          <w:numId w:val="4"/>
        </w:numPr>
        <w:shd w:val="clear" w:color="auto" w:fill="FFFFFF"/>
        <w:wordWrap/>
        <w:autoSpaceDE/>
        <w:autoSpaceDN/>
        <w:spacing w:before="60" w:after="60"/>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The Whale Watching Location Desirability factor (WWLD) for the location is calculated from the season observation data, as follows:</w:t>
      </w:r>
    </w:p>
    <w:p w14:paraId="4C91BFF8" w14:textId="77777777" w:rsidR="00264E82" w:rsidRPr="00264E82" w:rsidRDefault="00264E82" w:rsidP="00264E82">
      <w:pPr>
        <w:widowControl/>
        <w:shd w:val="clear" w:color="auto" w:fill="FFFFFF"/>
        <w:wordWrap/>
        <w:autoSpaceDE/>
        <w:autoSpaceDN/>
        <w:spacing w:before="100" w:beforeAutospacing="1" w:after="100" w:afterAutospacing="1"/>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 xml:space="preserve">WWLD = </w:t>
      </w:r>
      <w:proofErr w:type="spellStart"/>
      <w:r w:rsidRPr="00264E82">
        <w:rPr>
          <w:rFonts w:ascii="Open Sans" w:eastAsia="Times New Roman" w:hAnsi="Open Sans" w:cs="Open Sans"/>
          <w:color w:val="222222"/>
          <w:kern w:val="0"/>
          <w:sz w:val="23"/>
          <w:szCs w:val="23"/>
        </w:rPr>
        <w:t>total_adults</w:t>
      </w:r>
      <w:proofErr w:type="spellEnd"/>
      <w:r w:rsidRPr="00264E82">
        <w:rPr>
          <w:rFonts w:ascii="Open Sans" w:eastAsia="Times New Roman" w:hAnsi="Open Sans" w:cs="Open Sans"/>
          <w:color w:val="222222"/>
          <w:kern w:val="0"/>
          <w:sz w:val="23"/>
          <w:szCs w:val="23"/>
        </w:rPr>
        <w:t xml:space="preserve"> + 2 x </w:t>
      </w:r>
      <w:proofErr w:type="spellStart"/>
      <w:r w:rsidRPr="00264E82">
        <w:rPr>
          <w:rFonts w:ascii="Open Sans" w:eastAsia="Times New Roman" w:hAnsi="Open Sans" w:cs="Open Sans"/>
          <w:color w:val="222222"/>
          <w:kern w:val="0"/>
          <w:sz w:val="23"/>
          <w:szCs w:val="23"/>
        </w:rPr>
        <w:t>total_calves</w:t>
      </w:r>
      <w:proofErr w:type="spellEnd"/>
      <w:r w:rsidRPr="00264E82">
        <w:rPr>
          <w:rFonts w:ascii="Open Sans" w:eastAsia="Times New Roman" w:hAnsi="Open Sans" w:cs="Open Sans"/>
          <w:color w:val="222222"/>
          <w:kern w:val="0"/>
          <w:sz w:val="23"/>
          <w:szCs w:val="23"/>
        </w:rPr>
        <w:t xml:space="preserve"> + 4 x </w:t>
      </w:r>
      <w:proofErr w:type="spellStart"/>
      <w:r w:rsidRPr="00264E82">
        <w:rPr>
          <w:rFonts w:ascii="Open Sans" w:eastAsia="Times New Roman" w:hAnsi="Open Sans" w:cs="Open Sans"/>
          <w:color w:val="222222"/>
          <w:kern w:val="0"/>
          <w:sz w:val="23"/>
          <w:szCs w:val="23"/>
        </w:rPr>
        <w:t>total_rare_whales</w:t>
      </w:r>
      <w:proofErr w:type="spellEnd"/>
      <w:r w:rsidRPr="00264E82">
        <w:rPr>
          <w:rFonts w:ascii="Open Sans" w:eastAsia="Times New Roman" w:hAnsi="Open Sans" w:cs="Open Sans"/>
          <w:color w:val="222222"/>
          <w:kern w:val="0"/>
          <w:sz w:val="23"/>
          <w:szCs w:val="23"/>
        </w:rPr>
        <w:t xml:space="preserve"> + 10 x </w:t>
      </w:r>
      <w:proofErr w:type="spellStart"/>
      <w:r w:rsidRPr="00264E82">
        <w:rPr>
          <w:rFonts w:ascii="Open Sans" w:eastAsia="Times New Roman" w:hAnsi="Open Sans" w:cs="Open Sans"/>
          <w:color w:val="222222"/>
          <w:kern w:val="0"/>
          <w:sz w:val="23"/>
          <w:szCs w:val="23"/>
        </w:rPr>
        <w:t>Migaloo</w:t>
      </w:r>
      <w:proofErr w:type="spellEnd"/>
    </w:p>
    <w:p w14:paraId="0E7E5BEC" w14:textId="77777777" w:rsidR="00264E82" w:rsidRPr="00264E82" w:rsidRDefault="00264E82" w:rsidP="00264E82">
      <w:pPr>
        <w:widowControl/>
        <w:shd w:val="clear" w:color="auto" w:fill="FFFFFF"/>
        <w:wordWrap/>
        <w:autoSpaceDE/>
        <w:autoSpaceDN/>
        <w:spacing w:before="100" w:beforeAutospacing="1" w:after="100" w:afterAutospacing="1"/>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 xml:space="preserve">Note: Blue whales and Orcas </w:t>
      </w:r>
      <w:proofErr w:type="gramStart"/>
      <w:r w:rsidRPr="00264E82">
        <w:rPr>
          <w:rFonts w:ascii="Open Sans" w:eastAsia="Times New Roman" w:hAnsi="Open Sans" w:cs="Open Sans"/>
          <w:color w:val="222222"/>
          <w:kern w:val="0"/>
          <w:sz w:val="23"/>
          <w:szCs w:val="23"/>
        </w:rPr>
        <w:t>are considered to be</w:t>
      </w:r>
      <w:proofErr w:type="gramEnd"/>
      <w:r w:rsidRPr="00264E82">
        <w:rPr>
          <w:rFonts w:ascii="Open Sans" w:eastAsia="Times New Roman" w:hAnsi="Open Sans" w:cs="Open Sans"/>
          <w:color w:val="222222"/>
          <w:kern w:val="0"/>
          <w:sz w:val="23"/>
          <w:szCs w:val="23"/>
        </w:rPr>
        <w:t xml:space="preserve"> rare whales.</w:t>
      </w:r>
    </w:p>
    <w:p w14:paraId="20992382" w14:textId="77777777" w:rsidR="00264E82" w:rsidRPr="00264E82" w:rsidRDefault="00264E82" w:rsidP="00264E82">
      <w:pPr>
        <w:widowControl/>
        <w:shd w:val="clear" w:color="auto" w:fill="FFFFFF"/>
        <w:wordWrap/>
        <w:autoSpaceDE/>
        <w:autoSpaceDN/>
        <w:spacing w:before="100" w:beforeAutospacing="1" w:after="100" w:afterAutospacing="1"/>
        <w:jc w:val="left"/>
        <w:rPr>
          <w:rFonts w:ascii="Open Sans" w:eastAsia="Times New Roman" w:hAnsi="Open Sans" w:cs="Open Sans"/>
          <w:color w:val="222222"/>
          <w:kern w:val="0"/>
          <w:sz w:val="23"/>
          <w:szCs w:val="23"/>
        </w:rPr>
      </w:pPr>
      <w:r w:rsidRPr="00264E82">
        <w:rPr>
          <w:rFonts w:ascii="Open Sans" w:eastAsia="Times New Roman" w:hAnsi="Open Sans" w:cs="Open Sans"/>
          <w:b/>
          <w:bCs/>
          <w:color w:val="222222"/>
          <w:kern w:val="0"/>
          <w:sz w:val="23"/>
          <w:szCs w:val="23"/>
        </w:rPr>
        <w:t>Specific actions at the completion of observations at all locations</w:t>
      </w:r>
    </w:p>
    <w:p w14:paraId="2DF4039A" w14:textId="77777777" w:rsidR="00264E82" w:rsidRPr="00264E82" w:rsidRDefault="00264E82" w:rsidP="00264E82">
      <w:pPr>
        <w:widowControl/>
        <w:shd w:val="clear" w:color="auto" w:fill="FFFFFF"/>
        <w:wordWrap/>
        <w:autoSpaceDE/>
        <w:autoSpaceDN/>
        <w:spacing w:before="100" w:beforeAutospacing="1" w:after="100" w:afterAutospacing="1"/>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 xml:space="preserve">After the observations have been completed at all locations, the following summary is displayed on the screen. </w:t>
      </w:r>
    </w:p>
    <w:p w14:paraId="053AE877" w14:textId="77777777" w:rsidR="00264E82" w:rsidRPr="00264E82" w:rsidRDefault="00264E82" w:rsidP="00264E82">
      <w:pPr>
        <w:widowControl/>
        <w:numPr>
          <w:ilvl w:val="0"/>
          <w:numId w:val="5"/>
        </w:numPr>
        <w:shd w:val="clear" w:color="auto" w:fill="FFFFFF"/>
        <w:wordWrap/>
        <w:autoSpaceDE/>
        <w:autoSpaceDN/>
        <w:spacing w:before="60" w:after="60"/>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For each type of whale:</w:t>
      </w:r>
    </w:p>
    <w:p w14:paraId="3FF4D594" w14:textId="77777777" w:rsidR="00264E82" w:rsidRPr="00264E82" w:rsidRDefault="00264E82" w:rsidP="00264E82">
      <w:pPr>
        <w:widowControl/>
        <w:numPr>
          <w:ilvl w:val="1"/>
          <w:numId w:val="5"/>
        </w:numPr>
        <w:shd w:val="clear" w:color="auto" w:fill="FFFFFF"/>
        <w:wordWrap/>
        <w:autoSpaceDE/>
        <w:autoSpaceDN/>
        <w:spacing w:before="60" w:after="60"/>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total number observed over the four locations</w:t>
      </w:r>
    </w:p>
    <w:p w14:paraId="2EB25905" w14:textId="77777777" w:rsidR="00264E82" w:rsidRPr="00264E82" w:rsidRDefault="00264E82" w:rsidP="00264E82">
      <w:pPr>
        <w:widowControl/>
        <w:numPr>
          <w:ilvl w:val="1"/>
          <w:numId w:val="5"/>
        </w:numPr>
        <w:shd w:val="clear" w:color="auto" w:fill="FFFFFF"/>
        <w:wordWrap/>
        <w:autoSpaceDE/>
        <w:autoSpaceDN/>
        <w:spacing w:before="60" w:after="60"/>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 xml:space="preserve">total number of calves </w:t>
      </w:r>
    </w:p>
    <w:p w14:paraId="0B0DEEE2" w14:textId="77777777" w:rsidR="00264E82" w:rsidRPr="00264E82" w:rsidRDefault="00264E82" w:rsidP="00264E82">
      <w:pPr>
        <w:widowControl/>
        <w:numPr>
          <w:ilvl w:val="1"/>
          <w:numId w:val="5"/>
        </w:numPr>
        <w:shd w:val="clear" w:color="auto" w:fill="FFFFFF"/>
        <w:wordWrap/>
        <w:autoSpaceDE/>
        <w:autoSpaceDN/>
        <w:spacing w:before="60" w:after="60"/>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 xml:space="preserve">total number of injured whales </w:t>
      </w:r>
    </w:p>
    <w:p w14:paraId="30921451" w14:textId="77777777" w:rsidR="00264E82" w:rsidRPr="00264E82" w:rsidRDefault="00264E82" w:rsidP="00264E82">
      <w:pPr>
        <w:widowControl/>
        <w:numPr>
          <w:ilvl w:val="1"/>
          <w:numId w:val="5"/>
        </w:numPr>
        <w:shd w:val="clear" w:color="auto" w:fill="FFFFFF"/>
        <w:wordWrap/>
        <w:autoSpaceDE/>
        <w:autoSpaceDN/>
        <w:spacing w:before="60" w:after="60"/>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 xml:space="preserve">whether </w:t>
      </w:r>
      <w:proofErr w:type="spellStart"/>
      <w:r w:rsidRPr="00264E82">
        <w:rPr>
          <w:rFonts w:ascii="Open Sans" w:eastAsia="Times New Roman" w:hAnsi="Open Sans" w:cs="Open Sans"/>
          <w:color w:val="222222"/>
          <w:kern w:val="0"/>
          <w:sz w:val="23"/>
          <w:szCs w:val="23"/>
        </w:rPr>
        <w:t>Migaloo</w:t>
      </w:r>
      <w:proofErr w:type="spellEnd"/>
      <w:r w:rsidRPr="00264E82">
        <w:rPr>
          <w:rFonts w:ascii="Open Sans" w:eastAsia="Times New Roman" w:hAnsi="Open Sans" w:cs="Open Sans"/>
          <w:color w:val="222222"/>
          <w:kern w:val="0"/>
          <w:sz w:val="23"/>
          <w:szCs w:val="23"/>
        </w:rPr>
        <w:t xml:space="preserve"> was sighted</w:t>
      </w:r>
    </w:p>
    <w:p w14:paraId="6F223473" w14:textId="77777777" w:rsidR="00264E82" w:rsidRPr="00264E82" w:rsidRDefault="00264E82" w:rsidP="00264E82">
      <w:pPr>
        <w:widowControl/>
        <w:numPr>
          <w:ilvl w:val="0"/>
          <w:numId w:val="5"/>
        </w:numPr>
        <w:shd w:val="clear" w:color="auto" w:fill="FFFFFF"/>
        <w:wordWrap/>
        <w:autoSpaceDE/>
        <w:autoSpaceDN/>
        <w:spacing w:before="60" w:after="60"/>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 xml:space="preserve">The most desirable location to view whales, </w:t>
      </w:r>
      <w:proofErr w:type="gramStart"/>
      <w:r w:rsidRPr="00264E82">
        <w:rPr>
          <w:rFonts w:ascii="Open Sans" w:eastAsia="Times New Roman" w:hAnsi="Open Sans" w:cs="Open Sans"/>
          <w:color w:val="222222"/>
          <w:kern w:val="0"/>
          <w:sz w:val="23"/>
          <w:szCs w:val="23"/>
        </w:rPr>
        <w:t>i.e.</w:t>
      </w:r>
      <w:proofErr w:type="gramEnd"/>
      <w:r w:rsidRPr="00264E82">
        <w:rPr>
          <w:rFonts w:ascii="Open Sans" w:eastAsia="Times New Roman" w:hAnsi="Open Sans" w:cs="Open Sans"/>
          <w:color w:val="222222"/>
          <w:kern w:val="0"/>
          <w:sz w:val="23"/>
          <w:szCs w:val="23"/>
        </w:rPr>
        <w:t xml:space="preserve"> the location with the highest WWLD.</w:t>
      </w:r>
    </w:p>
    <w:p w14:paraId="0E43157E" w14:textId="77777777" w:rsidR="00264E82" w:rsidRPr="00264E82" w:rsidRDefault="00264E82" w:rsidP="00264E82">
      <w:pPr>
        <w:widowControl/>
        <w:shd w:val="clear" w:color="auto" w:fill="FFFFFF"/>
        <w:wordWrap/>
        <w:autoSpaceDE/>
        <w:autoSpaceDN/>
        <w:spacing w:before="100" w:beforeAutospacing="1" w:after="100" w:afterAutospacing="1"/>
        <w:jc w:val="left"/>
        <w:outlineLvl w:val="1"/>
        <w:rPr>
          <w:rFonts w:ascii="Open Sans" w:eastAsia="Times New Roman" w:hAnsi="Open Sans" w:cs="Open Sans"/>
          <w:color w:val="222222"/>
          <w:kern w:val="0"/>
          <w:sz w:val="32"/>
          <w:szCs w:val="32"/>
        </w:rPr>
      </w:pPr>
      <w:r w:rsidRPr="00264E82">
        <w:rPr>
          <w:rFonts w:ascii="Open Sans" w:eastAsia="Times New Roman" w:hAnsi="Open Sans" w:cs="Open Sans"/>
          <w:b/>
          <w:bCs/>
          <w:color w:val="222222"/>
          <w:kern w:val="0"/>
          <w:sz w:val="32"/>
          <w:szCs w:val="32"/>
        </w:rPr>
        <w:t>Program and Class Design</w:t>
      </w:r>
    </w:p>
    <w:p w14:paraId="3E9C4409" w14:textId="77777777" w:rsidR="00264E82" w:rsidRPr="00264E82" w:rsidRDefault="00264E82" w:rsidP="00264E82">
      <w:pPr>
        <w:widowControl/>
        <w:shd w:val="clear" w:color="auto" w:fill="FFFFFF"/>
        <w:wordWrap/>
        <w:autoSpaceDE/>
        <w:autoSpaceDN/>
        <w:spacing w:before="100" w:beforeAutospacing="1" w:after="100" w:afterAutospacing="1"/>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lastRenderedPageBreak/>
        <w:t>The design of the program will be discussed in the Workshop and Applied classes in week 9. It is important that you attend these classes.</w:t>
      </w:r>
    </w:p>
    <w:p w14:paraId="0BEAEF21" w14:textId="77777777" w:rsidR="00264E82" w:rsidRPr="00264E82" w:rsidRDefault="00264E82" w:rsidP="00264E82">
      <w:pPr>
        <w:widowControl/>
        <w:shd w:val="clear" w:color="auto" w:fill="FFFFFF"/>
        <w:wordWrap/>
        <w:autoSpaceDE/>
        <w:autoSpaceDN/>
        <w:spacing w:before="100" w:beforeAutospacing="1" w:after="100" w:afterAutospacing="1"/>
        <w:jc w:val="left"/>
        <w:outlineLvl w:val="0"/>
        <w:rPr>
          <w:rFonts w:ascii="Open Sans" w:eastAsia="Times New Roman" w:hAnsi="Open Sans" w:cs="Open Sans"/>
          <w:color w:val="222222"/>
          <w:kern w:val="36"/>
          <w:sz w:val="41"/>
          <w:szCs w:val="41"/>
        </w:rPr>
      </w:pPr>
      <w:r w:rsidRPr="00264E82">
        <w:rPr>
          <w:rFonts w:ascii="Open Sans" w:eastAsia="Times New Roman" w:hAnsi="Open Sans" w:cs="Open Sans"/>
          <w:b/>
          <w:bCs/>
          <w:color w:val="222222"/>
          <w:kern w:val="36"/>
          <w:sz w:val="41"/>
          <w:szCs w:val="41"/>
        </w:rPr>
        <w:t>Important Notes</w:t>
      </w:r>
    </w:p>
    <w:p w14:paraId="4EE48101" w14:textId="77777777" w:rsidR="00264E82" w:rsidRPr="00264E82" w:rsidRDefault="00264E82" w:rsidP="00264E82">
      <w:pPr>
        <w:widowControl/>
        <w:numPr>
          <w:ilvl w:val="0"/>
          <w:numId w:val="6"/>
        </w:numPr>
        <w:shd w:val="clear" w:color="auto" w:fill="FFFFFF"/>
        <w:wordWrap/>
        <w:autoSpaceDE/>
        <w:autoSpaceDN/>
        <w:spacing w:before="60" w:after="60"/>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 xml:space="preserve">Your program must demonstrate your understanding of the object-oriented concepts and general programming constructs presented in FIT9131. </w:t>
      </w:r>
      <w:proofErr w:type="gramStart"/>
      <w:r w:rsidRPr="00264E82">
        <w:rPr>
          <w:rFonts w:ascii="Open Sans" w:eastAsia="Times New Roman" w:hAnsi="Open Sans" w:cs="Open Sans"/>
          <w:color w:val="222222"/>
          <w:kern w:val="0"/>
          <w:sz w:val="23"/>
          <w:szCs w:val="23"/>
        </w:rPr>
        <w:t>Consider carefully</w:t>
      </w:r>
      <w:proofErr w:type="gramEnd"/>
      <w:r w:rsidRPr="00264E82">
        <w:rPr>
          <w:rFonts w:ascii="Open Sans" w:eastAsia="Times New Roman" w:hAnsi="Open Sans" w:cs="Open Sans"/>
          <w:color w:val="222222"/>
          <w:kern w:val="0"/>
          <w:sz w:val="23"/>
          <w:szCs w:val="23"/>
        </w:rPr>
        <w:t xml:space="preserve"> your choice of classes, how they interact and the fields and methods of each class. You must use appropriate data structures to store the various objects (location, whales, etc.) in the program. You must make use of </w:t>
      </w:r>
      <w:r w:rsidRPr="00264E82">
        <w:rPr>
          <w:rFonts w:ascii="Open Sans" w:eastAsia="Times New Roman" w:hAnsi="Open Sans" w:cs="Open Sans"/>
          <w:b/>
          <w:bCs/>
          <w:color w:val="222222"/>
          <w:kern w:val="0"/>
          <w:sz w:val="23"/>
          <w:szCs w:val="23"/>
        </w:rPr>
        <w:t xml:space="preserve">both Arrays and </w:t>
      </w:r>
      <w:proofErr w:type="spellStart"/>
      <w:r w:rsidRPr="00264E82">
        <w:rPr>
          <w:rFonts w:ascii="Open Sans" w:eastAsia="Times New Roman" w:hAnsi="Open Sans" w:cs="Open Sans"/>
          <w:b/>
          <w:bCs/>
          <w:color w:val="222222"/>
          <w:kern w:val="0"/>
          <w:sz w:val="23"/>
          <w:szCs w:val="23"/>
        </w:rPr>
        <w:t>ArrayLists</w:t>
      </w:r>
      <w:proofErr w:type="spellEnd"/>
      <w:r w:rsidRPr="00264E82">
        <w:rPr>
          <w:rFonts w:ascii="Open Sans" w:eastAsia="Times New Roman" w:hAnsi="Open Sans" w:cs="Open Sans"/>
          <w:color w:val="222222"/>
          <w:kern w:val="0"/>
          <w:sz w:val="23"/>
          <w:szCs w:val="23"/>
        </w:rPr>
        <w:t xml:space="preserve"> in your program. Make sure that you discuss your design with your tutor. You must document any additional assumptions you made.</w:t>
      </w:r>
    </w:p>
    <w:p w14:paraId="2F35F029" w14:textId="77777777" w:rsidR="00264E82" w:rsidRPr="00264E82" w:rsidRDefault="00264E82" w:rsidP="00264E82">
      <w:pPr>
        <w:widowControl/>
        <w:numPr>
          <w:ilvl w:val="0"/>
          <w:numId w:val="6"/>
        </w:numPr>
        <w:shd w:val="clear" w:color="auto" w:fill="FFFFFF"/>
        <w:wordWrap/>
        <w:autoSpaceDE/>
        <w:autoSpaceDN/>
        <w:spacing w:before="60" w:after="60"/>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 xml:space="preserve">You will be required to justify your design and the choice of any data structures used at the interview. </w:t>
      </w:r>
    </w:p>
    <w:p w14:paraId="434B24D8" w14:textId="77777777" w:rsidR="00264E82" w:rsidRPr="00264E82" w:rsidRDefault="00264E82" w:rsidP="00264E82">
      <w:pPr>
        <w:widowControl/>
        <w:numPr>
          <w:ilvl w:val="0"/>
          <w:numId w:val="6"/>
        </w:numPr>
        <w:shd w:val="clear" w:color="auto" w:fill="FFFFFF"/>
        <w:wordWrap/>
        <w:autoSpaceDE/>
        <w:autoSpaceDN/>
        <w:spacing w:before="60" w:after="60"/>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Validation of values for fields and local variables should be implemented where appropriate. You should not allow an object of a class to be set to an invalid state (</w:t>
      </w:r>
      <w:proofErr w:type="gramStart"/>
      <w:r w:rsidRPr="00264E82">
        <w:rPr>
          <w:rFonts w:ascii="Open Sans" w:eastAsia="Times New Roman" w:hAnsi="Open Sans" w:cs="Open Sans"/>
          <w:color w:val="222222"/>
          <w:kern w:val="0"/>
          <w:sz w:val="23"/>
          <w:szCs w:val="23"/>
        </w:rPr>
        <w:t>i.e.</w:t>
      </w:r>
      <w:proofErr w:type="gramEnd"/>
      <w:r w:rsidRPr="00264E82">
        <w:rPr>
          <w:rFonts w:ascii="Open Sans" w:eastAsia="Times New Roman" w:hAnsi="Open Sans" w:cs="Open Sans"/>
          <w:color w:val="222222"/>
          <w:kern w:val="0"/>
          <w:sz w:val="23"/>
          <w:szCs w:val="23"/>
        </w:rPr>
        <w:t xml:space="preserve"> put some simple validations in your mutator methods).</w:t>
      </w:r>
    </w:p>
    <w:p w14:paraId="34D1450A" w14:textId="77777777" w:rsidR="00264E82" w:rsidRPr="00264E82" w:rsidRDefault="00264E82" w:rsidP="00264E82">
      <w:pPr>
        <w:widowControl/>
        <w:numPr>
          <w:ilvl w:val="0"/>
          <w:numId w:val="6"/>
        </w:numPr>
        <w:shd w:val="clear" w:color="auto" w:fill="FFFFFF"/>
        <w:wordWrap/>
        <w:autoSpaceDE/>
        <w:autoSpaceDN/>
        <w:spacing w:before="60" w:after="60"/>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 xml:space="preserve">Your program should handle incorrect or invalid input and present the user with relevant error messages. No invalid input should crash the program. </w:t>
      </w:r>
    </w:p>
    <w:p w14:paraId="5B5270EA" w14:textId="77777777" w:rsidR="00264E82" w:rsidRPr="00264E82" w:rsidRDefault="00264E82" w:rsidP="00264E82">
      <w:pPr>
        <w:widowControl/>
        <w:numPr>
          <w:ilvl w:val="0"/>
          <w:numId w:val="6"/>
        </w:numPr>
        <w:shd w:val="clear" w:color="auto" w:fill="FFFFFF"/>
        <w:wordWrap/>
        <w:autoSpaceDE/>
        <w:autoSpaceDN/>
        <w:spacing w:before="60" w:after="60"/>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Exception handling should be used where appropriate.</w:t>
      </w:r>
    </w:p>
    <w:p w14:paraId="2A5F09B4" w14:textId="77777777" w:rsidR="00264E82" w:rsidRPr="00264E82" w:rsidRDefault="00264E82" w:rsidP="00264E82">
      <w:pPr>
        <w:widowControl/>
        <w:shd w:val="clear" w:color="auto" w:fill="FFFFFF"/>
        <w:wordWrap/>
        <w:autoSpaceDE/>
        <w:autoSpaceDN/>
        <w:spacing w:before="100" w:beforeAutospacing="1" w:after="100" w:afterAutospacing="1"/>
        <w:jc w:val="left"/>
        <w:outlineLvl w:val="0"/>
        <w:rPr>
          <w:rFonts w:ascii="Open Sans" w:eastAsia="Times New Roman" w:hAnsi="Open Sans" w:cs="Open Sans"/>
          <w:color w:val="222222"/>
          <w:kern w:val="36"/>
          <w:sz w:val="41"/>
          <w:szCs w:val="41"/>
        </w:rPr>
      </w:pPr>
      <w:r w:rsidRPr="00264E82">
        <w:rPr>
          <w:rFonts w:ascii="Open Sans" w:eastAsia="Times New Roman" w:hAnsi="Open Sans" w:cs="Open Sans"/>
          <w:b/>
          <w:bCs/>
          <w:color w:val="222222"/>
          <w:kern w:val="36"/>
          <w:sz w:val="41"/>
          <w:szCs w:val="41"/>
        </w:rPr>
        <w:t>Submission Requirements</w:t>
      </w:r>
    </w:p>
    <w:p w14:paraId="66A69FE2" w14:textId="77777777" w:rsidR="00264E82" w:rsidRPr="00264E82" w:rsidRDefault="00264E82" w:rsidP="00264E82">
      <w:pPr>
        <w:widowControl/>
        <w:numPr>
          <w:ilvl w:val="0"/>
          <w:numId w:val="8"/>
        </w:numPr>
        <w:shd w:val="clear" w:color="auto" w:fill="FFFFFF"/>
        <w:wordWrap/>
        <w:autoSpaceDE/>
        <w:autoSpaceDN/>
        <w:spacing w:before="60" w:after="60"/>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 xml:space="preserve">The main class in your program </w:t>
      </w:r>
      <w:r w:rsidRPr="00264E82">
        <w:rPr>
          <w:rFonts w:ascii="Open Sans" w:eastAsia="Times New Roman" w:hAnsi="Open Sans" w:cs="Open Sans"/>
          <w:b/>
          <w:bCs/>
          <w:color w:val="222222"/>
          <w:kern w:val="0"/>
          <w:sz w:val="23"/>
          <w:szCs w:val="23"/>
        </w:rPr>
        <w:t>MUST</w:t>
      </w:r>
      <w:r w:rsidRPr="00264E82">
        <w:rPr>
          <w:rFonts w:ascii="Open Sans" w:eastAsia="Times New Roman" w:hAnsi="Open Sans" w:cs="Open Sans"/>
          <w:color w:val="222222"/>
          <w:kern w:val="0"/>
          <w:sz w:val="23"/>
          <w:szCs w:val="23"/>
        </w:rPr>
        <w:t xml:space="preserve"> be called </w:t>
      </w:r>
      <w:r w:rsidRPr="00264E82">
        <w:rPr>
          <w:rFonts w:ascii="Open Sans" w:eastAsia="Times New Roman" w:hAnsi="Open Sans" w:cs="Open Sans"/>
          <w:b/>
          <w:bCs/>
          <w:color w:val="222222"/>
          <w:kern w:val="0"/>
          <w:sz w:val="23"/>
          <w:szCs w:val="23"/>
        </w:rPr>
        <w:t>WhaleWatching.java</w:t>
      </w:r>
      <w:r w:rsidRPr="00264E82">
        <w:rPr>
          <w:rFonts w:ascii="Open Sans" w:eastAsia="Times New Roman" w:hAnsi="Open Sans" w:cs="Open Sans"/>
          <w:color w:val="222222"/>
          <w:kern w:val="0"/>
          <w:sz w:val="23"/>
          <w:szCs w:val="23"/>
        </w:rPr>
        <w:t xml:space="preserve"> and it should contain the </w:t>
      </w:r>
      <w:r w:rsidRPr="00264E82">
        <w:rPr>
          <w:rFonts w:ascii="Open Sans" w:eastAsia="Times New Roman" w:hAnsi="Open Sans" w:cs="Open Sans"/>
          <w:b/>
          <w:bCs/>
          <w:color w:val="222222"/>
          <w:kern w:val="0"/>
          <w:sz w:val="23"/>
          <w:szCs w:val="23"/>
        </w:rPr>
        <w:t>main()</w:t>
      </w:r>
      <w:r w:rsidRPr="00264E82">
        <w:rPr>
          <w:rFonts w:ascii="Open Sans" w:eastAsia="Times New Roman" w:hAnsi="Open Sans" w:cs="Open Sans"/>
          <w:color w:val="222222"/>
          <w:kern w:val="0"/>
          <w:sz w:val="23"/>
          <w:szCs w:val="23"/>
        </w:rPr>
        <w:t xml:space="preserve"> method to start the program.</w:t>
      </w:r>
    </w:p>
    <w:p w14:paraId="21508236" w14:textId="77777777" w:rsidR="00264E82" w:rsidRPr="00264E82" w:rsidRDefault="00264E82" w:rsidP="00264E82">
      <w:pPr>
        <w:widowControl/>
        <w:numPr>
          <w:ilvl w:val="0"/>
          <w:numId w:val="8"/>
        </w:numPr>
        <w:shd w:val="clear" w:color="auto" w:fill="FFFFFF"/>
        <w:wordWrap/>
        <w:autoSpaceDE/>
        <w:autoSpaceDN/>
        <w:spacing w:before="60" w:after="60"/>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Test strategy for Whale class submitted as a pdf file.</w:t>
      </w:r>
    </w:p>
    <w:p w14:paraId="28A014AE" w14:textId="77777777" w:rsidR="00264E82" w:rsidRPr="00264E82" w:rsidRDefault="00264E82" w:rsidP="00264E82">
      <w:pPr>
        <w:widowControl/>
        <w:numPr>
          <w:ilvl w:val="0"/>
          <w:numId w:val="8"/>
        </w:numPr>
        <w:shd w:val="clear" w:color="auto" w:fill="FFFFFF"/>
        <w:wordWrap/>
        <w:autoSpaceDE/>
        <w:autoSpaceDN/>
        <w:spacing w:before="60" w:after="60"/>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Submit all your work (coding and test strategy) via the Ed platform.</w:t>
      </w:r>
    </w:p>
    <w:p w14:paraId="2046207E" w14:textId="77777777" w:rsidR="00264E82" w:rsidRPr="00264E82" w:rsidRDefault="00264E82" w:rsidP="00264E82">
      <w:pPr>
        <w:widowControl/>
        <w:numPr>
          <w:ilvl w:val="0"/>
          <w:numId w:val="8"/>
        </w:numPr>
        <w:shd w:val="clear" w:color="auto" w:fill="FFFFFF"/>
        <w:wordWrap/>
        <w:autoSpaceDE/>
        <w:autoSpaceDN/>
        <w:spacing w:before="60" w:after="60"/>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Re-submissions are allowed before the submission deadline. Please ensure that you do not click on submit button after the due date. The last submission will be used for grading purposes and a submission after the deadline will incur a late penalty.</w:t>
      </w:r>
    </w:p>
    <w:p w14:paraId="3D594DFA" w14:textId="77777777" w:rsidR="00264E82" w:rsidRPr="00264E82" w:rsidRDefault="00264E82" w:rsidP="00264E82">
      <w:pPr>
        <w:widowControl/>
        <w:numPr>
          <w:ilvl w:val="0"/>
          <w:numId w:val="8"/>
        </w:numPr>
        <w:shd w:val="clear" w:color="auto" w:fill="FFFFFF"/>
        <w:wordWrap/>
        <w:autoSpaceDE/>
        <w:autoSpaceDN/>
        <w:spacing w:before="60" w:after="60"/>
        <w:jc w:val="left"/>
        <w:rPr>
          <w:rFonts w:ascii="Open Sans" w:eastAsia="Times New Roman" w:hAnsi="Open Sans" w:cs="Open Sans"/>
          <w:color w:val="222222"/>
          <w:kern w:val="0"/>
          <w:sz w:val="23"/>
          <w:szCs w:val="23"/>
        </w:rPr>
      </w:pPr>
      <w:r w:rsidRPr="00264E82">
        <w:rPr>
          <w:rFonts w:ascii="Open Sans" w:eastAsia="Times New Roman" w:hAnsi="Open Sans" w:cs="Open Sans"/>
          <w:color w:val="222222"/>
          <w:kern w:val="0"/>
          <w:sz w:val="23"/>
          <w:szCs w:val="23"/>
        </w:rPr>
        <w:t xml:space="preserve">A signed Assignment Cover Sheet. [Note: You are required to download the </w:t>
      </w:r>
      <w:hyperlink r:id="rId7" w:tgtFrame="_blank" w:history="1">
        <w:r w:rsidRPr="00264E82">
          <w:rPr>
            <w:rFonts w:ascii="Open Sans" w:eastAsia="Times New Roman" w:hAnsi="Open Sans" w:cs="Open Sans"/>
            <w:color w:val="0000FF"/>
            <w:kern w:val="0"/>
            <w:sz w:val="23"/>
            <w:szCs w:val="23"/>
            <w:u w:val="single"/>
          </w:rPr>
          <w:t>Assignment Coversheet</w:t>
        </w:r>
      </w:hyperlink>
      <w:r w:rsidRPr="00264E82">
        <w:rPr>
          <w:rFonts w:ascii="Open Sans" w:eastAsia="Times New Roman" w:hAnsi="Open Sans" w:cs="Open Sans"/>
          <w:color w:val="222222"/>
          <w:kern w:val="0"/>
          <w:sz w:val="23"/>
          <w:szCs w:val="23"/>
        </w:rPr>
        <w:t>, sign the document and upload the pdf file in the Ed platform(you may drag and drop to the Toggle Pane)]</w:t>
      </w:r>
    </w:p>
    <w:p w14:paraId="06C48548" w14:textId="77777777" w:rsidR="00264E82" w:rsidRDefault="00264E82"/>
    <w:sectPr w:rsidR="00264E82">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81981"/>
    <w:multiLevelType w:val="multilevel"/>
    <w:tmpl w:val="5D888D8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1315E7E"/>
    <w:multiLevelType w:val="multilevel"/>
    <w:tmpl w:val="C86A44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7504612"/>
    <w:multiLevelType w:val="multilevel"/>
    <w:tmpl w:val="DA86D48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FE3F01"/>
    <w:multiLevelType w:val="multilevel"/>
    <w:tmpl w:val="8042F27C"/>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6A631432"/>
    <w:multiLevelType w:val="multilevel"/>
    <w:tmpl w:val="D710F93A"/>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719D60BB"/>
    <w:multiLevelType w:val="multilevel"/>
    <w:tmpl w:val="542CA5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514B74"/>
    <w:multiLevelType w:val="multilevel"/>
    <w:tmpl w:val="DDACB9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7FAF2CEF"/>
    <w:multiLevelType w:val="multilevel"/>
    <w:tmpl w:val="333E5B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87768810">
    <w:abstractNumId w:val="5"/>
  </w:num>
  <w:num w:numId="2" w16cid:durableId="1902400601">
    <w:abstractNumId w:val="0"/>
  </w:num>
  <w:num w:numId="3" w16cid:durableId="310598884">
    <w:abstractNumId w:val="1"/>
  </w:num>
  <w:num w:numId="4" w16cid:durableId="1393238189">
    <w:abstractNumId w:val="3"/>
  </w:num>
  <w:num w:numId="5" w16cid:durableId="1386759252">
    <w:abstractNumId w:val="4"/>
  </w:num>
  <w:num w:numId="6" w16cid:durableId="269239498">
    <w:abstractNumId w:val="6"/>
  </w:num>
  <w:num w:numId="7" w16cid:durableId="1026102263">
    <w:abstractNumId w:val="2"/>
  </w:num>
  <w:num w:numId="8" w16cid:durableId="3866899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E82"/>
    <w:rsid w:val="00264E82"/>
    <w:rsid w:val="00A17F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2F214EC"/>
  <w15:chartTrackingRefBased/>
  <w15:docId w15:val="{4B83B971-BA83-5248-A88F-5C719F0C6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264E82"/>
    <w:pPr>
      <w:widowControl/>
      <w:wordWrap/>
      <w:autoSpaceDE/>
      <w:autoSpaceDN/>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264E82"/>
    <w:pPr>
      <w:widowControl/>
      <w:wordWrap/>
      <w:autoSpaceDE/>
      <w:autoSpaceDN/>
      <w:spacing w:before="100" w:beforeAutospacing="1" w:after="100" w:afterAutospacing="1"/>
      <w:jc w:val="left"/>
      <w:outlineLvl w:val="1"/>
    </w:pPr>
    <w:rPr>
      <w:rFonts w:ascii="Times New Roman" w:eastAsia="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64E82"/>
    <w:rPr>
      <w:rFonts w:ascii="Times New Roman" w:eastAsia="Times New Roman" w:hAnsi="Times New Roman" w:cs="Times New Roman"/>
      <w:b/>
      <w:bCs/>
      <w:kern w:val="36"/>
      <w:sz w:val="48"/>
      <w:szCs w:val="48"/>
    </w:rPr>
  </w:style>
  <w:style w:type="character" w:customStyle="1" w:styleId="2Char">
    <w:name w:val="제목 2 Char"/>
    <w:basedOn w:val="a0"/>
    <w:link w:val="2"/>
    <w:uiPriority w:val="9"/>
    <w:rsid w:val="00264E82"/>
    <w:rPr>
      <w:rFonts w:ascii="Times New Roman" w:eastAsia="Times New Roman" w:hAnsi="Times New Roman" w:cs="Times New Roman"/>
      <w:b/>
      <w:bCs/>
      <w:kern w:val="0"/>
      <w:sz w:val="36"/>
      <w:szCs w:val="36"/>
    </w:rPr>
  </w:style>
  <w:style w:type="paragraph" w:customStyle="1" w:styleId="amber-el">
    <w:name w:val="amber-el"/>
    <w:basedOn w:val="a"/>
    <w:rsid w:val="00264E82"/>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styleId="a3">
    <w:name w:val="Hyperlink"/>
    <w:basedOn w:val="a0"/>
    <w:uiPriority w:val="99"/>
    <w:semiHidden/>
    <w:unhideWhenUsed/>
    <w:rsid w:val="00264E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5546">
      <w:bodyDiv w:val="1"/>
      <w:marLeft w:val="0"/>
      <w:marRight w:val="0"/>
      <w:marTop w:val="0"/>
      <w:marBottom w:val="0"/>
      <w:divBdr>
        <w:top w:val="none" w:sz="0" w:space="0" w:color="auto"/>
        <w:left w:val="none" w:sz="0" w:space="0" w:color="auto"/>
        <w:bottom w:val="none" w:sz="0" w:space="0" w:color="auto"/>
        <w:right w:val="none" w:sz="0" w:space="0" w:color="auto"/>
      </w:divBdr>
      <w:divsChild>
        <w:div w:id="1322082768">
          <w:marLeft w:val="0"/>
          <w:marRight w:val="0"/>
          <w:marTop w:val="0"/>
          <w:marBottom w:val="0"/>
          <w:divBdr>
            <w:top w:val="none" w:sz="0" w:space="0" w:color="auto"/>
            <w:left w:val="none" w:sz="0" w:space="0" w:color="auto"/>
            <w:bottom w:val="none" w:sz="0" w:space="0" w:color="auto"/>
            <w:right w:val="none" w:sz="0" w:space="0" w:color="auto"/>
          </w:divBdr>
          <w:divsChild>
            <w:div w:id="1249461572">
              <w:marLeft w:val="0"/>
              <w:marRight w:val="0"/>
              <w:marTop w:val="0"/>
              <w:marBottom w:val="0"/>
              <w:divBdr>
                <w:top w:val="none" w:sz="0" w:space="0" w:color="auto"/>
                <w:left w:val="none" w:sz="0" w:space="0" w:color="auto"/>
                <w:bottom w:val="none" w:sz="0" w:space="0" w:color="auto"/>
                <w:right w:val="none" w:sz="0" w:space="0" w:color="auto"/>
              </w:divBdr>
              <w:divsChild>
                <w:div w:id="102725930">
                  <w:marLeft w:val="0"/>
                  <w:marRight w:val="0"/>
                  <w:marTop w:val="0"/>
                  <w:marBottom w:val="240"/>
                  <w:divBdr>
                    <w:top w:val="none" w:sz="0" w:space="0" w:color="auto"/>
                    <w:left w:val="none" w:sz="0" w:space="0" w:color="auto"/>
                    <w:bottom w:val="none" w:sz="0" w:space="0" w:color="auto"/>
                    <w:right w:val="none" w:sz="0" w:space="0" w:color="auto"/>
                  </w:divBdr>
                  <w:divsChild>
                    <w:div w:id="55518681">
                      <w:marLeft w:val="0"/>
                      <w:marRight w:val="0"/>
                      <w:marTop w:val="0"/>
                      <w:marBottom w:val="0"/>
                      <w:divBdr>
                        <w:top w:val="none" w:sz="0" w:space="0" w:color="auto"/>
                        <w:left w:val="none" w:sz="0" w:space="0" w:color="auto"/>
                        <w:bottom w:val="none" w:sz="0" w:space="0" w:color="auto"/>
                        <w:right w:val="none" w:sz="0" w:space="0" w:color="auto"/>
                      </w:divBdr>
                    </w:div>
                  </w:divsChild>
                </w:div>
                <w:div w:id="2093234014">
                  <w:marLeft w:val="0"/>
                  <w:marRight w:val="0"/>
                  <w:marTop w:val="240"/>
                  <w:marBottom w:val="240"/>
                  <w:divBdr>
                    <w:top w:val="none" w:sz="0" w:space="0" w:color="auto"/>
                    <w:left w:val="none" w:sz="0" w:space="0" w:color="auto"/>
                    <w:bottom w:val="none" w:sz="0" w:space="0" w:color="auto"/>
                    <w:right w:val="none" w:sz="0" w:space="0" w:color="auto"/>
                  </w:divBdr>
                  <w:divsChild>
                    <w:div w:id="29599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onash.edu/__data/assets/word_doc/0017/140903/assessment-cover-sheet-2014-v1.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1376</Words>
  <Characters>7845</Characters>
  <Application>Microsoft Office Word</Application>
  <DocSecurity>0</DocSecurity>
  <Lines>65</Lines>
  <Paragraphs>18</Paragraphs>
  <ScaleCrop>false</ScaleCrop>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이승재</dc:creator>
  <cp:keywords/>
  <dc:description/>
  <cp:lastModifiedBy>이승재</cp:lastModifiedBy>
  <cp:revision>2</cp:revision>
  <dcterms:created xsi:type="dcterms:W3CDTF">2022-05-14T05:59:00Z</dcterms:created>
  <dcterms:modified xsi:type="dcterms:W3CDTF">2022-05-14T06:47:00Z</dcterms:modified>
</cp:coreProperties>
</file>