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470"/>
        </w:tabs>
        <w:rPr>
          <w:rFonts w:hint="eastAsia" w:ascii="仿宋" w:hAnsi="仿宋" w:eastAsia="仿宋" w:cs="仿宋"/>
          <w:sz w:val="28"/>
          <w:szCs w:val="28"/>
          <w:highlight w:val="none"/>
        </w:rPr>
      </w:pPr>
      <w:r>
        <w:rPr>
          <w:rFonts w:hint="eastAsia" w:ascii="仿宋" w:hAnsi="仿宋" w:eastAsia="仿宋" w:cs="仿宋"/>
          <w:sz w:val="28"/>
          <w:szCs w:val="28"/>
          <w:highlight w:val="none"/>
          <w:lang w:val="en-US" w:eastAsia="zh-CN"/>
        </w:rPr>
        <w:t>七</w:t>
      </w:r>
      <w:r>
        <w:rPr>
          <w:rFonts w:hint="eastAsia" w:ascii="仿宋" w:hAnsi="仿宋" w:eastAsia="仿宋" w:cs="仿宋"/>
          <w:sz w:val="28"/>
          <w:szCs w:val="28"/>
          <w:highlight w:val="none"/>
        </w:rPr>
        <w:t>稿：</w:t>
      </w:r>
    </w:p>
    <w:p>
      <w:pPr>
        <w:jc w:val="center"/>
        <w:rPr>
          <w:rFonts w:hint="eastAsia" w:ascii="仿宋" w:hAnsi="仿宋" w:eastAsia="仿宋" w:cs="仿宋"/>
          <w:b/>
          <w:bCs/>
          <w:sz w:val="32"/>
          <w:szCs w:val="32"/>
          <w:highlight w:val="none"/>
        </w:rPr>
      </w:pPr>
      <w:r>
        <w:rPr>
          <w:rFonts w:hint="eastAsia" w:ascii="仿宋" w:hAnsi="仿宋" w:eastAsia="仿宋" w:cs="仿宋"/>
          <w:b/>
          <w:bCs/>
          <w:sz w:val="32"/>
          <w:szCs w:val="32"/>
          <w:highlight w:val="none"/>
        </w:rPr>
        <w:t>2016年度广东省学生资助</w:t>
      </w:r>
      <w:r>
        <w:rPr>
          <w:rFonts w:hint="eastAsia" w:ascii="仿宋" w:hAnsi="仿宋" w:eastAsia="仿宋" w:cs="仿宋"/>
          <w:b/>
          <w:bCs/>
          <w:sz w:val="32"/>
          <w:szCs w:val="32"/>
          <w:highlight w:val="none"/>
          <w:lang w:val="en-US" w:eastAsia="zh-CN"/>
        </w:rPr>
        <w:t>发展</w:t>
      </w:r>
      <w:r>
        <w:rPr>
          <w:rFonts w:hint="eastAsia" w:ascii="仿宋" w:hAnsi="仿宋" w:eastAsia="仿宋" w:cs="仿宋"/>
          <w:b/>
          <w:bCs/>
          <w:sz w:val="32"/>
          <w:szCs w:val="32"/>
          <w:highlight w:val="none"/>
        </w:rPr>
        <w:t>报告</w:t>
      </w:r>
    </w:p>
    <w:p>
      <w:pPr>
        <w:jc w:val="center"/>
        <w:rPr>
          <w:rFonts w:hint="eastAsia" w:ascii="仿宋" w:hAnsi="仿宋" w:eastAsia="仿宋" w:cs="仿宋"/>
          <w:b/>
          <w:bCs/>
          <w:sz w:val="28"/>
          <w:szCs w:val="28"/>
          <w:highlight w:val="none"/>
        </w:rPr>
      </w:pPr>
      <w:r>
        <w:rPr>
          <w:rFonts w:hint="eastAsia" w:ascii="仿宋" w:hAnsi="仿宋" w:eastAsia="仿宋" w:cs="仿宋"/>
          <w:b/>
          <w:bCs/>
          <w:sz w:val="28"/>
          <w:szCs w:val="28"/>
          <w:highlight w:val="none"/>
        </w:rPr>
        <w:t>（2017年5月</w:t>
      </w:r>
      <w:r>
        <w:rPr>
          <w:rFonts w:hint="eastAsia" w:ascii="仿宋" w:hAnsi="仿宋" w:eastAsia="仿宋" w:cs="仿宋"/>
          <w:b/>
          <w:bCs/>
          <w:sz w:val="28"/>
          <w:szCs w:val="28"/>
          <w:highlight w:val="none"/>
          <w:lang w:val="en-US" w:eastAsia="zh-CN"/>
        </w:rPr>
        <w:t>12</w:t>
      </w:r>
      <w:r>
        <w:rPr>
          <w:rFonts w:hint="eastAsia" w:ascii="仿宋" w:hAnsi="仿宋" w:eastAsia="仿宋" w:cs="仿宋"/>
          <w:b/>
          <w:bCs/>
          <w:sz w:val="28"/>
          <w:szCs w:val="28"/>
          <w:highlight w:val="none"/>
        </w:rPr>
        <w:t>日）</w:t>
      </w:r>
    </w:p>
    <w:p>
      <w:pPr>
        <w:jc w:val="left"/>
        <w:rPr>
          <w:rFonts w:hint="eastAsia" w:ascii="仿宋" w:hAnsi="仿宋" w:eastAsia="仿宋" w:cs="仿宋"/>
          <w:sz w:val="28"/>
          <w:szCs w:val="28"/>
          <w:highlight w:val="none"/>
        </w:rPr>
      </w:pPr>
      <w:r>
        <w:rPr>
          <w:rFonts w:hint="eastAsia" w:ascii="仿宋" w:hAnsi="仿宋" w:eastAsia="仿宋" w:cs="仿宋"/>
          <w:sz w:val="28"/>
          <w:szCs w:val="28"/>
          <w:highlight w:val="none"/>
        </w:rPr>
        <w:t xml:space="preserve">全篇字数计划20万字   </w:t>
      </w:r>
    </w:p>
    <w:p>
      <w:pPr>
        <w:jc w:val="left"/>
        <w:rPr>
          <w:rFonts w:hint="eastAsia" w:ascii="仿宋" w:hAnsi="仿宋" w:eastAsia="仿宋" w:cs="仿宋"/>
          <w:b/>
          <w:bCs/>
          <w:sz w:val="28"/>
          <w:szCs w:val="28"/>
          <w:highlight w:val="none"/>
        </w:rPr>
      </w:pPr>
      <w:r>
        <w:rPr>
          <w:rFonts w:hint="eastAsia" w:ascii="仿宋" w:hAnsi="仿宋" w:eastAsia="仿宋" w:cs="仿宋"/>
          <w:b/>
          <w:bCs/>
          <w:sz w:val="28"/>
          <w:szCs w:val="28"/>
          <w:highlight w:val="none"/>
        </w:rPr>
        <w:t>序言</w:t>
      </w:r>
    </w:p>
    <w:p>
      <w:pPr>
        <w:rPr>
          <w:rFonts w:hint="eastAsia" w:ascii="仿宋" w:hAnsi="仿宋" w:eastAsia="仿宋" w:cs="仿宋"/>
          <w:b/>
          <w:bCs/>
          <w:sz w:val="28"/>
          <w:szCs w:val="28"/>
          <w:highlight w:val="none"/>
        </w:rPr>
      </w:pPr>
      <w:r>
        <w:rPr>
          <w:rFonts w:hint="eastAsia" w:ascii="仿宋" w:hAnsi="仿宋" w:eastAsia="仿宋" w:cs="仿宋"/>
          <w:b/>
          <w:bCs/>
          <w:sz w:val="28"/>
          <w:szCs w:val="28"/>
          <w:highlight w:val="none"/>
        </w:rPr>
        <w:t>Ⅰ主报告 助学</w:t>
      </w:r>
      <w:r>
        <w:rPr>
          <w:rFonts w:hint="eastAsia" w:ascii="仿宋" w:hAnsi="仿宋" w:eastAsia="仿宋" w:cs="仿宋"/>
          <w:b/>
          <w:bCs/>
          <w:sz w:val="28"/>
          <w:szCs w:val="28"/>
          <w:highlight w:val="none"/>
          <w:lang w:eastAsia="zh-CN"/>
        </w:rPr>
        <w:t>、</w:t>
      </w:r>
      <w:r>
        <w:rPr>
          <w:rFonts w:hint="eastAsia" w:ascii="仿宋" w:hAnsi="仿宋" w:eastAsia="仿宋" w:cs="仿宋"/>
          <w:b/>
          <w:bCs/>
          <w:sz w:val="28"/>
          <w:szCs w:val="28"/>
          <w:highlight w:val="none"/>
        </w:rPr>
        <w:t>筑梦</w:t>
      </w:r>
      <w:r>
        <w:rPr>
          <w:rFonts w:hint="eastAsia" w:ascii="仿宋" w:hAnsi="仿宋" w:eastAsia="仿宋" w:cs="仿宋"/>
          <w:b/>
          <w:bCs/>
          <w:sz w:val="28"/>
          <w:szCs w:val="28"/>
          <w:highlight w:val="none"/>
          <w:lang w:eastAsia="zh-CN"/>
        </w:rPr>
        <w:t>、</w:t>
      </w:r>
      <w:r>
        <w:rPr>
          <w:rFonts w:hint="eastAsia" w:ascii="仿宋" w:hAnsi="仿宋" w:eastAsia="仿宋" w:cs="仿宋"/>
          <w:b/>
          <w:bCs/>
          <w:sz w:val="28"/>
          <w:szCs w:val="28"/>
          <w:highlight w:val="none"/>
        </w:rPr>
        <w:t>铸人——推进</w:t>
      </w:r>
      <w:r>
        <w:rPr>
          <w:rFonts w:hint="eastAsia" w:ascii="仿宋" w:hAnsi="仿宋" w:eastAsia="仿宋" w:cs="仿宋"/>
          <w:b/>
          <w:bCs/>
          <w:sz w:val="28"/>
          <w:szCs w:val="28"/>
          <w:highlight w:val="none"/>
          <w:lang w:val="en-US" w:eastAsia="zh-CN"/>
        </w:rPr>
        <w:t>资助育人</w:t>
      </w:r>
      <w:r>
        <w:rPr>
          <w:rFonts w:hint="eastAsia" w:ascii="仿宋" w:hAnsi="仿宋" w:eastAsia="仿宋" w:cs="仿宋"/>
          <w:b/>
          <w:bCs/>
          <w:sz w:val="28"/>
          <w:szCs w:val="28"/>
          <w:highlight w:val="none"/>
        </w:rPr>
        <w:t>新格局</w:t>
      </w:r>
    </w:p>
    <w:p>
      <w:pPr>
        <w:numPr>
          <w:ilvl w:val="0"/>
          <w:numId w:val="0"/>
        </w:numPr>
        <w:rPr>
          <w:rFonts w:hint="eastAsia" w:ascii="仿宋" w:hAnsi="仿宋" w:eastAsia="仿宋" w:cs="仿宋"/>
          <w:b/>
          <w:bCs/>
          <w:sz w:val="28"/>
          <w:szCs w:val="28"/>
          <w:highlight w:val="none"/>
        </w:rPr>
      </w:pPr>
      <w:r>
        <w:rPr>
          <w:rFonts w:hint="eastAsia" w:ascii="仿宋" w:hAnsi="仿宋" w:eastAsia="仿宋" w:cs="仿宋"/>
          <w:b/>
          <w:bCs/>
          <w:sz w:val="28"/>
          <w:szCs w:val="28"/>
          <w:highlight w:val="none"/>
          <w:lang w:val="en-US" w:eastAsia="zh-CN"/>
        </w:rPr>
        <w:t>一、</w:t>
      </w:r>
      <w:r>
        <w:rPr>
          <w:rFonts w:hint="eastAsia" w:ascii="仿宋" w:hAnsi="仿宋" w:eastAsia="仿宋" w:cs="仿宋"/>
          <w:b/>
          <w:bCs/>
          <w:sz w:val="28"/>
          <w:szCs w:val="28"/>
          <w:highlight w:val="none"/>
        </w:rPr>
        <w:t>完善资助政策 落实精准资助（4000字）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b w:val="0"/>
          <w:bCs w:val="0"/>
          <w:sz w:val="28"/>
          <w:szCs w:val="28"/>
          <w:highlight w:val="none"/>
        </w:rPr>
      </w:pPr>
      <w:r>
        <w:rPr>
          <w:rFonts w:hint="eastAsia" w:ascii="仿宋" w:hAnsi="仿宋" w:eastAsia="仿宋" w:cs="仿宋"/>
          <w:sz w:val="28"/>
          <w:szCs w:val="28"/>
          <w:highlight w:val="none"/>
          <w:lang w:val="en-US" w:eastAsia="zh-CN"/>
        </w:rPr>
        <w:t>回顾</w:t>
      </w:r>
      <w:r>
        <w:rPr>
          <w:rFonts w:hint="eastAsia" w:ascii="仿宋" w:hAnsi="仿宋" w:eastAsia="仿宋" w:cs="仿宋"/>
          <w:sz w:val="28"/>
          <w:szCs w:val="28"/>
          <w:highlight w:val="none"/>
        </w:rPr>
        <w:t>广东省学生资助工作政策</w:t>
      </w:r>
      <w:r>
        <w:rPr>
          <w:rFonts w:hint="eastAsia" w:ascii="仿宋" w:hAnsi="仿宋" w:eastAsia="仿宋" w:cs="仿宋"/>
          <w:sz w:val="28"/>
          <w:szCs w:val="28"/>
          <w:highlight w:val="none"/>
          <w:lang w:val="en-US" w:eastAsia="zh-CN"/>
        </w:rPr>
        <w:t>发展历程</w:t>
      </w:r>
      <w:r>
        <w:rPr>
          <w:rFonts w:hint="eastAsia" w:ascii="仿宋" w:hAnsi="仿宋" w:eastAsia="仿宋" w:cs="仿宋"/>
          <w:sz w:val="28"/>
          <w:szCs w:val="28"/>
          <w:highlight w:val="none"/>
        </w:rPr>
        <w:t>，阐述2016年学生资助政策出台</w:t>
      </w:r>
      <w:r>
        <w:rPr>
          <w:rFonts w:hint="eastAsia" w:ascii="仿宋" w:hAnsi="仿宋" w:eastAsia="仿宋" w:cs="仿宋"/>
          <w:sz w:val="28"/>
          <w:szCs w:val="28"/>
          <w:highlight w:val="none"/>
          <w:lang w:val="en-US" w:eastAsia="zh-CN"/>
        </w:rPr>
        <w:t>背景</w:t>
      </w:r>
      <w:r>
        <w:rPr>
          <w:rFonts w:hint="eastAsia" w:ascii="仿宋" w:hAnsi="仿宋" w:eastAsia="仿宋" w:cs="仿宋"/>
          <w:sz w:val="28"/>
          <w:szCs w:val="28"/>
          <w:highlight w:val="none"/>
        </w:rPr>
        <w:t>，</w:t>
      </w:r>
      <w:r>
        <w:rPr>
          <w:rFonts w:hint="eastAsia" w:ascii="仿宋" w:hAnsi="仿宋" w:eastAsia="仿宋" w:cs="仿宋"/>
          <w:b w:val="0"/>
          <w:bCs w:val="0"/>
          <w:sz w:val="28"/>
          <w:szCs w:val="28"/>
          <w:highlight w:val="none"/>
        </w:rPr>
        <w:t>介绍2016年广东省学生资助工作的政策意义和战略意义（扶贫攻坚的重要一环），概述2016年学生资助工作的整体情况</w:t>
      </w:r>
      <w:r>
        <w:rPr>
          <w:rFonts w:hint="eastAsia" w:ascii="仿宋" w:hAnsi="仿宋" w:eastAsia="仿宋" w:cs="仿宋"/>
          <w:b w:val="0"/>
          <w:bCs w:val="0"/>
          <w:sz w:val="28"/>
          <w:szCs w:val="28"/>
          <w:highlight w:val="none"/>
          <w:lang w:val="en-US" w:eastAsia="zh-CN"/>
        </w:rPr>
        <w:t>以及实施</w:t>
      </w:r>
      <w:r>
        <w:rPr>
          <w:rFonts w:hint="eastAsia" w:ascii="仿宋" w:hAnsi="仿宋" w:eastAsia="仿宋" w:cs="仿宋"/>
          <w:b w:val="0"/>
          <w:bCs w:val="0"/>
          <w:sz w:val="28"/>
          <w:szCs w:val="28"/>
          <w:highlight w:val="none"/>
        </w:rPr>
        <w:t>成效，并简述此份报告的目的、内容和意义。</w:t>
      </w:r>
    </w:p>
    <w:p>
      <w:pPr>
        <w:rPr>
          <w:rFonts w:hint="eastAsia" w:ascii="仿宋" w:hAnsi="仿宋" w:eastAsia="仿宋" w:cs="仿宋"/>
          <w:b/>
          <w:bCs/>
          <w:sz w:val="28"/>
          <w:szCs w:val="28"/>
          <w:highlight w:val="none"/>
        </w:rPr>
      </w:pPr>
      <w:r>
        <w:rPr>
          <w:rFonts w:hint="eastAsia" w:ascii="仿宋" w:hAnsi="仿宋" w:eastAsia="仿宋" w:cs="仿宋"/>
          <w:b/>
          <w:bCs/>
          <w:sz w:val="28"/>
          <w:szCs w:val="28"/>
          <w:highlight w:val="none"/>
        </w:rPr>
        <w:t>二、2016年广东省学生资助工作理念体系（</w:t>
      </w:r>
      <w:r>
        <w:rPr>
          <w:rFonts w:hint="eastAsia" w:ascii="仿宋" w:hAnsi="仿宋" w:eastAsia="仿宋" w:cs="仿宋"/>
          <w:b/>
          <w:bCs/>
          <w:sz w:val="28"/>
          <w:szCs w:val="28"/>
          <w:highlight w:val="none"/>
          <w:lang w:val="en-US" w:eastAsia="zh-CN"/>
        </w:rPr>
        <w:t>8000</w:t>
      </w:r>
      <w:r>
        <w:rPr>
          <w:rFonts w:hint="eastAsia" w:ascii="仿宋" w:hAnsi="仿宋" w:eastAsia="仿宋" w:cs="仿宋"/>
          <w:b/>
          <w:bCs/>
          <w:sz w:val="28"/>
          <w:szCs w:val="28"/>
          <w:highlight w:val="none"/>
        </w:rPr>
        <w:t>字）</w:t>
      </w:r>
    </w:p>
    <w:p>
      <w:pPr>
        <w:rPr>
          <w:rFonts w:hint="eastAsia" w:ascii="仿宋" w:hAnsi="仿宋" w:eastAsia="仿宋" w:cs="仿宋"/>
          <w:b/>
          <w:bCs/>
          <w:sz w:val="28"/>
          <w:szCs w:val="28"/>
          <w:highlight w:val="none"/>
        </w:rPr>
      </w:pPr>
      <w:r>
        <w:rPr>
          <w:rFonts w:hint="eastAsia" w:ascii="仿宋" w:hAnsi="仿宋" w:eastAsia="仿宋" w:cs="仿宋"/>
          <w:sz w:val="28"/>
          <w:szCs w:val="28"/>
          <w:highlight w:val="none"/>
          <w:lang w:val="en-US" w:eastAsia="zh-CN"/>
        </w:rPr>
        <w:t xml:space="preserve">   </w:t>
      </w:r>
      <w:r>
        <w:rPr>
          <w:rFonts w:hint="eastAsia" w:ascii="仿宋" w:hAnsi="仿宋" w:eastAsia="仿宋" w:cs="仿宋"/>
          <w:sz w:val="28"/>
          <w:szCs w:val="28"/>
          <w:highlight w:val="none"/>
        </w:rPr>
        <w:t>根据“六个精准”、“五个一批”的创新理念和内涵要求，明晰学生资助工作的理念体系，从学生资助工作的基本原则、价值导向和成效提升等方面把握工作意义。</w:t>
      </w:r>
    </w:p>
    <w:p>
      <w:pPr>
        <w:rPr>
          <w:rFonts w:hint="eastAsia" w:ascii="仿宋" w:hAnsi="仿宋" w:eastAsia="仿宋" w:cs="仿宋"/>
          <w:b/>
          <w:bCs/>
          <w:sz w:val="28"/>
          <w:szCs w:val="28"/>
          <w:highlight w:val="none"/>
          <w:lang w:val="en-US" w:eastAsia="zh-CN"/>
        </w:rPr>
      </w:pPr>
      <w:r>
        <w:rPr>
          <w:rFonts w:hint="eastAsia" w:ascii="仿宋" w:hAnsi="仿宋" w:eastAsia="仿宋" w:cs="仿宋"/>
          <w:b/>
          <w:bCs/>
          <w:sz w:val="28"/>
          <w:szCs w:val="28"/>
          <w:highlight w:val="none"/>
        </w:rPr>
        <w:t xml:space="preserve">  （一）</w:t>
      </w:r>
      <w:r>
        <w:rPr>
          <w:rFonts w:hint="eastAsia" w:ascii="仿宋" w:hAnsi="仿宋" w:eastAsia="仿宋" w:cs="仿宋"/>
          <w:b/>
          <w:bCs/>
          <w:sz w:val="28"/>
          <w:szCs w:val="28"/>
          <w:highlight w:val="none"/>
          <w:lang w:val="en-US" w:eastAsia="zh-CN"/>
        </w:rPr>
        <w:t>公平正义：资助工作的核心理念</w:t>
      </w:r>
    </w:p>
    <w:p>
      <w:pPr>
        <w:rPr>
          <w:rFonts w:hint="eastAsia" w:ascii="仿宋" w:hAnsi="仿宋" w:eastAsia="仿宋" w:cs="仿宋"/>
          <w:b/>
          <w:bCs/>
          <w:sz w:val="28"/>
          <w:szCs w:val="28"/>
          <w:highlight w:val="none"/>
          <w:lang w:val="en-US" w:eastAsia="zh-CN"/>
        </w:rPr>
      </w:pPr>
      <w:r>
        <w:rPr>
          <w:rFonts w:hint="eastAsia" w:ascii="仿宋" w:hAnsi="仿宋" w:eastAsia="仿宋" w:cs="仿宋"/>
          <w:b/>
          <w:bCs/>
          <w:sz w:val="28"/>
          <w:szCs w:val="28"/>
          <w:highlight w:val="none"/>
        </w:rPr>
        <w:t xml:space="preserve">  （二）</w:t>
      </w:r>
      <w:r>
        <w:rPr>
          <w:rFonts w:hint="eastAsia" w:ascii="仿宋" w:hAnsi="仿宋" w:eastAsia="仿宋" w:cs="仿宋"/>
          <w:b/>
          <w:bCs/>
          <w:sz w:val="28"/>
          <w:szCs w:val="28"/>
          <w:highlight w:val="none"/>
          <w:lang w:val="en-US" w:eastAsia="zh-CN"/>
        </w:rPr>
        <w:t>共享发展：资助工作的价值追求</w:t>
      </w:r>
    </w:p>
    <w:p>
      <w:pPr>
        <w:rPr>
          <w:rFonts w:hint="eastAsia" w:ascii="仿宋" w:hAnsi="仿宋" w:eastAsia="仿宋" w:cs="仿宋"/>
          <w:b/>
          <w:bCs/>
          <w:sz w:val="28"/>
          <w:szCs w:val="28"/>
          <w:highlight w:val="none"/>
          <w:lang w:val="en-US" w:eastAsia="zh-CN"/>
        </w:rPr>
      </w:pPr>
      <w:r>
        <w:rPr>
          <w:rFonts w:hint="eastAsia" w:ascii="仿宋" w:hAnsi="仿宋" w:eastAsia="仿宋" w:cs="仿宋"/>
          <w:b/>
          <w:bCs/>
          <w:sz w:val="28"/>
          <w:szCs w:val="28"/>
          <w:highlight w:val="none"/>
          <w:lang w:val="en-US" w:eastAsia="zh-CN"/>
        </w:rPr>
        <w:t xml:space="preserve">  （三）精准资助：资助工作的关键举措</w:t>
      </w:r>
    </w:p>
    <w:p>
      <w:pPr>
        <w:rPr>
          <w:rFonts w:hint="eastAsia" w:ascii="仿宋" w:hAnsi="仿宋" w:eastAsia="仿宋" w:cs="仿宋"/>
          <w:b/>
          <w:bCs/>
          <w:sz w:val="28"/>
          <w:szCs w:val="28"/>
          <w:highlight w:val="none"/>
        </w:rPr>
      </w:pPr>
      <w:r>
        <w:rPr>
          <w:rFonts w:hint="eastAsia" w:ascii="仿宋" w:hAnsi="仿宋" w:eastAsia="仿宋" w:cs="仿宋"/>
          <w:b/>
          <w:bCs/>
          <w:sz w:val="28"/>
          <w:szCs w:val="28"/>
          <w:highlight w:val="none"/>
        </w:rPr>
        <w:t>三、2016年广东省学生资助工作政策体系</w:t>
      </w:r>
      <w:r>
        <w:rPr>
          <w:rFonts w:hint="eastAsia" w:ascii="仿宋" w:hAnsi="仿宋" w:eastAsia="仿宋" w:cs="仿宋"/>
          <w:b/>
          <w:bCs/>
          <w:sz w:val="28"/>
          <w:szCs w:val="28"/>
          <w:highlight w:val="none"/>
          <w:lang w:eastAsia="zh-CN"/>
        </w:rPr>
        <w:t>（</w:t>
      </w:r>
      <w:r>
        <w:rPr>
          <w:rFonts w:hint="eastAsia" w:ascii="仿宋" w:hAnsi="仿宋" w:eastAsia="仿宋" w:cs="仿宋"/>
          <w:b/>
          <w:bCs/>
          <w:sz w:val="28"/>
          <w:szCs w:val="28"/>
          <w:highlight w:val="none"/>
          <w:lang w:val="en-US" w:eastAsia="zh-CN"/>
        </w:rPr>
        <w:t>17000字</w:t>
      </w:r>
      <w:r>
        <w:rPr>
          <w:rFonts w:hint="eastAsia" w:ascii="仿宋" w:hAnsi="仿宋" w:eastAsia="仿宋" w:cs="仿宋"/>
          <w:b/>
          <w:bCs/>
          <w:sz w:val="28"/>
          <w:szCs w:val="28"/>
          <w:highlight w:val="none"/>
          <w:lang w:eastAsia="zh-CN"/>
        </w:rPr>
        <w:t>）</w:t>
      </w:r>
    </w:p>
    <w:p>
      <w:pPr>
        <w:rPr>
          <w:rFonts w:hint="eastAsia" w:ascii="仿宋" w:hAnsi="仿宋" w:eastAsia="仿宋" w:cs="仿宋"/>
          <w:sz w:val="28"/>
          <w:szCs w:val="28"/>
          <w:highlight w:val="none"/>
        </w:rPr>
      </w:pPr>
      <w:r>
        <w:rPr>
          <w:rFonts w:hint="eastAsia" w:ascii="仿宋" w:hAnsi="仿宋" w:eastAsia="仿宋" w:cs="仿宋"/>
          <w:b/>
          <w:bCs/>
          <w:sz w:val="28"/>
          <w:szCs w:val="28"/>
          <w:highlight w:val="none"/>
          <w:lang w:val="en-US" w:eastAsia="zh-CN"/>
        </w:rPr>
        <w:t xml:space="preserve"> </w:t>
      </w:r>
      <w:r>
        <w:rPr>
          <w:rFonts w:hint="eastAsia" w:ascii="仿宋" w:hAnsi="仿宋" w:eastAsia="仿宋" w:cs="仿宋"/>
          <w:b/>
          <w:bCs/>
          <w:sz w:val="28"/>
          <w:szCs w:val="28"/>
          <w:highlight w:val="none"/>
        </w:rPr>
        <w:t>（一）各学段学生资助政策内容</w:t>
      </w:r>
    </w:p>
    <w:p>
      <w:pPr>
        <w:rPr>
          <w:rFonts w:hint="eastAsia" w:ascii="仿宋" w:hAnsi="仿宋" w:eastAsia="仿宋" w:cs="仿宋"/>
          <w:sz w:val="28"/>
          <w:szCs w:val="28"/>
          <w:highlight w:val="none"/>
        </w:rPr>
      </w:pPr>
      <w:r>
        <w:rPr>
          <w:rFonts w:hint="eastAsia" w:ascii="仿宋" w:hAnsi="仿宋" w:eastAsia="仿宋" w:cs="仿宋"/>
          <w:sz w:val="28"/>
          <w:szCs w:val="28"/>
          <w:highlight w:val="none"/>
        </w:rPr>
        <w:t xml:space="preserve">   1.学前教育阶段资助政策</w:t>
      </w:r>
    </w:p>
    <w:p>
      <w:pPr>
        <w:rPr>
          <w:rFonts w:hint="eastAsia" w:ascii="仿宋" w:hAnsi="仿宋" w:eastAsia="仿宋" w:cs="仿宋"/>
          <w:sz w:val="28"/>
          <w:szCs w:val="28"/>
          <w:highlight w:val="none"/>
        </w:rPr>
      </w:pPr>
      <w:r>
        <w:rPr>
          <w:rFonts w:hint="eastAsia" w:ascii="仿宋" w:hAnsi="仿宋" w:eastAsia="仿宋" w:cs="仿宋"/>
          <w:sz w:val="28"/>
          <w:szCs w:val="28"/>
          <w:highlight w:val="none"/>
        </w:rPr>
        <w:t xml:space="preserve">   2.免费义务教育阶段资助政策</w:t>
      </w:r>
    </w:p>
    <w:p>
      <w:pPr>
        <w:rPr>
          <w:rFonts w:hint="eastAsia" w:ascii="仿宋" w:hAnsi="仿宋" w:eastAsia="仿宋" w:cs="仿宋"/>
          <w:sz w:val="28"/>
          <w:szCs w:val="28"/>
          <w:highlight w:val="none"/>
        </w:rPr>
      </w:pPr>
      <w:r>
        <w:rPr>
          <w:rFonts w:hint="eastAsia" w:ascii="仿宋" w:hAnsi="仿宋" w:eastAsia="仿宋" w:cs="仿宋"/>
          <w:sz w:val="28"/>
          <w:szCs w:val="28"/>
          <w:highlight w:val="none"/>
        </w:rPr>
        <w:t xml:space="preserve">   3.高中阶段（含中等职业</w:t>
      </w:r>
      <w:r>
        <w:rPr>
          <w:rFonts w:hint="eastAsia" w:ascii="仿宋" w:hAnsi="仿宋" w:eastAsia="仿宋" w:cs="仿宋"/>
          <w:sz w:val="28"/>
          <w:szCs w:val="28"/>
          <w:highlight w:val="none"/>
          <w:lang w:val="en-US" w:eastAsia="zh-CN"/>
        </w:rPr>
        <w:t>教育阶段</w:t>
      </w:r>
      <w:r>
        <w:rPr>
          <w:rFonts w:hint="eastAsia" w:ascii="仿宋" w:hAnsi="仿宋" w:eastAsia="仿宋" w:cs="仿宋"/>
          <w:sz w:val="28"/>
          <w:szCs w:val="28"/>
          <w:highlight w:val="none"/>
        </w:rPr>
        <w:t>）资助政策</w:t>
      </w:r>
    </w:p>
    <w:p>
      <w:pPr>
        <w:rPr>
          <w:rFonts w:hint="eastAsia" w:ascii="仿宋" w:hAnsi="仿宋" w:eastAsia="仿宋" w:cs="仿宋"/>
          <w:sz w:val="28"/>
          <w:szCs w:val="28"/>
          <w:highlight w:val="none"/>
        </w:rPr>
      </w:pPr>
      <w:r>
        <w:rPr>
          <w:rFonts w:hint="eastAsia" w:ascii="仿宋" w:hAnsi="仿宋" w:eastAsia="仿宋" w:cs="仿宋"/>
          <w:sz w:val="28"/>
          <w:szCs w:val="28"/>
          <w:highlight w:val="none"/>
        </w:rPr>
        <w:t xml:space="preserve">  </w:t>
      </w:r>
      <w:r>
        <w:rPr>
          <w:rFonts w:hint="eastAsia" w:ascii="仿宋" w:hAnsi="仿宋" w:eastAsia="仿宋" w:cs="仿宋"/>
          <w:sz w:val="28"/>
          <w:szCs w:val="28"/>
          <w:highlight w:val="none"/>
          <w:lang w:val="en-US" w:eastAsia="zh-CN"/>
        </w:rPr>
        <w:t xml:space="preserve"> </w:t>
      </w:r>
      <w:r>
        <w:rPr>
          <w:rFonts w:hint="eastAsia" w:ascii="仿宋" w:hAnsi="仿宋" w:eastAsia="仿宋" w:cs="仿宋"/>
          <w:sz w:val="28"/>
          <w:szCs w:val="28"/>
          <w:highlight w:val="none"/>
        </w:rPr>
        <w:t>4.高等教育阶段资助政策</w:t>
      </w:r>
    </w:p>
    <w:p>
      <w:pPr>
        <w:rPr>
          <w:rFonts w:hint="eastAsia" w:ascii="仿宋" w:hAnsi="仿宋" w:eastAsia="仿宋" w:cs="仿宋"/>
          <w:b/>
          <w:bCs/>
          <w:sz w:val="28"/>
          <w:szCs w:val="28"/>
          <w:highlight w:val="none"/>
        </w:rPr>
      </w:pPr>
      <w:r>
        <w:rPr>
          <w:rFonts w:hint="eastAsia" w:ascii="仿宋" w:hAnsi="仿宋" w:eastAsia="仿宋" w:cs="仿宋"/>
          <w:b/>
          <w:bCs/>
          <w:sz w:val="28"/>
          <w:szCs w:val="28"/>
          <w:highlight w:val="none"/>
        </w:rPr>
        <w:t xml:space="preserve"> （二）广东省2016年学生资助政策特色分析</w:t>
      </w:r>
    </w:p>
    <w:p>
      <w:pPr>
        <w:rPr>
          <w:rFonts w:hint="eastAsia" w:ascii="仿宋" w:hAnsi="仿宋" w:eastAsia="仿宋" w:cs="仿宋"/>
          <w:sz w:val="28"/>
          <w:szCs w:val="28"/>
          <w:highlight w:val="none"/>
        </w:rPr>
      </w:pPr>
      <w:r>
        <w:rPr>
          <w:rFonts w:hint="eastAsia" w:ascii="仿宋" w:hAnsi="仿宋" w:eastAsia="仿宋" w:cs="仿宋"/>
          <w:sz w:val="28"/>
          <w:szCs w:val="28"/>
          <w:highlight w:val="none"/>
        </w:rPr>
        <w:t xml:space="preserve">   1.资助政策发展新趋势：对比往年政策提炼2016年学生资助政策的新亮点。</w:t>
      </w:r>
    </w:p>
    <w:p>
      <w:pPr>
        <w:rPr>
          <w:rFonts w:hint="eastAsia" w:ascii="仿宋" w:hAnsi="仿宋" w:eastAsia="仿宋" w:cs="仿宋"/>
          <w:sz w:val="28"/>
          <w:szCs w:val="28"/>
          <w:highlight w:val="none"/>
        </w:rPr>
      </w:pPr>
      <w:r>
        <w:rPr>
          <w:rFonts w:hint="eastAsia" w:ascii="仿宋" w:hAnsi="仿宋" w:eastAsia="仿宋" w:cs="仿宋"/>
          <w:sz w:val="28"/>
          <w:szCs w:val="28"/>
          <w:highlight w:val="none"/>
        </w:rPr>
        <w:t xml:space="preserve">  </w:t>
      </w:r>
      <w:r>
        <w:rPr>
          <w:rFonts w:hint="eastAsia" w:ascii="仿宋" w:hAnsi="仿宋" w:eastAsia="仿宋" w:cs="仿宋"/>
          <w:sz w:val="28"/>
          <w:szCs w:val="28"/>
          <w:highlight w:val="none"/>
          <w:lang w:val="en-US" w:eastAsia="zh-CN"/>
        </w:rPr>
        <w:t xml:space="preserve"> </w:t>
      </w:r>
      <w:r>
        <w:rPr>
          <w:rFonts w:hint="eastAsia" w:ascii="仿宋" w:hAnsi="仿宋" w:eastAsia="仿宋" w:cs="仿宋"/>
          <w:sz w:val="28"/>
          <w:szCs w:val="28"/>
          <w:highlight w:val="none"/>
        </w:rPr>
        <w:t>2.资助政策特色总结：总结提炼政策中的广东特色。</w:t>
      </w:r>
    </w:p>
    <w:p>
      <w:pPr>
        <w:rPr>
          <w:rFonts w:hint="eastAsia" w:ascii="仿宋" w:hAnsi="仿宋" w:eastAsia="仿宋" w:cs="仿宋"/>
          <w:sz w:val="28"/>
          <w:szCs w:val="28"/>
          <w:highlight w:val="none"/>
        </w:rPr>
      </w:pPr>
      <w:r>
        <w:rPr>
          <w:rFonts w:hint="eastAsia" w:ascii="仿宋" w:hAnsi="仿宋" w:eastAsia="仿宋" w:cs="仿宋"/>
          <w:b/>
          <w:bCs/>
          <w:sz w:val="28"/>
          <w:szCs w:val="28"/>
          <w:highlight w:val="none"/>
        </w:rPr>
        <w:t>四、</w:t>
      </w:r>
      <w:r>
        <w:rPr>
          <w:rFonts w:hint="eastAsia" w:ascii="仿宋" w:hAnsi="仿宋" w:eastAsia="仿宋" w:cs="仿宋"/>
          <w:sz w:val="28"/>
          <w:szCs w:val="28"/>
          <w:highlight w:val="none"/>
        </w:rPr>
        <w:t xml:space="preserve"> </w:t>
      </w:r>
      <w:r>
        <w:rPr>
          <w:rFonts w:hint="eastAsia" w:ascii="仿宋" w:hAnsi="仿宋" w:eastAsia="仿宋" w:cs="仿宋"/>
          <w:b/>
          <w:bCs/>
          <w:sz w:val="28"/>
          <w:szCs w:val="28"/>
          <w:highlight w:val="none"/>
        </w:rPr>
        <w:t>2016年广东省学生资助政策执行情况 （50000字）</w:t>
      </w:r>
    </w:p>
    <w:p>
      <w:pPr>
        <w:numPr>
          <w:ilvl w:val="255"/>
          <w:numId w:val="0"/>
        </w:numPr>
        <w:rPr>
          <w:rFonts w:hint="eastAsia" w:ascii="仿宋" w:hAnsi="仿宋" w:eastAsia="仿宋" w:cs="仿宋"/>
          <w:sz w:val="28"/>
          <w:szCs w:val="28"/>
          <w:highlight w:val="none"/>
        </w:rPr>
      </w:pPr>
      <w:r>
        <w:rPr>
          <w:rFonts w:hint="eastAsia" w:ascii="仿宋" w:hAnsi="仿宋" w:eastAsia="仿宋" w:cs="仿宋"/>
          <w:b/>
          <w:bCs/>
          <w:sz w:val="28"/>
          <w:szCs w:val="28"/>
          <w:highlight w:val="none"/>
        </w:rPr>
        <w:t xml:space="preserve">  （一）各学段及各地区政策执行情况</w:t>
      </w:r>
      <w:r>
        <w:rPr>
          <w:rFonts w:hint="eastAsia" w:ascii="仿宋" w:hAnsi="仿宋" w:eastAsia="仿宋" w:cs="仿宋"/>
          <w:sz w:val="28"/>
          <w:szCs w:val="28"/>
          <w:highlight w:val="none"/>
        </w:rPr>
        <w:t>（包括各地市执行情况，主要以图表的形式呈现）</w:t>
      </w:r>
    </w:p>
    <w:p>
      <w:pPr>
        <w:rPr>
          <w:rFonts w:hint="eastAsia" w:ascii="仿宋" w:hAnsi="仿宋" w:eastAsia="仿宋" w:cs="仿宋"/>
          <w:sz w:val="28"/>
          <w:szCs w:val="28"/>
          <w:highlight w:val="none"/>
        </w:rPr>
      </w:pPr>
      <w:r>
        <w:rPr>
          <w:rFonts w:hint="eastAsia" w:ascii="仿宋" w:hAnsi="仿宋" w:eastAsia="仿宋" w:cs="仿宋"/>
          <w:sz w:val="28"/>
          <w:szCs w:val="28"/>
          <w:highlight w:val="none"/>
          <w:lang w:val="en-US" w:eastAsia="zh-CN"/>
        </w:rPr>
        <w:t xml:space="preserve">   </w:t>
      </w:r>
      <w:r>
        <w:rPr>
          <w:rFonts w:hint="eastAsia" w:ascii="仿宋" w:hAnsi="仿宋" w:eastAsia="仿宋" w:cs="仿宋"/>
          <w:sz w:val="28"/>
          <w:szCs w:val="28"/>
          <w:highlight w:val="none"/>
        </w:rPr>
        <w:t>1.学前教育幼儿资助</w:t>
      </w:r>
    </w:p>
    <w:p>
      <w:pPr>
        <w:rPr>
          <w:rFonts w:hint="eastAsia" w:ascii="仿宋" w:hAnsi="仿宋" w:eastAsia="仿宋" w:cs="仿宋"/>
          <w:sz w:val="28"/>
          <w:szCs w:val="28"/>
          <w:highlight w:val="none"/>
        </w:rPr>
      </w:pPr>
      <w:r>
        <w:rPr>
          <w:rFonts w:hint="eastAsia" w:ascii="仿宋" w:hAnsi="仿宋" w:eastAsia="仿宋" w:cs="仿宋"/>
          <w:sz w:val="28"/>
          <w:szCs w:val="28"/>
          <w:highlight w:val="none"/>
          <w:lang w:val="en-US" w:eastAsia="zh-CN"/>
        </w:rPr>
        <w:t xml:space="preserve">  </w:t>
      </w:r>
      <w:r>
        <w:rPr>
          <w:rFonts w:hint="eastAsia" w:ascii="仿宋" w:hAnsi="仿宋" w:eastAsia="仿宋" w:cs="仿宋"/>
          <w:sz w:val="28"/>
          <w:szCs w:val="28"/>
          <w:highlight w:val="none"/>
        </w:rPr>
        <w:t>（1）广东省政策总体执行情况</w:t>
      </w:r>
    </w:p>
    <w:p>
      <w:pPr>
        <w:rPr>
          <w:rFonts w:hint="eastAsia" w:ascii="仿宋" w:hAnsi="仿宋" w:eastAsia="仿宋" w:cs="仿宋"/>
          <w:sz w:val="28"/>
          <w:szCs w:val="28"/>
          <w:highlight w:val="none"/>
        </w:rPr>
      </w:pPr>
      <w:r>
        <w:rPr>
          <w:rFonts w:hint="eastAsia" w:ascii="仿宋" w:hAnsi="仿宋" w:eastAsia="仿宋" w:cs="仿宋"/>
          <w:sz w:val="28"/>
          <w:szCs w:val="28"/>
          <w:highlight w:val="none"/>
          <w:lang w:val="en-US" w:eastAsia="zh-CN"/>
        </w:rPr>
        <w:t xml:space="preserve">  </w:t>
      </w:r>
      <w:r>
        <w:rPr>
          <w:rFonts w:hint="eastAsia" w:ascii="仿宋" w:hAnsi="仿宋" w:eastAsia="仿宋" w:cs="仿宋"/>
          <w:sz w:val="28"/>
          <w:szCs w:val="28"/>
          <w:highlight w:val="none"/>
        </w:rPr>
        <w:t>（2）各地市政策落实情况：简述各地区针对省厅政策作出的相应执行措施和适应地区的调整。</w:t>
      </w:r>
    </w:p>
    <w:p>
      <w:pPr>
        <w:rPr>
          <w:rFonts w:hint="eastAsia" w:ascii="仿宋" w:hAnsi="仿宋" w:eastAsia="仿宋" w:cs="仿宋"/>
          <w:sz w:val="28"/>
          <w:szCs w:val="28"/>
          <w:highlight w:val="none"/>
        </w:rPr>
      </w:pPr>
      <w:r>
        <w:rPr>
          <w:rFonts w:hint="eastAsia" w:ascii="仿宋" w:hAnsi="仿宋" w:eastAsia="仿宋" w:cs="仿宋"/>
          <w:sz w:val="28"/>
          <w:szCs w:val="28"/>
          <w:highlight w:val="none"/>
        </w:rPr>
        <w:t xml:space="preserve">  （3）学生资助成效（包括省及各地区的资助人数、资助金额、资助覆盖面）</w:t>
      </w:r>
    </w:p>
    <w:p>
      <w:pPr>
        <w:rPr>
          <w:rFonts w:hint="eastAsia" w:ascii="仿宋" w:hAnsi="仿宋" w:eastAsia="仿宋" w:cs="仿宋"/>
          <w:sz w:val="28"/>
          <w:szCs w:val="28"/>
          <w:highlight w:val="none"/>
        </w:rPr>
      </w:pPr>
      <w:r>
        <w:rPr>
          <w:rFonts w:hint="eastAsia" w:ascii="仿宋" w:hAnsi="仿宋" w:eastAsia="仿宋" w:cs="仿宋"/>
          <w:sz w:val="28"/>
          <w:szCs w:val="28"/>
          <w:highlight w:val="none"/>
          <w:lang w:val="en-US" w:eastAsia="zh-CN"/>
        </w:rPr>
        <w:t xml:space="preserve">  </w:t>
      </w:r>
      <w:r>
        <w:rPr>
          <w:rFonts w:hint="eastAsia" w:ascii="仿宋" w:hAnsi="仿宋" w:eastAsia="仿宋" w:cs="仿宋"/>
          <w:sz w:val="28"/>
          <w:szCs w:val="28"/>
          <w:highlight w:val="none"/>
        </w:rPr>
        <w:t>（4）资助主体多元性（包括政府、学校、社会资助的情况和对比）</w:t>
      </w:r>
    </w:p>
    <w:p>
      <w:pPr>
        <w:rPr>
          <w:rFonts w:hint="eastAsia" w:ascii="仿宋" w:hAnsi="仿宋" w:eastAsia="仿宋" w:cs="仿宋"/>
          <w:sz w:val="28"/>
          <w:szCs w:val="28"/>
          <w:highlight w:val="none"/>
        </w:rPr>
      </w:pPr>
      <w:r>
        <w:rPr>
          <w:rFonts w:hint="eastAsia" w:ascii="仿宋" w:hAnsi="仿宋" w:eastAsia="仿宋" w:cs="仿宋"/>
          <w:sz w:val="28"/>
          <w:szCs w:val="28"/>
          <w:highlight w:val="none"/>
        </w:rPr>
        <w:t xml:space="preserve">   2.义务教育学生资助</w:t>
      </w:r>
    </w:p>
    <w:p>
      <w:pPr>
        <w:rPr>
          <w:rFonts w:hint="eastAsia" w:ascii="仿宋" w:hAnsi="仿宋" w:eastAsia="仿宋" w:cs="仿宋"/>
          <w:sz w:val="28"/>
          <w:szCs w:val="28"/>
          <w:highlight w:val="none"/>
        </w:rPr>
      </w:pPr>
      <w:r>
        <w:rPr>
          <w:rFonts w:hint="eastAsia" w:ascii="仿宋" w:hAnsi="仿宋" w:eastAsia="仿宋" w:cs="仿宋"/>
          <w:sz w:val="28"/>
          <w:szCs w:val="28"/>
          <w:highlight w:val="none"/>
          <w:lang w:val="en-US" w:eastAsia="zh-CN"/>
        </w:rPr>
        <w:t xml:space="preserve">  </w:t>
      </w:r>
      <w:r>
        <w:rPr>
          <w:rFonts w:hint="eastAsia" w:ascii="仿宋" w:hAnsi="仿宋" w:eastAsia="仿宋" w:cs="仿宋"/>
          <w:sz w:val="28"/>
          <w:szCs w:val="28"/>
          <w:highlight w:val="none"/>
        </w:rPr>
        <w:t>（1）广东省政策总体执行情况</w:t>
      </w:r>
    </w:p>
    <w:p>
      <w:pPr>
        <w:rPr>
          <w:rFonts w:hint="eastAsia" w:ascii="仿宋" w:hAnsi="仿宋" w:eastAsia="仿宋" w:cs="仿宋"/>
          <w:sz w:val="28"/>
          <w:szCs w:val="28"/>
          <w:highlight w:val="none"/>
        </w:rPr>
      </w:pPr>
      <w:r>
        <w:rPr>
          <w:rFonts w:hint="eastAsia" w:ascii="仿宋" w:hAnsi="仿宋" w:eastAsia="仿宋" w:cs="仿宋"/>
          <w:sz w:val="28"/>
          <w:szCs w:val="28"/>
          <w:highlight w:val="none"/>
          <w:lang w:val="en-US" w:eastAsia="zh-CN"/>
        </w:rPr>
        <w:t xml:space="preserve">  </w:t>
      </w:r>
      <w:r>
        <w:rPr>
          <w:rFonts w:hint="eastAsia" w:ascii="仿宋" w:hAnsi="仿宋" w:eastAsia="仿宋" w:cs="仿宋"/>
          <w:sz w:val="28"/>
          <w:szCs w:val="28"/>
          <w:highlight w:val="none"/>
        </w:rPr>
        <w:t>（2）各地市政策落实情况：简述各地区针对省厅政策作出的相应执行措施和适应地区的调整。</w:t>
      </w:r>
    </w:p>
    <w:p>
      <w:pPr>
        <w:rPr>
          <w:rFonts w:hint="eastAsia" w:ascii="仿宋" w:hAnsi="仿宋" w:eastAsia="仿宋" w:cs="仿宋"/>
          <w:sz w:val="28"/>
          <w:szCs w:val="28"/>
          <w:highlight w:val="none"/>
        </w:rPr>
      </w:pPr>
      <w:r>
        <w:rPr>
          <w:rFonts w:hint="eastAsia" w:ascii="仿宋" w:hAnsi="仿宋" w:eastAsia="仿宋" w:cs="仿宋"/>
          <w:sz w:val="28"/>
          <w:szCs w:val="28"/>
          <w:highlight w:val="none"/>
        </w:rPr>
        <w:t xml:space="preserve">  （3）学生资助成效（包括省及各地区的资助人数、资助金额、资助覆盖面）</w:t>
      </w:r>
    </w:p>
    <w:p>
      <w:pPr>
        <w:rPr>
          <w:rFonts w:hint="eastAsia" w:ascii="仿宋" w:hAnsi="仿宋" w:eastAsia="仿宋" w:cs="仿宋"/>
          <w:sz w:val="28"/>
          <w:szCs w:val="28"/>
          <w:highlight w:val="none"/>
        </w:rPr>
      </w:pPr>
      <w:r>
        <w:rPr>
          <w:rFonts w:hint="eastAsia" w:ascii="仿宋" w:hAnsi="仿宋" w:eastAsia="仿宋" w:cs="仿宋"/>
          <w:sz w:val="28"/>
          <w:szCs w:val="28"/>
          <w:highlight w:val="none"/>
          <w:lang w:val="en-US" w:eastAsia="zh-CN"/>
        </w:rPr>
        <w:t xml:space="preserve">  </w:t>
      </w:r>
      <w:r>
        <w:rPr>
          <w:rFonts w:hint="eastAsia" w:ascii="仿宋" w:hAnsi="仿宋" w:eastAsia="仿宋" w:cs="仿宋"/>
          <w:sz w:val="28"/>
          <w:szCs w:val="28"/>
          <w:highlight w:val="none"/>
        </w:rPr>
        <w:t>（4）资助主体多元性（包括政府、学校、社会资助的情况和对比）</w:t>
      </w:r>
    </w:p>
    <w:p>
      <w:pPr>
        <w:rPr>
          <w:rFonts w:hint="eastAsia" w:ascii="仿宋" w:hAnsi="仿宋" w:eastAsia="仿宋" w:cs="仿宋"/>
          <w:sz w:val="28"/>
          <w:szCs w:val="28"/>
          <w:highlight w:val="none"/>
        </w:rPr>
      </w:pPr>
      <w:r>
        <w:rPr>
          <w:rFonts w:hint="eastAsia" w:ascii="仿宋" w:hAnsi="仿宋" w:eastAsia="仿宋" w:cs="仿宋"/>
          <w:sz w:val="28"/>
          <w:szCs w:val="28"/>
          <w:highlight w:val="none"/>
        </w:rPr>
        <w:t xml:space="preserve">   3.高中阶段（含中等职业学校）学生资助</w:t>
      </w:r>
    </w:p>
    <w:p>
      <w:pPr>
        <w:rPr>
          <w:rFonts w:hint="eastAsia" w:ascii="仿宋" w:hAnsi="仿宋" w:eastAsia="仿宋" w:cs="仿宋"/>
          <w:sz w:val="28"/>
          <w:szCs w:val="28"/>
          <w:highlight w:val="none"/>
        </w:rPr>
      </w:pPr>
      <w:r>
        <w:rPr>
          <w:rFonts w:hint="eastAsia" w:ascii="仿宋" w:hAnsi="仿宋" w:eastAsia="仿宋" w:cs="仿宋"/>
          <w:sz w:val="28"/>
          <w:szCs w:val="28"/>
          <w:highlight w:val="none"/>
          <w:lang w:val="en-US" w:eastAsia="zh-CN"/>
        </w:rPr>
        <w:t xml:space="preserve">  </w:t>
      </w:r>
      <w:r>
        <w:rPr>
          <w:rFonts w:hint="eastAsia" w:ascii="仿宋" w:hAnsi="仿宋" w:eastAsia="仿宋" w:cs="仿宋"/>
          <w:sz w:val="28"/>
          <w:szCs w:val="28"/>
          <w:highlight w:val="none"/>
        </w:rPr>
        <w:t>（1）广东省政策总体执行情况</w:t>
      </w:r>
    </w:p>
    <w:p>
      <w:pPr>
        <w:rPr>
          <w:rFonts w:hint="eastAsia" w:ascii="仿宋" w:hAnsi="仿宋" w:eastAsia="仿宋" w:cs="仿宋"/>
          <w:sz w:val="28"/>
          <w:szCs w:val="28"/>
          <w:highlight w:val="none"/>
        </w:rPr>
      </w:pPr>
      <w:r>
        <w:rPr>
          <w:rFonts w:hint="eastAsia" w:ascii="仿宋" w:hAnsi="仿宋" w:eastAsia="仿宋" w:cs="仿宋"/>
          <w:sz w:val="28"/>
          <w:szCs w:val="28"/>
          <w:highlight w:val="none"/>
          <w:lang w:val="en-US" w:eastAsia="zh-CN"/>
        </w:rPr>
        <w:t xml:space="preserve">  </w:t>
      </w:r>
      <w:r>
        <w:rPr>
          <w:rFonts w:hint="eastAsia" w:ascii="仿宋" w:hAnsi="仿宋" w:eastAsia="仿宋" w:cs="仿宋"/>
          <w:sz w:val="28"/>
          <w:szCs w:val="28"/>
          <w:highlight w:val="none"/>
        </w:rPr>
        <w:t>（2）各地市政策落实情况：简述各地区针对省厅政策作出的相应执行措施和适应地区的调整。</w:t>
      </w:r>
    </w:p>
    <w:p>
      <w:pPr>
        <w:rPr>
          <w:rFonts w:hint="eastAsia" w:ascii="仿宋" w:hAnsi="仿宋" w:eastAsia="仿宋" w:cs="仿宋"/>
          <w:sz w:val="28"/>
          <w:szCs w:val="28"/>
          <w:highlight w:val="none"/>
        </w:rPr>
      </w:pPr>
      <w:r>
        <w:rPr>
          <w:rFonts w:hint="eastAsia" w:ascii="仿宋" w:hAnsi="仿宋" w:eastAsia="仿宋" w:cs="仿宋"/>
          <w:sz w:val="28"/>
          <w:szCs w:val="28"/>
          <w:highlight w:val="none"/>
        </w:rPr>
        <w:t xml:space="preserve"> </w:t>
      </w:r>
      <w:r>
        <w:rPr>
          <w:rFonts w:hint="eastAsia" w:ascii="仿宋" w:hAnsi="仿宋" w:eastAsia="仿宋" w:cs="仿宋"/>
          <w:sz w:val="28"/>
          <w:szCs w:val="28"/>
          <w:highlight w:val="none"/>
          <w:lang w:val="en-US" w:eastAsia="zh-CN"/>
        </w:rPr>
        <w:t xml:space="preserve"> </w:t>
      </w:r>
      <w:r>
        <w:rPr>
          <w:rFonts w:hint="eastAsia" w:ascii="仿宋" w:hAnsi="仿宋" w:eastAsia="仿宋" w:cs="仿宋"/>
          <w:sz w:val="28"/>
          <w:szCs w:val="28"/>
          <w:highlight w:val="none"/>
        </w:rPr>
        <w:t>（3）学生资助成效（包括省及各地区的资助人数、资助金额、资助覆盖面）</w:t>
      </w:r>
    </w:p>
    <w:p>
      <w:pPr>
        <w:rPr>
          <w:rFonts w:hint="eastAsia" w:ascii="仿宋" w:hAnsi="仿宋" w:eastAsia="仿宋" w:cs="仿宋"/>
          <w:sz w:val="28"/>
          <w:szCs w:val="28"/>
          <w:highlight w:val="none"/>
        </w:rPr>
      </w:pPr>
      <w:r>
        <w:rPr>
          <w:rFonts w:hint="eastAsia" w:ascii="仿宋" w:hAnsi="仿宋" w:eastAsia="仿宋" w:cs="仿宋"/>
          <w:sz w:val="28"/>
          <w:szCs w:val="28"/>
          <w:highlight w:val="none"/>
          <w:lang w:val="en-US" w:eastAsia="zh-CN"/>
        </w:rPr>
        <w:t xml:space="preserve">  </w:t>
      </w:r>
      <w:r>
        <w:rPr>
          <w:rFonts w:hint="eastAsia" w:ascii="仿宋" w:hAnsi="仿宋" w:eastAsia="仿宋" w:cs="仿宋"/>
          <w:sz w:val="28"/>
          <w:szCs w:val="28"/>
          <w:highlight w:val="none"/>
        </w:rPr>
        <w:t>（4）资助主体多元性（包括政府、学校、社会资助的情况和对比）</w:t>
      </w:r>
    </w:p>
    <w:p>
      <w:pPr>
        <w:rPr>
          <w:rFonts w:hint="eastAsia" w:ascii="仿宋" w:hAnsi="仿宋" w:eastAsia="仿宋" w:cs="仿宋"/>
          <w:sz w:val="28"/>
          <w:szCs w:val="28"/>
          <w:highlight w:val="none"/>
        </w:rPr>
      </w:pPr>
      <w:r>
        <w:rPr>
          <w:rFonts w:hint="eastAsia" w:ascii="仿宋" w:hAnsi="仿宋" w:eastAsia="仿宋" w:cs="仿宋"/>
          <w:sz w:val="28"/>
          <w:szCs w:val="28"/>
          <w:highlight w:val="none"/>
        </w:rPr>
        <w:t xml:space="preserve">  </w:t>
      </w:r>
      <w:r>
        <w:rPr>
          <w:rFonts w:hint="eastAsia" w:ascii="仿宋" w:hAnsi="仿宋" w:eastAsia="仿宋" w:cs="仿宋"/>
          <w:sz w:val="28"/>
          <w:szCs w:val="28"/>
          <w:highlight w:val="none"/>
          <w:lang w:val="en-US" w:eastAsia="zh-CN"/>
        </w:rPr>
        <w:t xml:space="preserve"> </w:t>
      </w:r>
      <w:r>
        <w:rPr>
          <w:rFonts w:hint="eastAsia" w:ascii="仿宋" w:hAnsi="仿宋" w:eastAsia="仿宋" w:cs="仿宋"/>
          <w:sz w:val="28"/>
          <w:szCs w:val="28"/>
          <w:highlight w:val="none"/>
        </w:rPr>
        <w:t>4.普通高校学生资助</w:t>
      </w:r>
    </w:p>
    <w:p>
      <w:pPr>
        <w:rPr>
          <w:rFonts w:hint="eastAsia" w:ascii="仿宋" w:hAnsi="仿宋" w:eastAsia="仿宋" w:cs="仿宋"/>
          <w:sz w:val="28"/>
          <w:szCs w:val="28"/>
          <w:highlight w:val="none"/>
        </w:rPr>
      </w:pPr>
      <w:r>
        <w:rPr>
          <w:rFonts w:hint="eastAsia" w:ascii="仿宋" w:hAnsi="仿宋" w:eastAsia="仿宋" w:cs="仿宋"/>
          <w:sz w:val="28"/>
          <w:szCs w:val="28"/>
          <w:highlight w:val="none"/>
          <w:lang w:val="en-US" w:eastAsia="zh-CN"/>
        </w:rPr>
        <w:t xml:space="preserve">  </w:t>
      </w:r>
      <w:r>
        <w:rPr>
          <w:rFonts w:hint="eastAsia" w:ascii="仿宋" w:hAnsi="仿宋" w:eastAsia="仿宋" w:cs="仿宋"/>
          <w:sz w:val="28"/>
          <w:szCs w:val="28"/>
          <w:highlight w:val="none"/>
        </w:rPr>
        <w:t>（1）广东省政策总体执行情况</w:t>
      </w:r>
    </w:p>
    <w:p>
      <w:pPr>
        <w:rPr>
          <w:rFonts w:hint="eastAsia" w:ascii="仿宋" w:hAnsi="仿宋" w:eastAsia="仿宋" w:cs="仿宋"/>
          <w:sz w:val="28"/>
          <w:szCs w:val="28"/>
          <w:highlight w:val="none"/>
        </w:rPr>
      </w:pPr>
      <w:r>
        <w:rPr>
          <w:rFonts w:hint="eastAsia" w:ascii="仿宋" w:hAnsi="仿宋" w:eastAsia="仿宋" w:cs="仿宋"/>
          <w:sz w:val="28"/>
          <w:szCs w:val="28"/>
          <w:highlight w:val="none"/>
          <w:lang w:val="en-US" w:eastAsia="zh-CN"/>
        </w:rPr>
        <w:t xml:space="preserve">  </w:t>
      </w:r>
      <w:r>
        <w:rPr>
          <w:rFonts w:hint="eastAsia" w:ascii="仿宋" w:hAnsi="仿宋" w:eastAsia="仿宋" w:cs="仿宋"/>
          <w:sz w:val="28"/>
          <w:szCs w:val="28"/>
          <w:highlight w:val="none"/>
        </w:rPr>
        <w:t>（2）各地市政策落实情况：简述各地区针对省厅政策作出的相应执行措施和适应地区的调整。</w:t>
      </w:r>
    </w:p>
    <w:p>
      <w:pPr>
        <w:rPr>
          <w:rFonts w:hint="eastAsia" w:ascii="仿宋" w:hAnsi="仿宋" w:eastAsia="仿宋" w:cs="仿宋"/>
          <w:sz w:val="28"/>
          <w:szCs w:val="28"/>
          <w:highlight w:val="none"/>
        </w:rPr>
      </w:pPr>
      <w:r>
        <w:rPr>
          <w:rFonts w:hint="eastAsia" w:ascii="仿宋" w:hAnsi="仿宋" w:eastAsia="仿宋" w:cs="仿宋"/>
          <w:sz w:val="28"/>
          <w:szCs w:val="28"/>
          <w:highlight w:val="none"/>
        </w:rPr>
        <w:t xml:space="preserve">  （3）学生资助成效（包括省及各地区的资助人数、资助金额、资助覆盖面）</w:t>
      </w:r>
    </w:p>
    <w:p>
      <w:pPr>
        <w:rPr>
          <w:rFonts w:hint="eastAsia" w:ascii="仿宋" w:hAnsi="仿宋" w:eastAsia="仿宋" w:cs="仿宋"/>
          <w:sz w:val="28"/>
          <w:szCs w:val="28"/>
          <w:highlight w:val="none"/>
        </w:rPr>
      </w:pPr>
      <w:r>
        <w:rPr>
          <w:rFonts w:hint="eastAsia" w:ascii="仿宋" w:hAnsi="仿宋" w:eastAsia="仿宋" w:cs="仿宋"/>
          <w:sz w:val="28"/>
          <w:szCs w:val="28"/>
          <w:highlight w:val="none"/>
          <w:lang w:val="en-US" w:eastAsia="zh-CN"/>
        </w:rPr>
        <w:t xml:space="preserve">  </w:t>
      </w:r>
      <w:r>
        <w:rPr>
          <w:rFonts w:hint="eastAsia" w:ascii="仿宋" w:hAnsi="仿宋" w:eastAsia="仿宋" w:cs="仿宋"/>
          <w:sz w:val="28"/>
          <w:szCs w:val="28"/>
          <w:highlight w:val="none"/>
        </w:rPr>
        <w:t>（4）资助主体多元性（包括政府、学校、社会资助的情况和对比）</w:t>
      </w:r>
    </w:p>
    <w:p>
      <w:pPr>
        <w:rPr>
          <w:rFonts w:hint="eastAsia" w:ascii="仿宋" w:hAnsi="仿宋" w:eastAsia="仿宋" w:cs="仿宋"/>
          <w:b/>
          <w:bCs/>
          <w:sz w:val="28"/>
          <w:szCs w:val="28"/>
          <w:highlight w:val="none"/>
        </w:rPr>
      </w:pPr>
      <w:r>
        <w:rPr>
          <w:rFonts w:hint="eastAsia" w:ascii="仿宋" w:hAnsi="仿宋" w:eastAsia="仿宋" w:cs="仿宋"/>
          <w:sz w:val="28"/>
          <w:szCs w:val="28"/>
          <w:highlight w:val="none"/>
        </w:rPr>
        <w:t xml:space="preserve"> </w:t>
      </w:r>
      <w:r>
        <w:rPr>
          <w:rFonts w:hint="eastAsia" w:ascii="仿宋" w:hAnsi="仿宋" w:eastAsia="仿宋" w:cs="仿宋"/>
          <w:b/>
          <w:bCs/>
          <w:sz w:val="28"/>
          <w:szCs w:val="28"/>
          <w:highlight w:val="none"/>
        </w:rPr>
        <w:t xml:space="preserve"> （二）学生资助工作知晓度分析</w:t>
      </w:r>
    </w:p>
    <w:p>
      <w:pPr>
        <w:rPr>
          <w:rFonts w:hint="eastAsia" w:ascii="仿宋" w:hAnsi="仿宋" w:eastAsia="仿宋" w:cs="仿宋"/>
          <w:sz w:val="28"/>
          <w:szCs w:val="28"/>
          <w:highlight w:val="none"/>
        </w:rPr>
      </w:pPr>
      <w:r>
        <w:rPr>
          <w:rFonts w:hint="eastAsia" w:ascii="仿宋" w:hAnsi="仿宋" w:eastAsia="仿宋" w:cs="仿宋"/>
          <w:sz w:val="28"/>
          <w:szCs w:val="28"/>
          <w:highlight w:val="none"/>
          <w:lang w:val="en-US" w:eastAsia="zh-CN"/>
        </w:rPr>
        <w:t xml:space="preserve">   </w:t>
      </w:r>
      <w:r>
        <w:rPr>
          <w:rFonts w:hint="eastAsia" w:ascii="仿宋" w:hAnsi="仿宋" w:eastAsia="仿宋" w:cs="仿宋"/>
          <w:sz w:val="28"/>
          <w:szCs w:val="28"/>
          <w:highlight w:val="none"/>
          <w:lang w:val="en-US" w:eastAsia="zh-CN"/>
        </w:rPr>
        <w:t>针对资助学生及家长群体开展问卷及访谈调研，</w:t>
      </w:r>
      <w:r>
        <w:rPr>
          <w:rFonts w:hint="eastAsia" w:ascii="仿宋" w:hAnsi="仿宋" w:eastAsia="仿宋" w:cs="仿宋"/>
          <w:sz w:val="28"/>
          <w:szCs w:val="28"/>
          <w:highlight w:val="none"/>
        </w:rPr>
        <w:t>根据调研结果分析总体和各学段的学生资助工作知晓度情况：包括对资助政策内容的了解程度；对资助申请条件和程序的了解程度；对最新政策，如建档立卡的了解程度；对资助结果的了解（评审结果公示的情况）；对资助来源的了解；以及获取信息的渠道。</w:t>
      </w:r>
    </w:p>
    <w:p>
      <w:pPr>
        <w:numPr>
          <w:ilvl w:val="255"/>
          <w:numId w:val="0"/>
        </w:numPr>
        <w:rPr>
          <w:rFonts w:hint="eastAsia" w:ascii="仿宋" w:hAnsi="仿宋" w:eastAsia="仿宋" w:cs="仿宋"/>
          <w:sz w:val="28"/>
          <w:szCs w:val="28"/>
          <w:highlight w:val="none"/>
        </w:rPr>
      </w:pPr>
      <w:r>
        <w:rPr>
          <w:rFonts w:hint="eastAsia" w:ascii="仿宋" w:hAnsi="仿宋" w:eastAsia="仿宋" w:cs="仿宋"/>
          <w:sz w:val="28"/>
          <w:szCs w:val="28"/>
          <w:highlight w:val="none"/>
        </w:rPr>
        <w:t xml:space="preserve"> </w:t>
      </w:r>
      <w:r>
        <w:rPr>
          <w:rFonts w:hint="eastAsia" w:ascii="仿宋" w:hAnsi="仿宋" w:eastAsia="仿宋" w:cs="仿宋"/>
          <w:b/>
          <w:bCs/>
          <w:sz w:val="28"/>
          <w:szCs w:val="28"/>
          <w:highlight w:val="none"/>
        </w:rPr>
        <w:t xml:space="preserve"> （三）学生资助工作满意度分析</w:t>
      </w:r>
    </w:p>
    <w:p>
      <w:pPr>
        <w:rPr>
          <w:rFonts w:hint="eastAsia" w:ascii="仿宋" w:hAnsi="仿宋" w:eastAsia="仿宋" w:cs="仿宋"/>
          <w:sz w:val="28"/>
          <w:szCs w:val="28"/>
          <w:highlight w:val="none"/>
        </w:rPr>
      </w:pPr>
      <w:r>
        <w:rPr>
          <w:rFonts w:hint="eastAsia" w:ascii="仿宋" w:hAnsi="仿宋" w:eastAsia="仿宋" w:cs="仿宋"/>
          <w:sz w:val="28"/>
          <w:szCs w:val="28"/>
          <w:highlight w:val="none"/>
          <w:lang w:val="en-US" w:eastAsia="zh-CN"/>
        </w:rPr>
        <w:t xml:space="preserve">  </w:t>
      </w:r>
      <w:r>
        <w:rPr>
          <w:rFonts w:hint="eastAsia" w:ascii="仿宋" w:hAnsi="仿宋" w:eastAsia="仿宋" w:cs="仿宋"/>
          <w:sz w:val="28"/>
          <w:szCs w:val="28"/>
          <w:highlight w:val="none"/>
          <w:lang w:val="en-US" w:eastAsia="zh-CN"/>
        </w:rPr>
        <w:t xml:space="preserve"> 针对资助学生及家长群体开展问卷及访谈调研，</w:t>
      </w:r>
      <w:r>
        <w:rPr>
          <w:rFonts w:hint="eastAsia" w:ascii="仿宋" w:hAnsi="仿宋" w:eastAsia="仿宋" w:cs="仿宋"/>
          <w:sz w:val="28"/>
          <w:szCs w:val="28"/>
          <w:highlight w:val="none"/>
        </w:rPr>
        <w:t>根据调研结果分析学生及学生家长对学生资助工作的满意度，包括总体和各学段的满意度情况：主要包括对资助政策宣传工作的满意度、对资助政策落实的满意度、对资助标准和资助评审的满意度、对资助结果的满意度等。</w:t>
      </w:r>
    </w:p>
    <w:p>
      <w:pPr>
        <w:rPr>
          <w:rFonts w:hint="eastAsia" w:ascii="仿宋" w:hAnsi="仿宋" w:eastAsia="仿宋" w:cs="仿宋"/>
          <w:sz w:val="28"/>
          <w:szCs w:val="28"/>
          <w:highlight w:val="none"/>
        </w:rPr>
      </w:pPr>
      <w:r>
        <w:rPr>
          <w:rFonts w:hint="eastAsia" w:ascii="仿宋" w:hAnsi="仿宋" w:eastAsia="仿宋" w:cs="仿宋"/>
          <w:sz w:val="28"/>
          <w:szCs w:val="28"/>
          <w:highlight w:val="none"/>
        </w:rPr>
        <w:t xml:space="preserve">  </w:t>
      </w:r>
      <w:r>
        <w:rPr>
          <w:rFonts w:hint="eastAsia" w:ascii="仿宋" w:hAnsi="仿宋" w:eastAsia="仿宋" w:cs="仿宋"/>
          <w:b/>
          <w:bCs/>
          <w:sz w:val="28"/>
          <w:szCs w:val="28"/>
          <w:highlight w:val="none"/>
        </w:rPr>
        <w:t>（四）资助水平国内比较分析</w:t>
      </w:r>
      <w:r>
        <w:rPr>
          <w:rFonts w:hint="eastAsia" w:ascii="仿宋" w:hAnsi="仿宋" w:eastAsia="仿宋" w:cs="仿宋"/>
          <w:b/>
          <w:bCs/>
          <w:sz w:val="28"/>
          <w:szCs w:val="28"/>
          <w:highlight w:val="none"/>
          <w:lang w:eastAsia="zh-CN"/>
        </w:rPr>
        <w:t>（</w:t>
      </w:r>
      <w:r>
        <w:rPr>
          <w:rFonts w:hint="eastAsia" w:ascii="仿宋" w:hAnsi="仿宋" w:eastAsia="仿宋" w:cs="仿宋"/>
          <w:b/>
          <w:bCs/>
          <w:sz w:val="28"/>
          <w:szCs w:val="28"/>
          <w:highlight w:val="none"/>
          <w:lang w:val="en-US" w:eastAsia="zh-CN"/>
        </w:rPr>
        <w:t>20000字</w:t>
      </w:r>
      <w:r>
        <w:rPr>
          <w:rFonts w:hint="eastAsia" w:ascii="仿宋" w:hAnsi="仿宋" w:eastAsia="仿宋" w:cs="仿宋"/>
          <w:b/>
          <w:bCs/>
          <w:sz w:val="28"/>
          <w:szCs w:val="28"/>
          <w:highlight w:val="none"/>
          <w:lang w:eastAsia="zh-CN"/>
        </w:rPr>
        <w:t>）</w:t>
      </w:r>
    </w:p>
    <w:p>
      <w:pPr>
        <w:rPr>
          <w:rFonts w:hint="eastAsia" w:ascii="仿宋" w:hAnsi="仿宋" w:eastAsia="仿宋" w:cs="仿宋"/>
          <w:sz w:val="28"/>
          <w:szCs w:val="28"/>
          <w:highlight w:val="none"/>
        </w:rPr>
      </w:pPr>
      <w:r>
        <w:rPr>
          <w:rFonts w:hint="eastAsia" w:ascii="仿宋" w:hAnsi="仿宋" w:eastAsia="仿宋" w:cs="仿宋"/>
          <w:sz w:val="28"/>
          <w:szCs w:val="28"/>
          <w:highlight w:val="none"/>
          <w:lang w:val="en-US" w:eastAsia="zh-CN"/>
        </w:rPr>
        <w:t xml:space="preserve">   </w:t>
      </w:r>
      <w:r>
        <w:rPr>
          <w:rFonts w:hint="eastAsia" w:ascii="仿宋" w:hAnsi="仿宋" w:eastAsia="仿宋" w:cs="仿宋"/>
          <w:sz w:val="28"/>
          <w:szCs w:val="28"/>
          <w:highlight w:val="none"/>
        </w:rPr>
        <w:t>对比国内其他省份的学生资助政策落实情况，明晰广东省学生资助工作的优势与差距。</w:t>
      </w:r>
    </w:p>
    <w:p>
      <w:pPr>
        <w:rPr>
          <w:rFonts w:hint="eastAsia" w:ascii="仿宋" w:hAnsi="仿宋" w:eastAsia="仿宋" w:cs="仿宋"/>
          <w:b/>
          <w:bCs/>
          <w:sz w:val="28"/>
          <w:szCs w:val="28"/>
          <w:highlight w:val="none"/>
        </w:rPr>
      </w:pPr>
      <w:r>
        <w:rPr>
          <w:rFonts w:hint="eastAsia" w:ascii="仿宋" w:hAnsi="仿宋" w:eastAsia="仿宋" w:cs="仿宋"/>
          <w:b/>
          <w:bCs/>
          <w:sz w:val="28"/>
          <w:szCs w:val="28"/>
          <w:highlight w:val="none"/>
        </w:rPr>
        <w:t>五、2016年广东省学生资助工作存在问题及发展建议 （16000字）</w:t>
      </w:r>
    </w:p>
    <w:p>
      <w:pPr>
        <w:rPr>
          <w:rFonts w:hint="eastAsia" w:ascii="仿宋" w:hAnsi="仿宋" w:eastAsia="仿宋" w:cs="仿宋"/>
          <w:b w:val="0"/>
          <w:bCs w:val="0"/>
          <w:sz w:val="28"/>
          <w:szCs w:val="28"/>
          <w:highlight w:val="none"/>
        </w:rPr>
      </w:pPr>
      <w:r>
        <w:rPr>
          <w:rFonts w:hint="eastAsia" w:ascii="仿宋" w:hAnsi="仿宋" w:eastAsia="仿宋" w:cs="仿宋"/>
          <w:b w:val="0"/>
          <w:bCs w:val="0"/>
          <w:sz w:val="28"/>
          <w:szCs w:val="28"/>
          <w:highlight w:val="none"/>
          <w:lang w:val="en-US" w:eastAsia="zh-CN"/>
        </w:rPr>
        <w:t xml:space="preserve">   </w:t>
      </w:r>
      <w:r>
        <w:rPr>
          <w:rFonts w:hint="eastAsia" w:ascii="仿宋" w:hAnsi="仿宋" w:eastAsia="仿宋" w:cs="仿宋"/>
          <w:b w:val="0"/>
          <w:bCs w:val="0"/>
          <w:sz w:val="28"/>
          <w:szCs w:val="28"/>
          <w:highlight w:val="none"/>
        </w:rPr>
        <w:t>根据前文分析提出学生资助工作目前存在的具体问题，并思考应对策略，为广东省学生资助工作的发展提供可行建议。</w:t>
      </w:r>
    </w:p>
    <w:p>
      <w:pPr>
        <w:rPr>
          <w:rFonts w:hint="eastAsia" w:ascii="仿宋" w:hAnsi="仿宋" w:eastAsia="仿宋" w:cs="仿宋"/>
          <w:sz w:val="28"/>
          <w:szCs w:val="28"/>
          <w:highlight w:val="none"/>
        </w:rPr>
      </w:pPr>
      <w:r>
        <w:rPr>
          <w:rFonts w:hint="eastAsia" w:ascii="仿宋" w:hAnsi="仿宋" w:eastAsia="仿宋" w:cs="仿宋"/>
          <w:b/>
          <w:bCs/>
          <w:sz w:val="28"/>
          <w:szCs w:val="28"/>
          <w:highlight w:val="none"/>
        </w:rPr>
        <w:t>Ⅱ 专题研究 （40000字）</w:t>
      </w:r>
    </w:p>
    <w:p>
      <w:pPr>
        <w:rPr>
          <w:rFonts w:hint="eastAsia" w:ascii="仿宋" w:hAnsi="仿宋" w:eastAsia="仿宋" w:cs="仿宋"/>
          <w:b/>
          <w:bCs/>
          <w:sz w:val="28"/>
          <w:szCs w:val="28"/>
          <w:highlight w:val="none"/>
        </w:rPr>
      </w:pPr>
      <w:r>
        <w:rPr>
          <w:rFonts w:hint="eastAsia" w:ascii="仿宋" w:hAnsi="仿宋" w:eastAsia="仿宋" w:cs="仿宋"/>
          <w:b/>
          <w:bCs/>
          <w:sz w:val="28"/>
          <w:szCs w:val="28"/>
          <w:highlight w:val="none"/>
        </w:rPr>
        <w:t>一、建档立卡政策助推精准助学</w:t>
      </w:r>
      <w:r>
        <w:rPr>
          <w:rFonts w:hint="eastAsia" w:ascii="仿宋" w:hAnsi="仿宋" w:eastAsia="仿宋" w:cs="仿宋"/>
          <w:b/>
          <w:bCs/>
          <w:sz w:val="28"/>
          <w:szCs w:val="28"/>
          <w:highlight w:val="none"/>
          <w:lang w:val="en-US" w:eastAsia="zh-CN"/>
        </w:rPr>
        <w:t>研究</w:t>
      </w:r>
      <w:r>
        <w:rPr>
          <w:rFonts w:hint="eastAsia" w:ascii="仿宋" w:hAnsi="仿宋" w:eastAsia="仿宋" w:cs="仿宋"/>
          <w:b/>
          <w:bCs/>
          <w:sz w:val="28"/>
          <w:szCs w:val="28"/>
          <w:highlight w:val="none"/>
        </w:rPr>
        <w:t>——以</w:t>
      </w:r>
      <w:r>
        <w:rPr>
          <w:rFonts w:hint="eastAsia" w:ascii="仿宋" w:hAnsi="仿宋" w:eastAsia="仿宋" w:cs="仿宋"/>
          <w:b/>
          <w:bCs/>
          <w:sz w:val="28"/>
          <w:szCs w:val="28"/>
          <w:highlight w:val="none"/>
          <w:lang w:val="en-US" w:eastAsia="zh-CN"/>
        </w:rPr>
        <w:t>普通高校</w:t>
      </w:r>
      <w:r>
        <w:rPr>
          <w:rFonts w:hint="eastAsia" w:ascii="仿宋" w:hAnsi="仿宋" w:eastAsia="仿宋" w:cs="仿宋"/>
          <w:b/>
          <w:bCs/>
          <w:sz w:val="28"/>
          <w:szCs w:val="28"/>
          <w:highlight w:val="none"/>
        </w:rPr>
        <w:t>为例</w:t>
      </w:r>
    </w:p>
    <w:p>
      <w:pPr>
        <w:rPr>
          <w:rFonts w:hint="eastAsia" w:ascii="仿宋" w:hAnsi="仿宋" w:eastAsia="仿宋" w:cs="仿宋"/>
          <w:sz w:val="28"/>
          <w:szCs w:val="28"/>
          <w:highlight w:val="none"/>
        </w:rPr>
      </w:pPr>
      <w:r>
        <w:rPr>
          <w:rFonts w:hint="eastAsia" w:ascii="仿宋" w:hAnsi="仿宋" w:eastAsia="仿宋" w:cs="仿宋"/>
          <w:sz w:val="28"/>
          <w:szCs w:val="28"/>
          <w:highlight w:val="none"/>
        </w:rPr>
        <w:t>（一）建档立卡政策的内涵、意义</w:t>
      </w:r>
    </w:p>
    <w:p>
      <w:pPr>
        <w:rPr>
          <w:rFonts w:hint="eastAsia" w:ascii="仿宋" w:hAnsi="仿宋" w:eastAsia="仿宋" w:cs="仿宋"/>
          <w:sz w:val="28"/>
          <w:szCs w:val="28"/>
          <w:highlight w:val="none"/>
        </w:rPr>
      </w:pPr>
      <w:r>
        <w:rPr>
          <w:rFonts w:hint="eastAsia" w:ascii="仿宋" w:hAnsi="仿宋" w:eastAsia="仿宋" w:cs="仿宋"/>
          <w:sz w:val="28"/>
          <w:szCs w:val="28"/>
          <w:highlight w:val="none"/>
        </w:rPr>
        <w:t>（二）建档立卡政策实施现状分析</w:t>
      </w:r>
    </w:p>
    <w:p>
      <w:pPr>
        <w:rPr>
          <w:rFonts w:hint="eastAsia" w:ascii="仿宋" w:hAnsi="仿宋" w:eastAsia="仿宋" w:cs="仿宋"/>
          <w:sz w:val="28"/>
          <w:szCs w:val="28"/>
          <w:highlight w:val="none"/>
        </w:rPr>
      </w:pPr>
      <w:r>
        <w:rPr>
          <w:rFonts w:hint="eastAsia" w:ascii="仿宋" w:hAnsi="仿宋" w:eastAsia="仿宋" w:cs="仿宋"/>
          <w:sz w:val="28"/>
          <w:szCs w:val="28"/>
          <w:highlight w:val="none"/>
        </w:rPr>
        <w:t>（三）建档立卡政策实施过程中存在的问题</w:t>
      </w:r>
    </w:p>
    <w:p>
      <w:pPr>
        <w:rPr>
          <w:rFonts w:hint="eastAsia" w:ascii="仿宋" w:hAnsi="仿宋" w:eastAsia="仿宋" w:cs="仿宋"/>
          <w:sz w:val="28"/>
          <w:szCs w:val="28"/>
          <w:highlight w:val="none"/>
        </w:rPr>
      </w:pPr>
      <w:r>
        <w:rPr>
          <w:rFonts w:hint="eastAsia" w:ascii="仿宋" w:hAnsi="仿宋" w:eastAsia="仿宋" w:cs="仿宋"/>
          <w:sz w:val="28"/>
          <w:szCs w:val="28"/>
          <w:highlight w:val="none"/>
        </w:rPr>
        <w:t>（四）建档立卡政策下的精准</w:t>
      </w:r>
      <w:r>
        <w:rPr>
          <w:rFonts w:hint="eastAsia" w:ascii="仿宋" w:hAnsi="仿宋" w:eastAsia="仿宋" w:cs="仿宋"/>
          <w:sz w:val="28"/>
          <w:szCs w:val="28"/>
          <w:highlight w:val="none"/>
          <w:lang w:val="en-US" w:eastAsia="zh-CN"/>
        </w:rPr>
        <w:t>资助</w:t>
      </w:r>
      <w:r>
        <w:rPr>
          <w:rFonts w:hint="eastAsia" w:ascii="仿宋" w:hAnsi="仿宋" w:eastAsia="仿宋" w:cs="仿宋"/>
          <w:sz w:val="28"/>
          <w:szCs w:val="28"/>
          <w:highlight w:val="none"/>
        </w:rPr>
        <w:t>工作对策</w:t>
      </w:r>
      <w:r>
        <w:rPr>
          <w:rFonts w:hint="eastAsia" w:ascii="仿宋" w:hAnsi="仿宋" w:eastAsia="仿宋" w:cs="仿宋"/>
          <w:sz w:val="28"/>
          <w:szCs w:val="28"/>
          <w:highlight w:val="none"/>
          <w:lang w:val="en-US" w:eastAsia="zh-CN"/>
        </w:rPr>
        <w:t>建议</w:t>
      </w:r>
    </w:p>
    <w:p>
      <w:pPr>
        <w:numPr>
          <w:ilvl w:val="0"/>
          <w:numId w:val="1"/>
        </w:numPr>
        <w:rPr>
          <w:rFonts w:hint="eastAsia" w:ascii="仿宋" w:hAnsi="仿宋" w:eastAsia="仿宋" w:cs="仿宋"/>
          <w:b/>
          <w:bCs/>
          <w:sz w:val="28"/>
          <w:szCs w:val="28"/>
          <w:highlight w:val="none"/>
        </w:rPr>
      </w:pPr>
      <w:r>
        <w:rPr>
          <w:rFonts w:hint="eastAsia" w:ascii="仿宋" w:hAnsi="仿宋" w:eastAsia="仿宋" w:cs="仿宋"/>
          <w:b/>
          <w:bCs/>
          <w:sz w:val="28"/>
          <w:szCs w:val="28"/>
          <w:highlight w:val="none"/>
        </w:rPr>
        <w:t>2016年</w:t>
      </w:r>
      <w:r>
        <w:rPr>
          <w:rFonts w:hint="eastAsia" w:ascii="仿宋" w:hAnsi="仿宋" w:eastAsia="仿宋" w:cs="仿宋"/>
          <w:b/>
          <w:bCs/>
          <w:sz w:val="28"/>
          <w:szCs w:val="28"/>
          <w:highlight w:val="none"/>
          <w:lang w:val="en-US" w:eastAsia="zh-CN"/>
        </w:rPr>
        <w:t>广东省中职资助精准化模式研究——以佛山市顺德地区为例</w:t>
      </w:r>
    </w:p>
    <w:p>
      <w:pPr>
        <w:numPr>
          <w:ilvl w:val="0"/>
          <w:numId w:val="2"/>
        </w:numPr>
        <w:rPr>
          <w:rFonts w:hint="eastAsia" w:ascii="仿宋" w:hAnsi="仿宋" w:eastAsia="仿宋" w:cs="仿宋"/>
          <w:b/>
          <w:bCs/>
          <w:sz w:val="28"/>
          <w:szCs w:val="28"/>
          <w:highlight w:val="none"/>
          <w:lang w:val="en-US" w:eastAsia="zh-CN"/>
        </w:rPr>
      </w:pPr>
      <w:r>
        <w:rPr>
          <w:rFonts w:hint="eastAsia" w:ascii="仿宋" w:hAnsi="仿宋" w:eastAsia="仿宋" w:cs="仿宋"/>
          <w:b/>
          <w:bCs/>
          <w:sz w:val="28"/>
          <w:szCs w:val="28"/>
          <w:highlight w:val="none"/>
          <w:lang w:val="en-US" w:eastAsia="zh-CN"/>
        </w:rPr>
        <w:t>广东省中等职业学校学生资助工作现状分析</w:t>
      </w:r>
    </w:p>
    <w:p>
      <w:pPr>
        <w:numPr>
          <w:ilvl w:val="0"/>
          <w:numId w:val="2"/>
        </w:numPr>
        <w:rPr>
          <w:rFonts w:hint="eastAsia" w:ascii="仿宋" w:hAnsi="仿宋" w:eastAsia="仿宋" w:cs="仿宋"/>
          <w:b/>
          <w:bCs/>
          <w:sz w:val="28"/>
          <w:szCs w:val="28"/>
          <w:highlight w:val="none"/>
          <w:lang w:val="en-US" w:eastAsia="zh-CN"/>
        </w:rPr>
      </w:pPr>
      <w:r>
        <w:rPr>
          <w:rFonts w:hint="eastAsia" w:ascii="仿宋" w:hAnsi="仿宋" w:eastAsia="仿宋" w:cs="仿宋"/>
          <w:b/>
          <w:bCs/>
          <w:sz w:val="28"/>
          <w:szCs w:val="28"/>
          <w:highlight w:val="none"/>
          <w:lang w:val="en-US" w:eastAsia="zh-CN"/>
        </w:rPr>
        <w:t>当前中等职业学校学生资助工作存在不足</w:t>
      </w:r>
    </w:p>
    <w:p>
      <w:pPr>
        <w:numPr>
          <w:ilvl w:val="0"/>
          <w:numId w:val="0"/>
        </w:numPr>
        <w:rPr>
          <w:rFonts w:hint="eastAsia" w:ascii="仿宋" w:hAnsi="仿宋" w:eastAsia="仿宋" w:cs="仿宋"/>
          <w:sz w:val="28"/>
          <w:szCs w:val="28"/>
          <w:highlight w:val="none"/>
          <w:lang w:val="en-US" w:eastAsia="zh-CN"/>
        </w:rPr>
      </w:pPr>
      <w:r>
        <w:rPr>
          <w:rFonts w:hint="eastAsia" w:ascii="仿宋" w:hAnsi="仿宋" w:eastAsia="仿宋" w:cs="仿宋"/>
          <w:sz w:val="28"/>
          <w:szCs w:val="28"/>
          <w:highlight w:val="none"/>
          <w:lang w:val="en-US" w:eastAsia="zh-CN"/>
        </w:rPr>
        <w:t xml:space="preserve">   （分析当前管理模式存在的短板和不足）</w:t>
      </w:r>
    </w:p>
    <w:p>
      <w:pPr>
        <w:numPr>
          <w:ilvl w:val="0"/>
          <w:numId w:val="2"/>
        </w:numPr>
        <w:rPr>
          <w:rFonts w:hint="eastAsia" w:ascii="仿宋" w:hAnsi="仿宋" w:eastAsia="仿宋" w:cs="仿宋"/>
          <w:b/>
          <w:bCs/>
          <w:sz w:val="28"/>
          <w:szCs w:val="28"/>
          <w:highlight w:val="none"/>
          <w:lang w:val="en-US" w:eastAsia="zh-CN"/>
        </w:rPr>
      </w:pPr>
      <w:r>
        <w:rPr>
          <w:rFonts w:hint="eastAsia" w:ascii="仿宋" w:hAnsi="仿宋" w:eastAsia="仿宋" w:cs="仿宋"/>
          <w:b/>
          <w:bCs/>
          <w:sz w:val="28"/>
          <w:szCs w:val="28"/>
          <w:highlight w:val="none"/>
          <w:lang w:val="en-US" w:eastAsia="zh-CN"/>
        </w:rPr>
        <w:t>中职资助精准化模式探索</w:t>
      </w:r>
    </w:p>
    <w:p>
      <w:pPr>
        <w:numPr>
          <w:ilvl w:val="0"/>
          <w:numId w:val="0"/>
        </w:numPr>
        <w:rPr>
          <w:rFonts w:hint="eastAsia" w:ascii="仿宋" w:hAnsi="仿宋" w:eastAsia="仿宋" w:cs="仿宋"/>
          <w:sz w:val="28"/>
          <w:szCs w:val="28"/>
          <w:highlight w:val="none"/>
          <w:lang w:val="en-US" w:eastAsia="zh-CN"/>
        </w:rPr>
      </w:pPr>
      <w:r>
        <w:rPr>
          <w:rFonts w:hint="eastAsia" w:ascii="仿宋" w:hAnsi="仿宋" w:eastAsia="仿宋" w:cs="仿宋"/>
          <w:sz w:val="28"/>
          <w:szCs w:val="28"/>
          <w:highlight w:val="none"/>
          <w:lang w:val="en-US" w:eastAsia="zh-CN"/>
        </w:rPr>
        <w:t xml:space="preserve">   （以顺德北滘职业技术学校和陈村职业技术学校为例）</w:t>
      </w:r>
    </w:p>
    <w:p>
      <w:pPr>
        <w:numPr>
          <w:ilvl w:val="0"/>
          <w:numId w:val="2"/>
        </w:numPr>
        <w:rPr>
          <w:rFonts w:hint="eastAsia" w:ascii="仿宋" w:hAnsi="仿宋" w:eastAsia="仿宋" w:cs="仿宋"/>
          <w:b/>
          <w:bCs/>
          <w:sz w:val="28"/>
          <w:szCs w:val="28"/>
          <w:highlight w:val="none"/>
        </w:rPr>
      </w:pPr>
      <w:r>
        <w:rPr>
          <w:rFonts w:hint="eastAsia" w:ascii="仿宋" w:hAnsi="仿宋" w:eastAsia="仿宋" w:cs="仿宋"/>
          <w:b/>
          <w:bCs/>
          <w:sz w:val="28"/>
          <w:szCs w:val="28"/>
          <w:highlight w:val="none"/>
          <w:lang w:val="en-US" w:eastAsia="zh-CN"/>
        </w:rPr>
        <w:t>应用推广可行性分析</w:t>
      </w:r>
    </w:p>
    <w:p>
      <w:pPr>
        <w:numPr>
          <w:ilvl w:val="0"/>
          <w:numId w:val="0"/>
        </w:numPr>
        <w:rPr>
          <w:rFonts w:hint="eastAsia" w:ascii="仿宋" w:hAnsi="仿宋" w:eastAsia="仿宋" w:cs="仿宋"/>
          <w:b/>
          <w:bCs/>
          <w:sz w:val="28"/>
          <w:szCs w:val="28"/>
          <w:highlight w:val="none"/>
          <w:lang w:val="en-US"/>
        </w:rPr>
      </w:pPr>
      <w:r>
        <w:rPr>
          <w:rFonts w:hint="eastAsia" w:ascii="仿宋" w:hAnsi="仿宋" w:eastAsia="仿宋" w:cs="仿宋"/>
          <w:b/>
          <w:bCs/>
          <w:sz w:val="28"/>
          <w:szCs w:val="28"/>
          <w:highlight w:val="none"/>
          <w:lang w:val="en-US" w:eastAsia="zh-CN"/>
        </w:rPr>
        <w:t xml:space="preserve">    </w:t>
      </w:r>
      <w:r>
        <w:rPr>
          <w:rFonts w:hint="eastAsia" w:ascii="仿宋" w:hAnsi="仿宋" w:eastAsia="仿宋" w:cs="仿宋"/>
          <w:b w:val="0"/>
          <w:bCs w:val="0"/>
          <w:sz w:val="28"/>
          <w:szCs w:val="28"/>
          <w:highlight w:val="none"/>
          <w:lang w:val="en-US" w:eastAsia="zh-CN"/>
        </w:rPr>
        <w:t>以研究对象地区中职学校资助精准化模式为例，总结广东地区中职资助特色，分析该特色模式推广的可行性。</w:t>
      </w:r>
    </w:p>
    <w:p>
      <w:pPr>
        <w:numPr>
          <w:ilvl w:val="0"/>
          <w:numId w:val="2"/>
        </w:numPr>
        <w:rPr>
          <w:rFonts w:hint="eastAsia" w:ascii="仿宋" w:hAnsi="仿宋" w:eastAsia="仿宋" w:cs="仿宋"/>
          <w:b/>
          <w:bCs/>
          <w:sz w:val="28"/>
          <w:szCs w:val="28"/>
          <w:highlight w:val="none"/>
        </w:rPr>
      </w:pPr>
      <w:r>
        <w:rPr>
          <w:rFonts w:hint="eastAsia" w:ascii="仿宋" w:hAnsi="仿宋" w:eastAsia="仿宋" w:cs="仿宋"/>
          <w:b/>
          <w:bCs/>
          <w:sz w:val="28"/>
          <w:szCs w:val="28"/>
          <w:highlight w:val="none"/>
          <w:lang w:val="en-US" w:eastAsia="zh-CN"/>
        </w:rPr>
        <w:t>结论与建议</w:t>
      </w:r>
    </w:p>
    <w:p>
      <w:pPr>
        <w:numPr>
          <w:ilvl w:val="0"/>
          <w:numId w:val="0"/>
        </w:numPr>
        <w:rPr>
          <w:rFonts w:hint="eastAsia" w:ascii="仿宋" w:hAnsi="仿宋" w:eastAsia="仿宋" w:cs="仿宋"/>
          <w:b/>
          <w:bCs/>
          <w:sz w:val="28"/>
          <w:szCs w:val="28"/>
          <w:highlight w:val="none"/>
          <w:lang w:val="en-US"/>
        </w:rPr>
      </w:pPr>
      <w:r>
        <w:rPr>
          <w:rFonts w:hint="eastAsia" w:ascii="仿宋" w:hAnsi="仿宋" w:eastAsia="仿宋" w:cs="仿宋"/>
          <w:b/>
          <w:bCs/>
          <w:sz w:val="28"/>
          <w:szCs w:val="28"/>
          <w:highlight w:val="none"/>
          <w:lang w:val="en-US" w:eastAsia="zh-CN"/>
        </w:rPr>
        <w:t xml:space="preserve">  </w:t>
      </w:r>
      <w:r>
        <w:rPr>
          <w:rFonts w:hint="eastAsia" w:ascii="仿宋" w:hAnsi="仿宋" w:eastAsia="仿宋" w:cs="仿宋"/>
          <w:b w:val="0"/>
          <w:bCs w:val="0"/>
          <w:sz w:val="28"/>
          <w:szCs w:val="28"/>
          <w:highlight w:val="none"/>
          <w:lang w:val="en-US" w:eastAsia="zh-CN"/>
        </w:rPr>
        <w:t xml:space="preserve">  总结研究结论，为中职资助精准化提出进一步发展建议。</w:t>
      </w:r>
    </w:p>
    <w:p>
      <w:pPr>
        <w:numPr>
          <w:ilvl w:val="0"/>
          <w:numId w:val="1"/>
        </w:numPr>
        <w:rPr>
          <w:rFonts w:ascii="仿宋" w:hAnsi="仿宋" w:eastAsia="仿宋" w:cs="仿宋"/>
          <w:b/>
          <w:bCs/>
          <w:sz w:val="28"/>
          <w:szCs w:val="28"/>
          <w:highlight w:val="none"/>
        </w:rPr>
      </w:pPr>
      <w:r>
        <w:rPr>
          <w:rFonts w:hint="eastAsia" w:ascii="仿宋" w:hAnsi="仿宋" w:eastAsia="仿宋" w:cs="仿宋"/>
          <w:b/>
          <w:bCs/>
          <w:sz w:val="28"/>
          <w:szCs w:val="28"/>
          <w:highlight w:val="none"/>
        </w:rPr>
        <w:t>2016年学前教育困难家庭幼儿资助的</w:t>
      </w:r>
      <w:r>
        <w:rPr>
          <w:rFonts w:hint="eastAsia" w:ascii="仿宋" w:hAnsi="仿宋" w:eastAsia="仿宋" w:cs="仿宋"/>
          <w:b/>
          <w:bCs/>
          <w:sz w:val="28"/>
          <w:szCs w:val="28"/>
          <w:highlight w:val="none"/>
        </w:rPr>
        <w:t>实效性研究</w:t>
      </w:r>
      <w:r>
        <w:rPr>
          <w:rFonts w:hint="eastAsia" w:ascii="仿宋" w:hAnsi="仿宋" w:eastAsia="仿宋" w:cs="仿宋"/>
          <w:b/>
          <w:bCs/>
          <w:sz w:val="28"/>
          <w:szCs w:val="28"/>
          <w:highlight w:val="none"/>
        </w:rPr>
        <w:t>——以</w:t>
      </w:r>
      <w:r>
        <w:rPr>
          <w:rFonts w:hint="eastAsia" w:ascii="仿宋" w:hAnsi="仿宋" w:eastAsia="仿宋" w:cs="仿宋"/>
          <w:b/>
          <w:bCs/>
          <w:sz w:val="28"/>
          <w:szCs w:val="28"/>
          <w:highlight w:val="none"/>
          <w:lang w:val="en-US" w:eastAsia="zh-CN"/>
        </w:rPr>
        <w:t>韶关市乐昌区</w:t>
      </w:r>
      <w:r>
        <w:rPr>
          <w:rFonts w:hint="eastAsia" w:ascii="仿宋" w:hAnsi="仿宋" w:eastAsia="仿宋" w:cs="仿宋"/>
          <w:b/>
          <w:bCs/>
          <w:sz w:val="28"/>
          <w:szCs w:val="28"/>
          <w:highlight w:val="none"/>
        </w:rPr>
        <w:t>幼儿园为例</w:t>
      </w:r>
    </w:p>
    <w:p>
      <w:pPr>
        <w:rPr>
          <w:rFonts w:ascii="仿宋" w:hAnsi="仿宋" w:eastAsia="仿宋" w:cs="仿宋"/>
          <w:b/>
          <w:bCs/>
          <w:sz w:val="28"/>
          <w:szCs w:val="28"/>
          <w:highlight w:val="none"/>
        </w:rPr>
      </w:pPr>
      <w:r>
        <w:rPr>
          <w:rFonts w:hint="eastAsia" w:ascii="仿宋" w:hAnsi="仿宋" w:eastAsia="仿宋" w:cs="仿宋"/>
          <w:b/>
          <w:bCs/>
          <w:sz w:val="28"/>
          <w:szCs w:val="28"/>
          <w:highlight w:val="none"/>
        </w:rPr>
        <w:t>（实效性研究主要讨论实施的可行性以及实施的效果是否能够达到目的，学前教育资助政策的实效性研究关注的是政策是否具有可操作性以及政策的实施是否有效）</w:t>
      </w:r>
    </w:p>
    <w:p>
      <w:pPr>
        <w:numPr>
          <w:ilvl w:val="0"/>
          <w:numId w:val="3"/>
        </w:numPr>
        <w:rPr>
          <w:rFonts w:ascii="仿宋" w:hAnsi="仿宋" w:eastAsia="仿宋" w:cs="仿宋"/>
          <w:b/>
          <w:bCs/>
          <w:sz w:val="28"/>
          <w:szCs w:val="28"/>
          <w:highlight w:val="none"/>
        </w:rPr>
      </w:pPr>
      <w:r>
        <w:rPr>
          <w:rFonts w:hint="eastAsia" w:ascii="仿宋" w:hAnsi="仿宋" w:eastAsia="仿宋" w:cs="仿宋"/>
          <w:b/>
          <w:bCs/>
          <w:sz w:val="28"/>
          <w:szCs w:val="28"/>
          <w:highlight w:val="none"/>
        </w:rPr>
        <w:t>广东省学前教育困难家庭幼儿现状分析</w:t>
      </w:r>
    </w:p>
    <w:p>
      <w:pPr>
        <w:rPr>
          <w:rFonts w:ascii="仿宋" w:hAnsi="仿宋" w:eastAsia="仿宋" w:cs="仿宋"/>
          <w:sz w:val="28"/>
          <w:szCs w:val="28"/>
          <w:highlight w:val="none"/>
        </w:rPr>
      </w:pPr>
      <w:r>
        <w:rPr>
          <w:rFonts w:hint="eastAsia" w:ascii="仿宋" w:hAnsi="仿宋" w:eastAsia="仿宋" w:cs="仿宋"/>
          <w:sz w:val="28"/>
          <w:szCs w:val="28"/>
          <w:highlight w:val="none"/>
        </w:rPr>
        <w:t xml:space="preserve">    根据现有资料阐述广东省学前教育困难家庭幼儿的人数、主要分布地区、家庭背景以及就学状况等，分析学前教育困难家庭幼儿资助的重要性和必要性。</w:t>
      </w:r>
    </w:p>
    <w:p>
      <w:pPr>
        <w:numPr>
          <w:ilvl w:val="0"/>
          <w:numId w:val="3"/>
        </w:numPr>
        <w:rPr>
          <w:rFonts w:ascii="仿宋" w:hAnsi="仿宋" w:eastAsia="仿宋" w:cs="仿宋"/>
          <w:b/>
          <w:bCs/>
          <w:sz w:val="28"/>
          <w:szCs w:val="28"/>
          <w:highlight w:val="none"/>
        </w:rPr>
      </w:pPr>
      <w:r>
        <w:rPr>
          <w:rFonts w:hint="eastAsia" w:ascii="仿宋" w:hAnsi="仿宋" w:eastAsia="仿宋" w:cs="仿宋"/>
          <w:b/>
          <w:bCs/>
          <w:sz w:val="28"/>
          <w:szCs w:val="28"/>
          <w:highlight w:val="none"/>
        </w:rPr>
        <w:t>广东省学前教育困难家庭幼儿资助政策</w:t>
      </w:r>
    </w:p>
    <w:p>
      <w:pPr>
        <w:rPr>
          <w:rFonts w:ascii="仿宋" w:hAnsi="仿宋" w:eastAsia="仿宋" w:cs="仿宋"/>
          <w:sz w:val="28"/>
          <w:szCs w:val="28"/>
          <w:highlight w:val="none"/>
        </w:rPr>
      </w:pPr>
      <w:r>
        <w:rPr>
          <w:rFonts w:hint="eastAsia" w:ascii="仿宋" w:hAnsi="仿宋" w:eastAsia="仿宋" w:cs="仿宋"/>
          <w:sz w:val="28"/>
          <w:szCs w:val="28"/>
          <w:highlight w:val="none"/>
        </w:rPr>
        <w:t xml:space="preserve">    阐述2016年广东省学前教育困难家庭幼儿资助政策的内容及资助重点，包括在全省资助会议上强调的在学前教育资助工作中要做到“三精”，精准资助、精细管理、精心服务。</w:t>
      </w:r>
    </w:p>
    <w:p>
      <w:pPr>
        <w:numPr>
          <w:ilvl w:val="0"/>
          <w:numId w:val="3"/>
        </w:numPr>
        <w:rPr>
          <w:rFonts w:ascii="仿宋" w:hAnsi="仿宋" w:eastAsia="仿宋" w:cs="仿宋"/>
          <w:b/>
          <w:bCs/>
          <w:sz w:val="28"/>
          <w:szCs w:val="28"/>
          <w:highlight w:val="none"/>
        </w:rPr>
      </w:pPr>
      <w:r>
        <w:rPr>
          <w:rFonts w:hint="eastAsia" w:ascii="仿宋" w:hAnsi="仿宋" w:eastAsia="仿宋" w:cs="仿宋"/>
          <w:b/>
          <w:bCs/>
          <w:sz w:val="28"/>
          <w:szCs w:val="28"/>
          <w:highlight w:val="none"/>
        </w:rPr>
        <w:t>以</w:t>
      </w:r>
      <w:r>
        <w:rPr>
          <w:rFonts w:hint="eastAsia" w:ascii="仿宋" w:hAnsi="仿宋" w:eastAsia="仿宋" w:cs="仿宋"/>
          <w:b/>
          <w:bCs/>
          <w:sz w:val="28"/>
          <w:szCs w:val="28"/>
          <w:highlight w:val="none"/>
          <w:lang w:val="en-US" w:eastAsia="zh-CN"/>
        </w:rPr>
        <w:t>乐昌地区</w:t>
      </w:r>
      <w:r>
        <w:rPr>
          <w:rFonts w:hint="eastAsia" w:ascii="仿宋" w:hAnsi="仿宋" w:eastAsia="仿宋" w:cs="仿宋"/>
          <w:b/>
          <w:bCs/>
          <w:sz w:val="28"/>
          <w:szCs w:val="28"/>
          <w:highlight w:val="none"/>
        </w:rPr>
        <w:t>幼儿园为例的调研结果分析</w:t>
      </w:r>
    </w:p>
    <w:p>
      <w:pPr>
        <w:rPr>
          <w:rFonts w:ascii="仿宋" w:hAnsi="仿宋" w:eastAsia="仿宋" w:cs="仿宋"/>
          <w:sz w:val="28"/>
          <w:szCs w:val="28"/>
          <w:highlight w:val="none"/>
        </w:rPr>
      </w:pPr>
      <w:r>
        <w:rPr>
          <w:rFonts w:hint="eastAsia" w:ascii="仿宋" w:hAnsi="仿宋" w:eastAsia="仿宋" w:cs="仿宋"/>
          <w:sz w:val="28"/>
          <w:szCs w:val="28"/>
          <w:highlight w:val="none"/>
        </w:rPr>
        <w:t xml:space="preserve">   通过选取</w:t>
      </w:r>
      <w:r>
        <w:rPr>
          <w:rFonts w:hint="eastAsia" w:ascii="仿宋" w:hAnsi="仿宋" w:eastAsia="仿宋" w:cs="仿宋"/>
          <w:sz w:val="28"/>
          <w:szCs w:val="28"/>
          <w:highlight w:val="none"/>
          <w:lang w:val="en-US" w:eastAsia="zh-CN"/>
        </w:rPr>
        <w:t>乐昌地区</w:t>
      </w:r>
      <w:r>
        <w:rPr>
          <w:rFonts w:hint="eastAsia" w:ascii="仿宋" w:hAnsi="仿宋" w:eastAsia="仿宋" w:cs="仿宋"/>
          <w:sz w:val="28"/>
          <w:szCs w:val="28"/>
          <w:highlight w:val="none"/>
        </w:rPr>
        <w:t>幼儿园作为调研对象，分析资助政策是否达到实际效用，具体的资助落实情况是否能够回应“三精”。具体的分析维度包括：经济上的帮扶是否足够；对象的评定是否准确；资助的管理是否顺畅；是否又从德育和素质培养等方面为资助对象提供更全面的服务。同时也从家长满意度层面了解政策的实施是否能够获得成效。</w:t>
      </w:r>
    </w:p>
    <w:p>
      <w:pPr>
        <w:numPr>
          <w:ilvl w:val="0"/>
          <w:numId w:val="3"/>
        </w:numPr>
        <w:rPr>
          <w:rFonts w:ascii="仿宋" w:hAnsi="仿宋" w:eastAsia="仿宋" w:cs="仿宋"/>
          <w:b/>
          <w:bCs/>
          <w:sz w:val="28"/>
          <w:szCs w:val="28"/>
          <w:highlight w:val="none"/>
        </w:rPr>
      </w:pPr>
      <w:r>
        <w:rPr>
          <w:rFonts w:hint="eastAsia" w:ascii="仿宋" w:hAnsi="仿宋" w:eastAsia="仿宋" w:cs="仿宋"/>
          <w:b/>
          <w:bCs/>
          <w:sz w:val="28"/>
          <w:szCs w:val="28"/>
          <w:highlight w:val="none"/>
        </w:rPr>
        <w:t>讨论与结论</w:t>
      </w:r>
    </w:p>
    <w:p>
      <w:pPr>
        <w:rPr>
          <w:rFonts w:ascii="仿宋" w:hAnsi="仿宋" w:eastAsia="仿宋" w:cs="仿宋"/>
          <w:sz w:val="28"/>
          <w:szCs w:val="28"/>
          <w:highlight w:val="none"/>
        </w:rPr>
      </w:pPr>
      <w:r>
        <w:rPr>
          <w:rFonts w:hint="eastAsia" w:ascii="仿宋" w:hAnsi="仿宋" w:eastAsia="仿宋" w:cs="仿宋"/>
          <w:sz w:val="28"/>
          <w:szCs w:val="28"/>
          <w:highlight w:val="none"/>
        </w:rPr>
        <w:t xml:space="preserve">    基于调研结果，针对存在的问题，提出解决措施，完善现有资助方式，强化资助力度，做到“三精”。</w:t>
      </w:r>
    </w:p>
    <w:p>
      <w:pPr>
        <w:rPr>
          <w:rFonts w:hint="eastAsia" w:ascii="仿宋" w:hAnsi="仿宋" w:eastAsia="仿宋" w:cs="仿宋"/>
          <w:b/>
          <w:bCs/>
          <w:sz w:val="28"/>
          <w:szCs w:val="28"/>
          <w:highlight w:val="none"/>
        </w:rPr>
      </w:pPr>
      <w:r>
        <w:rPr>
          <w:rFonts w:hint="eastAsia" w:ascii="仿宋" w:hAnsi="仿宋" w:eastAsia="仿宋" w:cs="仿宋"/>
          <w:b/>
          <w:bCs/>
          <w:sz w:val="28"/>
          <w:szCs w:val="28"/>
          <w:highlight w:val="none"/>
        </w:rPr>
        <w:t>Ⅲ 特色典型 （40000字）</w:t>
      </w:r>
    </w:p>
    <w:p>
      <w:pPr>
        <w:rPr>
          <w:rFonts w:hint="eastAsia" w:ascii="仿宋" w:hAnsi="仿宋" w:eastAsia="仿宋" w:cs="仿宋"/>
          <w:b/>
          <w:bCs/>
          <w:sz w:val="28"/>
          <w:szCs w:val="28"/>
          <w:highlight w:val="none"/>
        </w:rPr>
      </w:pPr>
      <w:r>
        <w:rPr>
          <w:rFonts w:hint="eastAsia" w:ascii="仿宋" w:hAnsi="仿宋" w:eastAsia="仿宋" w:cs="仿宋"/>
          <w:b/>
          <w:bCs/>
          <w:sz w:val="28"/>
          <w:szCs w:val="28"/>
          <w:highlight w:val="none"/>
        </w:rPr>
        <w:t>一、精准资助特色典型</w:t>
      </w:r>
    </w:p>
    <w:p>
      <w:pPr>
        <w:rPr>
          <w:rFonts w:hint="eastAsia" w:ascii="仿宋" w:hAnsi="仿宋" w:eastAsia="仿宋" w:cs="仿宋"/>
          <w:b/>
          <w:bCs/>
          <w:sz w:val="28"/>
          <w:szCs w:val="28"/>
          <w:highlight w:val="none"/>
        </w:rPr>
      </w:pPr>
      <w:r>
        <w:rPr>
          <w:rFonts w:hint="eastAsia" w:ascii="仿宋" w:hAnsi="仿宋" w:eastAsia="仿宋" w:cs="仿宋"/>
          <w:b/>
          <w:bCs/>
          <w:sz w:val="28"/>
          <w:szCs w:val="28"/>
          <w:highlight w:val="none"/>
        </w:rPr>
        <w:t>二、资助育人特色典型</w:t>
      </w:r>
    </w:p>
    <w:p>
      <w:pPr>
        <w:rPr>
          <w:rFonts w:hint="eastAsia" w:ascii="仿宋" w:hAnsi="仿宋" w:eastAsia="仿宋" w:cs="仿宋"/>
          <w:b/>
          <w:bCs/>
          <w:sz w:val="28"/>
          <w:szCs w:val="28"/>
          <w:highlight w:val="none"/>
        </w:rPr>
      </w:pPr>
      <w:r>
        <w:rPr>
          <w:rFonts w:hint="eastAsia" w:ascii="仿宋" w:hAnsi="仿宋" w:eastAsia="仿宋" w:cs="仿宋"/>
          <w:b/>
          <w:bCs/>
          <w:sz w:val="28"/>
          <w:szCs w:val="28"/>
          <w:highlight w:val="none"/>
        </w:rPr>
        <w:t>三、政策宣传特色典型</w:t>
      </w:r>
    </w:p>
    <w:p>
      <w:pPr>
        <w:rPr>
          <w:rFonts w:hint="eastAsia" w:ascii="仿宋" w:hAnsi="仿宋" w:eastAsia="仿宋" w:cs="仿宋"/>
          <w:b/>
          <w:bCs/>
          <w:sz w:val="28"/>
          <w:szCs w:val="28"/>
          <w:highlight w:val="none"/>
        </w:rPr>
      </w:pPr>
      <w:r>
        <w:rPr>
          <w:rFonts w:hint="eastAsia" w:ascii="仿宋" w:hAnsi="仿宋" w:eastAsia="仿宋" w:cs="仿宋"/>
          <w:b/>
          <w:bCs/>
          <w:sz w:val="28"/>
          <w:szCs w:val="28"/>
          <w:highlight w:val="none"/>
        </w:rPr>
        <w:t>四、资助工作队伍特色典型</w:t>
      </w:r>
    </w:p>
    <w:p>
      <w:pPr>
        <w:rPr>
          <w:rFonts w:hint="eastAsia" w:ascii="仿宋" w:hAnsi="仿宋" w:eastAsia="仿宋" w:cs="仿宋"/>
          <w:b/>
          <w:bCs/>
          <w:sz w:val="28"/>
          <w:szCs w:val="28"/>
          <w:highlight w:val="none"/>
        </w:rPr>
      </w:pPr>
      <w:r>
        <w:rPr>
          <w:rFonts w:hint="eastAsia" w:ascii="仿宋" w:hAnsi="仿宋" w:eastAsia="仿宋" w:cs="仿宋"/>
          <w:b/>
          <w:bCs/>
          <w:sz w:val="28"/>
          <w:szCs w:val="28"/>
          <w:highlight w:val="none"/>
        </w:rPr>
        <w:t>Ⅵ</w:t>
      </w:r>
      <w:r>
        <w:rPr>
          <w:rFonts w:hint="eastAsia" w:ascii="仿宋" w:hAnsi="仿宋" w:eastAsia="仿宋" w:cs="仿宋"/>
          <w:b/>
          <w:bCs/>
          <w:sz w:val="28"/>
          <w:szCs w:val="28"/>
          <w:highlight w:val="none"/>
          <w:lang w:val="en-US" w:eastAsia="zh-CN"/>
        </w:rPr>
        <w:t>附录</w:t>
      </w:r>
      <w:bookmarkStart w:id="0" w:name="_GoBack"/>
      <w:bookmarkEnd w:id="0"/>
      <w:r>
        <w:rPr>
          <w:rFonts w:hint="eastAsia" w:ascii="仿宋" w:hAnsi="仿宋" w:eastAsia="仿宋" w:cs="仿宋"/>
          <w:b/>
          <w:bCs/>
          <w:sz w:val="28"/>
          <w:szCs w:val="28"/>
          <w:highlight w:val="none"/>
        </w:rPr>
        <w:t xml:space="preserve">  25000</w:t>
      </w:r>
    </w:p>
    <w:p>
      <w:pPr>
        <w:rPr>
          <w:rFonts w:hint="eastAsia" w:ascii="仿宋" w:hAnsi="仿宋" w:eastAsia="仿宋" w:cs="仿宋"/>
          <w:sz w:val="28"/>
          <w:szCs w:val="28"/>
          <w:highlight w:val="none"/>
        </w:rPr>
      </w:pPr>
      <w:r>
        <w:rPr>
          <w:rFonts w:hint="eastAsia" w:ascii="仿宋" w:hAnsi="仿宋" w:eastAsia="仿宋" w:cs="仿宋"/>
          <w:sz w:val="28"/>
          <w:szCs w:val="28"/>
          <w:highlight w:val="none"/>
        </w:rPr>
        <w:t>一、广东省教育事业发展十三五规划（纲要）</w:t>
      </w:r>
    </w:p>
    <w:p>
      <w:pPr>
        <w:rPr>
          <w:rFonts w:hint="eastAsia" w:ascii="仿宋" w:hAnsi="仿宋" w:eastAsia="仿宋" w:cs="仿宋"/>
          <w:sz w:val="28"/>
          <w:szCs w:val="28"/>
          <w:highlight w:val="none"/>
        </w:rPr>
      </w:pPr>
      <w:r>
        <w:rPr>
          <w:rFonts w:hint="eastAsia" w:ascii="仿宋" w:hAnsi="仿宋" w:eastAsia="仿宋" w:cs="仿宋"/>
          <w:sz w:val="28"/>
          <w:szCs w:val="28"/>
          <w:highlight w:val="none"/>
        </w:rPr>
        <w:t>二、2016年度广东省学生资助政策汇编</w:t>
      </w:r>
    </w:p>
    <w:p>
      <w:pPr>
        <w:rPr>
          <w:rFonts w:hint="eastAsia" w:ascii="仿宋" w:hAnsi="仿宋" w:eastAsia="仿宋" w:cs="仿宋"/>
          <w:sz w:val="28"/>
          <w:szCs w:val="28"/>
          <w:highlight w:val="none"/>
        </w:rPr>
      </w:pPr>
      <w:r>
        <w:rPr>
          <w:rFonts w:hint="eastAsia" w:ascii="仿宋" w:hAnsi="仿宋" w:eastAsia="仿宋" w:cs="仿宋"/>
          <w:sz w:val="28"/>
          <w:szCs w:val="28"/>
          <w:highlight w:val="none"/>
        </w:rPr>
        <w:t>三、2016年度广东省学生资助工作大事记</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roman"/>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64770" cy="146050"/>
              <wp:effectExtent l="0" t="0" r="0" b="0"/>
              <wp:wrapNone/>
              <wp:docPr id="1" name="文本框 1"/>
              <wp:cNvGraphicFramePr/>
              <a:graphic xmlns:a="http://schemas.openxmlformats.org/drawingml/2006/main">
                <a:graphicData uri="http://schemas.microsoft.com/office/word/2010/wordprocessingShape">
                  <wps:wsp>
                    <wps:cNvSpPr txBox="1"/>
                    <wps:spPr>
                      <a:xfrm>
                        <a:off x="0" y="0"/>
                        <a:ext cx="64770"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4</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1.5pt;width:5.1pt;mso-position-horizontal:center;mso-position-horizontal-relative:margin;mso-wrap-style:none;z-index:251658240;mso-width-relative:page;mso-height-relative:page;" filled="f" stroked="f" coordsize="21600,21600" o:gfxdata="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A/fzS7RAAAAAwEAAA8AAAAAAAAAAQAgAAAAIgAA&#10;AGRycy9kb3ducmV2LnhtbFBLAQIUABQAAAAIAIdO4kCBPUSdDwIAAAQEAAAOAAAAAAAAAAEAIAAA&#10;ACABAABkcnMvZTJvRG9jLnhtbFBLBQYAAAAABgAGAFkBAAChBQ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4</w:t>
                    </w:r>
                    <w:r>
                      <w:rPr>
                        <w:rFonts w:hint="eastAsia"/>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CEBAF"/>
    <w:multiLevelType w:val="singleLevel"/>
    <w:tmpl w:val="58ECEBAF"/>
    <w:lvl w:ilvl="0" w:tentative="0">
      <w:start w:val="2"/>
      <w:numFmt w:val="chineseCounting"/>
      <w:suff w:val="nothing"/>
      <w:lvlText w:val="%1、"/>
      <w:lvlJc w:val="left"/>
    </w:lvl>
  </w:abstractNum>
  <w:abstractNum w:abstractNumId="1">
    <w:nsid w:val="5919081A"/>
    <w:multiLevelType w:val="singleLevel"/>
    <w:tmpl w:val="5919081A"/>
    <w:lvl w:ilvl="0" w:tentative="0">
      <w:start w:val="1"/>
      <w:numFmt w:val="chineseCounting"/>
      <w:suff w:val="nothing"/>
      <w:lvlText w:val="（%1）"/>
      <w:lvlJc w:val="left"/>
    </w:lvl>
  </w:abstractNum>
  <w:abstractNum w:abstractNumId="2">
    <w:nsid w:val="591A94B0"/>
    <w:multiLevelType w:val="singleLevel"/>
    <w:tmpl w:val="591A94B0"/>
    <w:lvl w:ilvl="0" w:tentative="0">
      <w:start w:val="1"/>
      <w:numFmt w:val="chineseCounting"/>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81261E"/>
    <w:rsid w:val="000334F0"/>
    <w:rsid w:val="00136AB4"/>
    <w:rsid w:val="001E29B6"/>
    <w:rsid w:val="002A21FC"/>
    <w:rsid w:val="002A7904"/>
    <w:rsid w:val="002E6D47"/>
    <w:rsid w:val="00370FCB"/>
    <w:rsid w:val="003A3541"/>
    <w:rsid w:val="003C130E"/>
    <w:rsid w:val="003F3C7E"/>
    <w:rsid w:val="00406F15"/>
    <w:rsid w:val="00443746"/>
    <w:rsid w:val="005D56FC"/>
    <w:rsid w:val="007334CA"/>
    <w:rsid w:val="00734944"/>
    <w:rsid w:val="0079598B"/>
    <w:rsid w:val="007E6503"/>
    <w:rsid w:val="00843D0A"/>
    <w:rsid w:val="0094064F"/>
    <w:rsid w:val="00A61265"/>
    <w:rsid w:val="00A85B96"/>
    <w:rsid w:val="00B0747A"/>
    <w:rsid w:val="00B33D65"/>
    <w:rsid w:val="00B3755D"/>
    <w:rsid w:val="00B611C6"/>
    <w:rsid w:val="00B65EDF"/>
    <w:rsid w:val="00B95647"/>
    <w:rsid w:val="00C35E55"/>
    <w:rsid w:val="00D03F5C"/>
    <w:rsid w:val="00D129C5"/>
    <w:rsid w:val="00E14251"/>
    <w:rsid w:val="00E5679B"/>
    <w:rsid w:val="00E94EEE"/>
    <w:rsid w:val="00F4249D"/>
    <w:rsid w:val="00F52DEC"/>
    <w:rsid w:val="00FB0811"/>
    <w:rsid w:val="08734B60"/>
    <w:rsid w:val="0CAD2F98"/>
    <w:rsid w:val="0CF97B12"/>
    <w:rsid w:val="11931E6B"/>
    <w:rsid w:val="16811DEF"/>
    <w:rsid w:val="16FC73B1"/>
    <w:rsid w:val="170E0927"/>
    <w:rsid w:val="1818498C"/>
    <w:rsid w:val="191F088B"/>
    <w:rsid w:val="1D2617D6"/>
    <w:rsid w:val="222063E4"/>
    <w:rsid w:val="2A44760F"/>
    <w:rsid w:val="2B0E44A1"/>
    <w:rsid w:val="30BD35ED"/>
    <w:rsid w:val="310E4492"/>
    <w:rsid w:val="326E2F36"/>
    <w:rsid w:val="330903B3"/>
    <w:rsid w:val="33C85897"/>
    <w:rsid w:val="3A5F4DF4"/>
    <w:rsid w:val="3B2B2FFD"/>
    <w:rsid w:val="3E683768"/>
    <w:rsid w:val="3E7706CD"/>
    <w:rsid w:val="41FF41C3"/>
    <w:rsid w:val="44195146"/>
    <w:rsid w:val="471538C1"/>
    <w:rsid w:val="4B834A6A"/>
    <w:rsid w:val="4FC047BB"/>
    <w:rsid w:val="5281261E"/>
    <w:rsid w:val="54B91C08"/>
    <w:rsid w:val="54EB6AEC"/>
    <w:rsid w:val="5BAF30CA"/>
    <w:rsid w:val="5F692540"/>
    <w:rsid w:val="621C4FFB"/>
    <w:rsid w:val="635333D4"/>
    <w:rsid w:val="64E63BA0"/>
    <w:rsid w:val="694F6D82"/>
    <w:rsid w:val="6A81310D"/>
    <w:rsid w:val="6AF172B5"/>
    <w:rsid w:val="6FEA0103"/>
    <w:rsid w:val="759D44D1"/>
    <w:rsid w:val="7CB45D5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basedOn w:val="5"/>
    <w:unhideWhenUsed/>
    <w:qFormat/>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Peng</Company>
  <Pages>6</Pages>
  <Words>350</Words>
  <Characters>1999</Characters>
  <Lines>16</Lines>
  <Paragraphs>4</Paragraphs>
  <ScaleCrop>false</ScaleCrop>
  <LinksUpToDate>false</LinksUpToDate>
  <CharactersWithSpaces>2345</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2017-05-12T05:53:00Z</dcterms:created>
  <dc:creator>adim</dc:creator>
  <cp:lastModifiedBy>adim</cp:lastModifiedBy>
  <dcterms:modified xsi:type="dcterms:W3CDTF">2017-09-08T13:50:04Z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