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C1245" w14:textId="721056B4" w:rsidR="008B53E9" w:rsidRPr="0020448D" w:rsidRDefault="00744F27" w:rsidP="00744F27">
      <w:pPr>
        <w:rPr>
          <w:b/>
          <w:bCs/>
          <w:lang w:val="en-US"/>
        </w:rPr>
      </w:pPr>
      <w:r>
        <w:rPr>
          <w:b/>
          <w:bCs/>
          <w:lang w:val="en-US"/>
        </w:rPr>
        <w:t xml:space="preserve">A </w:t>
      </w:r>
      <w:proofErr w:type="spellStart"/>
      <w:r w:rsidR="00722D83">
        <w:rPr>
          <w:b/>
          <w:bCs/>
          <w:lang w:val="en-US"/>
        </w:rPr>
        <w:t>SummeRx</w:t>
      </w:r>
      <w:proofErr w:type="spellEnd"/>
      <w:r w:rsidR="00722D83">
        <w:rPr>
          <w:b/>
          <w:bCs/>
          <w:lang w:val="en-US"/>
        </w:rPr>
        <w:t xml:space="preserve"> White paper. </w:t>
      </w:r>
    </w:p>
    <w:p w14:paraId="6B08CB9C" w14:textId="77777777" w:rsidR="00744F27" w:rsidRPr="00744F27" w:rsidRDefault="00744F27" w:rsidP="00744F27">
      <w:pPr>
        <w:rPr>
          <w:lang w:val="en-US"/>
        </w:rPr>
      </w:pPr>
      <w:r w:rsidRPr="00744F27">
        <w:rPr>
          <w:lang w:val="en-US"/>
        </w:rPr>
        <w:t xml:space="preserve">REXX is a straightforward old-fashioned language that aims to write programs that manipulate z/OS system resources relatively quickly.   </w:t>
      </w:r>
    </w:p>
    <w:p w14:paraId="4B782246" w14:textId="4668FDFE" w:rsidR="00744F27" w:rsidRPr="00744F27" w:rsidRDefault="00744F27" w:rsidP="00744F27">
      <w:pPr>
        <w:rPr>
          <w:lang w:val="en-US"/>
        </w:rPr>
      </w:pPr>
      <w:r w:rsidRPr="00744F27">
        <w:rPr>
          <w:lang w:val="en-US"/>
        </w:rPr>
        <w:t xml:space="preserve">Some of the big limitations of REXX, such as the inability to pass stems as arguments to external routine or to expose them as shell variables, have led to a situation where the power of REXX and its ease of writing is mostly used today in exits or conversion processes that do not require many lines of code, although there are many older applications that need to be supported. Indeed, for the new generation of programmers who have </w:t>
      </w:r>
      <w:proofErr w:type="gramStart"/>
      <w:r w:rsidR="008A4CAC">
        <w:rPr>
          <w:lang w:val="en-US"/>
        </w:rPr>
        <w:t xml:space="preserve">learnt </w:t>
      </w:r>
      <w:r w:rsidRPr="00744F27">
        <w:rPr>
          <w:lang w:val="en-US"/>
        </w:rPr>
        <w:t xml:space="preserve"> OOP</w:t>
      </w:r>
      <w:proofErr w:type="gramEnd"/>
      <w:r w:rsidRPr="00744F27">
        <w:rPr>
          <w:lang w:val="en-US"/>
        </w:rPr>
        <w:t xml:space="preserve"> in universities, maintaining large systems written in REXX can be a challenge. </w:t>
      </w:r>
    </w:p>
    <w:p w14:paraId="45DD4B5B" w14:textId="77777777" w:rsidR="00744F27" w:rsidRDefault="00744F27" w:rsidP="00744F27">
      <w:pPr>
        <w:rPr>
          <w:lang w:val="en-US"/>
        </w:rPr>
      </w:pPr>
      <w:r w:rsidRPr="00744F27">
        <w:rPr>
          <w:lang w:val="en-US"/>
        </w:rPr>
        <w:t>Although there are many system functions available in REXX through z/OS commands, the inconvenience of programming with primitives and the lack of modularity make REXX a less popular tool on the market.</w:t>
      </w:r>
    </w:p>
    <w:p w14:paraId="345D1DD7" w14:textId="5039FF41" w:rsidR="00D149AA" w:rsidRPr="00D149AA" w:rsidRDefault="00D149AA" w:rsidP="00D149AA">
      <w:pPr>
        <w:rPr>
          <w:lang w:val="en-US"/>
        </w:rPr>
      </w:pPr>
      <w:proofErr w:type="spellStart"/>
      <w:r w:rsidRPr="00D149AA">
        <w:rPr>
          <w:lang w:val="en-US"/>
        </w:rPr>
        <w:t>SummeRx</w:t>
      </w:r>
      <w:proofErr w:type="spellEnd"/>
      <w:r w:rsidRPr="00D149AA">
        <w:rPr>
          <w:lang w:val="en-US"/>
        </w:rPr>
        <w:t xml:space="preserve">, which was developed in </w:t>
      </w:r>
      <w:proofErr w:type="spellStart"/>
      <w:r w:rsidRPr="00D149AA">
        <w:rPr>
          <w:lang w:val="en-US"/>
        </w:rPr>
        <w:t>Sailpoint</w:t>
      </w:r>
      <w:proofErr w:type="spellEnd"/>
      <w:r w:rsidRPr="00D149AA">
        <w:rPr>
          <w:lang w:val="en-US"/>
        </w:rPr>
        <w:t xml:space="preserve"> as part of a large code change management project, initiated a new approach to writing in REXX and then continued as a convenient platform</w:t>
      </w:r>
      <w:r w:rsidR="00DC1F02">
        <w:rPr>
          <w:lang w:val="en-US"/>
        </w:rPr>
        <w:t xml:space="preserve"> of REXX</w:t>
      </w:r>
      <w:r w:rsidRPr="00D149AA">
        <w:rPr>
          <w:lang w:val="en-US"/>
        </w:rPr>
        <w:t xml:space="preserve"> that supports dynamic modularity, HEAP, templates, powerful messaging and other functions.</w:t>
      </w:r>
    </w:p>
    <w:p w14:paraId="734E971F" w14:textId="711694E7" w:rsidR="00D149AA" w:rsidRPr="00D149AA" w:rsidRDefault="00D149AA" w:rsidP="00D149AA">
      <w:pPr>
        <w:rPr>
          <w:lang w:val="en-US"/>
        </w:rPr>
      </w:pPr>
      <w:r w:rsidRPr="00D149AA">
        <w:rPr>
          <w:lang w:val="en-US"/>
        </w:rPr>
        <w:t>Can you imagine that the REXX code o</w:t>
      </w:r>
      <w:r w:rsidR="00A169B4">
        <w:rPr>
          <w:lang w:val="en-US"/>
        </w:rPr>
        <w:t>f</w:t>
      </w:r>
      <w:r w:rsidRPr="00D149AA">
        <w:rPr>
          <w:lang w:val="en-US"/>
        </w:rPr>
        <w:t xml:space="preserve"> a TCPIP server</w:t>
      </w:r>
      <w:r w:rsidR="00A169B4">
        <w:rPr>
          <w:lang w:val="en-US"/>
        </w:rPr>
        <w:t xml:space="preserve"> that supports</w:t>
      </w:r>
      <w:r w:rsidRPr="00D149AA">
        <w:rPr>
          <w:lang w:val="en-US"/>
        </w:rPr>
        <w:t xml:space="preserve"> multiple clients will be about 20 lines? Did you expect to be able to write REXX programs that implement provider-consumer functionality?  And many other features that you could not even imagine.</w:t>
      </w:r>
    </w:p>
    <w:p w14:paraId="207A6116" w14:textId="77777777" w:rsidR="00533053" w:rsidRDefault="00D149AA" w:rsidP="00D149AA">
      <w:pPr>
        <w:rPr>
          <w:lang w:val="en-US"/>
        </w:rPr>
      </w:pPr>
      <w:r w:rsidRPr="00D149AA">
        <w:rPr>
          <w:lang w:val="en-US"/>
        </w:rPr>
        <w:t xml:space="preserve">So, let me introduce the </w:t>
      </w:r>
      <w:proofErr w:type="spellStart"/>
      <w:r w:rsidRPr="00D149AA">
        <w:rPr>
          <w:lang w:val="en-US"/>
        </w:rPr>
        <w:t>SummeRx</w:t>
      </w:r>
      <w:proofErr w:type="spellEnd"/>
      <w:r w:rsidRPr="00D149AA">
        <w:rPr>
          <w:lang w:val="en-US"/>
        </w:rPr>
        <w:t xml:space="preserve"> framework. It is fully written in REXX, has open source code and initiated for future REXX contributions by programmers and is expected to expand with other environments such as DB2, Linux, Dockers, etc...</w:t>
      </w:r>
    </w:p>
    <w:p w14:paraId="69FB88CC" w14:textId="77777777" w:rsidR="00533053" w:rsidRPr="00533053" w:rsidRDefault="00533053" w:rsidP="00533053">
      <w:pPr>
        <w:rPr>
          <w:lang w:val="en-US"/>
        </w:rPr>
      </w:pPr>
      <w:r w:rsidRPr="00533053">
        <w:rPr>
          <w:lang w:val="en-US"/>
        </w:rPr>
        <w:t xml:space="preserve">The heart of </w:t>
      </w:r>
      <w:proofErr w:type="spellStart"/>
      <w:r w:rsidRPr="00533053">
        <w:rPr>
          <w:lang w:val="en-US"/>
        </w:rPr>
        <w:t>SummeRx</w:t>
      </w:r>
      <w:proofErr w:type="spellEnd"/>
      <w:r w:rsidRPr="00533053">
        <w:rPr>
          <w:lang w:val="en-US"/>
        </w:rPr>
        <w:t xml:space="preserve"> is an injector. Injector is dynamically called from </w:t>
      </w:r>
      <w:proofErr w:type="spellStart"/>
      <w:r w:rsidRPr="00533053">
        <w:rPr>
          <w:lang w:val="en-US"/>
        </w:rPr>
        <w:t>SummeRx</w:t>
      </w:r>
      <w:proofErr w:type="spellEnd"/>
      <w:r w:rsidRPr="00533053">
        <w:rPr>
          <w:lang w:val="en-US"/>
        </w:rPr>
        <w:t xml:space="preserve"> REXX program. </w:t>
      </w:r>
      <w:proofErr w:type="spellStart"/>
      <w:r w:rsidRPr="00533053">
        <w:rPr>
          <w:lang w:val="en-US"/>
        </w:rPr>
        <w:t>SummeRx</w:t>
      </w:r>
      <w:proofErr w:type="spellEnd"/>
      <w:r w:rsidRPr="00533053">
        <w:rPr>
          <w:lang w:val="en-US"/>
        </w:rPr>
        <w:t xml:space="preserve"> REXX program is a REXX program written according to a certain template, which allows the injector to start at the very beginning of the program and then control the running program. </w:t>
      </w:r>
    </w:p>
    <w:p w14:paraId="31C7FE6E" w14:textId="64F792E3" w:rsidR="00AF4D80" w:rsidRDefault="00533053" w:rsidP="00533053">
      <w:pPr>
        <w:rPr>
          <w:lang w:val="en-US"/>
        </w:rPr>
      </w:pPr>
      <w:r w:rsidRPr="00533053">
        <w:rPr>
          <w:lang w:val="en-US"/>
        </w:rPr>
        <w:t xml:space="preserve">At startup, the </w:t>
      </w:r>
      <w:r w:rsidR="00DD706A">
        <w:rPr>
          <w:lang w:val="en-US"/>
        </w:rPr>
        <w:t>I</w:t>
      </w:r>
      <w:r w:rsidRPr="00533053">
        <w:rPr>
          <w:lang w:val="en-US"/>
        </w:rPr>
        <w:t xml:space="preserve">njector analyzes the program code, makes the necessary changes to the code (this </w:t>
      </w:r>
      <w:r w:rsidR="004B66CC">
        <w:rPr>
          <w:lang w:val="en-US"/>
        </w:rPr>
        <w:t>is</w:t>
      </w:r>
      <w:r w:rsidRPr="00533053">
        <w:rPr>
          <w:lang w:val="en-US"/>
        </w:rPr>
        <w:t xml:space="preserve"> explained in </w:t>
      </w:r>
      <w:proofErr w:type="spellStart"/>
      <w:r w:rsidR="004B66CC">
        <w:rPr>
          <w:lang w:val="en-US"/>
        </w:rPr>
        <w:t>SummeRx</w:t>
      </w:r>
      <w:proofErr w:type="spellEnd"/>
      <w:r w:rsidR="004B66CC">
        <w:rPr>
          <w:lang w:val="en-US"/>
        </w:rPr>
        <w:t xml:space="preserve"> docs)</w:t>
      </w:r>
      <w:r w:rsidRPr="00533053">
        <w:rPr>
          <w:lang w:val="en-US"/>
        </w:rPr>
        <w:t xml:space="preserve">, loads the requested parts of the code from the libraries and injects them into the code, etc.  When the code is ready to be executed, </w:t>
      </w:r>
      <w:r w:rsidR="00DD706A">
        <w:rPr>
          <w:lang w:val="en-US"/>
        </w:rPr>
        <w:t xml:space="preserve">the </w:t>
      </w:r>
      <w:r w:rsidRPr="00533053">
        <w:rPr>
          <w:lang w:val="en-US"/>
        </w:rPr>
        <w:t xml:space="preserve">Injector runs it and handles exceptions at runtime. Thus, Injector is a dynamic part of </w:t>
      </w:r>
      <w:proofErr w:type="spellStart"/>
      <w:r w:rsidRPr="00533053">
        <w:rPr>
          <w:lang w:val="en-US"/>
        </w:rPr>
        <w:t>SummeRx</w:t>
      </w:r>
      <w:proofErr w:type="spellEnd"/>
      <w:r w:rsidRPr="00533053">
        <w:rPr>
          <w:lang w:val="en-US"/>
        </w:rPr>
        <w:t xml:space="preserve"> REXX program. The goal of the Injector is to preprocess (assemble) and start </w:t>
      </w:r>
      <w:proofErr w:type="spellStart"/>
      <w:r w:rsidRPr="00533053">
        <w:rPr>
          <w:lang w:val="en-US"/>
        </w:rPr>
        <w:t>SummeRx</w:t>
      </w:r>
      <w:proofErr w:type="spellEnd"/>
      <w:r w:rsidRPr="00533053">
        <w:rPr>
          <w:lang w:val="en-US"/>
        </w:rPr>
        <w:t xml:space="preserve"> REXX program. Using this technique, Injector provides modularity of the program, </w:t>
      </w:r>
      <w:r w:rsidR="0088157D">
        <w:rPr>
          <w:lang w:val="en-US"/>
        </w:rPr>
        <w:t>loose coupling</w:t>
      </w:r>
      <w:r w:rsidRPr="00533053">
        <w:rPr>
          <w:lang w:val="en-US"/>
        </w:rPr>
        <w:t xml:space="preserve"> for the provider-consumer </w:t>
      </w:r>
      <w:r w:rsidR="00DD706A">
        <w:rPr>
          <w:lang w:val="en-US"/>
        </w:rPr>
        <w:t xml:space="preserve">model </w:t>
      </w:r>
      <w:r w:rsidRPr="00533053">
        <w:rPr>
          <w:lang w:val="en-US"/>
        </w:rPr>
        <w:t>and other useful features.</w:t>
      </w:r>
    </w:p>
    <w:p w14:paraId="2096D962" w14:textId="587DD20F" w:rsidR="00850994" w:rsidRDefault="00E5017E" w:rsidP="00DB0EDC">
      <w:pPr>
        <w:rPr>
          <w:lang w:val="en-US"/>
        </w:rPr>
      </w:pPr>
      <w:r w:rsidRPr="00E5017E">
        <w:rPr>
          <w:lang w:val="en-US"/>
        </w:rPr>
        <w:t xml:space="preserve">Injector processing can be controlled by </w:t>
      </w:r>
      <w:proofErr w:type="spellStart"/>
      <w:r w:rsidRPr="00E5017E">
        <w:rPr>
          <w:lang w:val="en-US"/>
        </w:rPr>
        <w:t>SummeRx</w:t>
      </w:r>
      <w:proofErr w:type="spellEnd"/>
      <w:r w:rsidRPr="00E5017E">
        <w:rPr>
          <w:lang w:val="en-US"/>
        </w:rPr>
        <w:t xml:space="preserve"> REXX programmer with directives. The main directive is "++INC member</w:t>
      </w:r>
      <w:proofErr w:type="gramStart"/>
      <w:r w:rsidRPr="00E5017E">
        <w:rPr>
          <w:lang w:val="en-US"/>
        </w:rPr>
        <w:t>" .</w:t>
      </w:r>
      <w:proofErr w:type="gramEnd"/>
      <w:r w:rsidRPr="00E5017E">
        <w:rPr>
          <w:lang w:val="en-US"/>
        </w:rPr>
        <w:t xml:space="preserve"> This directive is used so that the injector inserts a member file into a st</w:t>
      </w:r>
      <w:r>
        <w:rPr>
          <w:lang w:val="en-US"/>
        </w:rPr>
        <w:t>ream</w:t>
      </w:r>
      <w:r w:rsidRPr="00E5017E">
        <w:rPr>
          <w:lang w:val="en-US"/>
        </w:rPr>
        <w:t xml:space="preserve"> instead of the current directive. Embedding directive is supported, i.e. a</w:t>
      </w:r>
      <w:r>
        <w:rPr>
          <w:lang w:val="en-US"/>
        </w:rPr>
        <w:t>n injected</w:t>
      </w:r>
      <w:r w:rsidRPr="00E5017E">
        <w:rPr>
          <w:lang w:val="en-US"/>
        </w:rPr>
        <w:t xml:space="preserve"> member can contain another </w:t>
      </w:r>
      <w:proofErr w:type="spellStart"/>
      <w:r w:rsidRPr="00E5017E">
        <w:rPr>
          <w:lang w:val="en-US"/>
        </w:rPr>
        <w:t>SummeRx</w:t>
      </w:r>
      <w:proofErr w:type="spellEnd"/>
      <w:r w:rsidRPr="00E5017E">
        <w:rPr>
          <w:lang w:val="en-US"/>
        </w:rPr>
        <w:t xml:space="preserve"> directive. The member itself can be a variable whose value is set in the configuration file of the application. This file is used to define both </w:t>
      </w:r>
      <w:proofErr w:type="spellStart"/>
      <w:r w:rsidRPr="00E5017E">
        <w:rPr>
          <w:lang w:val="en-US"/>
        </w:rPr>
        <w:t>SummeRx</w:t>
      </w:r>
      <w:proofErr w:type="spellEnd"/>
      <w:r w:rsidRPr="00E5017E">
        <w:rPr>
          <w:lang w:val="en-US"/>
        </w:rPr>
        <w:t xml:space="preserve"> and application </w:t>
      </w:r>
      <w:r w:rsidR="00B0551F">
        <w:rPr>
          <w:lang w:val="en-US"/>
        </w:rPr>
        <w:t xml:space="preserve">global </w:t>
      </w:r>
      <w:r w:rsidRPr="00E5017E">
        <w:rPr>
          <w:lang w:val="en-US"/>
        </w:rPr>
        <w:t xml:space="preserve">variables. For example, the names of </w:t>
      </w:r>
      <w:proofErr w:type="spellStart"/>
      <w:r w:rsidRPr="00E5017E">
        <w:rPr>
          <w:lang w:val="en-US"/>
        </w:rPr>
        <w:t>SummeRx</w:t>
      </w:r>
      <w:proofErr w:type="spellEnd"/>
      <w:r w:rsidRPr="00E5017E">
        <w:rPr>
          <w:lang w:val="en-US"/>
        </w:rPr>
        <w:t xml:space="preserve"> libraries are set in a configuration file of an application. It allows to search members only in certain libraries.</w:t>
      </w:r>
    </w:p>
    <w:p w14:paraId="3AAE55F4" w14:textId="2312964F" w:rsidR="00E5017E" w:rsidRDefault="00850994" w:rsidP="00DB0EDC">
      <w:pPr>
        <w:rPr>
          <w:lang w:val="en-US"/>
        </w:rPr>
      </w:pPr>
      <w:r w:rsidRPr="00850994">
        <w:rPr>
          <w:lang w:val="en-US"/>
        </w:rPr>
        <w:t xml:space="preserve">With the injector, programming </w:t>
      </w:r>
      <w:r w:rsidR="00C62B84">
        <w:rPr>
          <w:lang w:val="en-US"/>
        </w:rPr>
        <w:t>i</w:t>
      </w:r>
      <w:r w:rsidRPr="00850994">
        <w:rPr>
          <w:lang w:val="en-US"/>
        </w:rPr>
        <w:t xml:space="preserve">n REXX has become much easier, because you no longer </w:t>
      </w:r>
      <w:proofErr w:type="gramStart"/>
      <w:r w:rsidRPr="00850994">
        <w:rPr>
          <w:lang w:val="en-US"/>
        </w:rPr>
        <w:t>have to</w:t>
      </w:r>
      <w:proofErr w:type="gramEnd"/>
      <w:r w:rsidRPr="00850994">
        <w:rPr>
          <w:lang w:val="en-US"/>
        </w:rPr>
        <w:t xml:space="preserve"> worry about passing </w:t>
      </w:r>
      <w:r>
        <w:rPr>
          <w:lang w:val="en-US"/>
        </w:rPr>
        <w:t>stems</w:t>
      </w:r>
      <w:r w:rsidRPr="00850994">
        <w:rPr>
          <w:lang w:val="en-US"/>
        </w:rPr>
        <w:t xml:space="preserve"> to subroutines. Another big </w:t>
      </w:r>
      <w:r w:rsidR="001F0955">
        <w:rPr>
          <w:lang w:val="en-US"/>
        </w:rPr>
        <w:t>feature</w:t>
      </w:r>
      <w:r w:rsidRPr="00850994">
        <w:rPr>
          <w:lang w:val="en-US"/>
        </w:rPr>
        <w:t xml:space="preserve"> that was </w:t>
      </w:r>
      <w:r w:rsidR="001F0955">
        <w:rPr>
          <w:lang w:val="en-US"/>
        </w:rPr>
        <w:t>developed</w:t>
      </w:r>
      <w:r w:rsidRPr="00850994">
        <w:rPr>
          <w:lang w:val="en-US"/>
        </w:rPr>
        <w:t xml:space="preserve"> in </w:t>
      </w:r>
      <w:proofErr w:type="spellStart"/>
      <w:r w:rsidRPr="00850994">
        <w:rPr>
          <w:lang w:val="en-US"/>
        </w:rPr>
        <w:t>SummeRx</w:t>
      </w:r>
      <w:proofErr w:type="spellEnd"/>
      <w:r w:rsidRPr="00850994">
        <w:rPr>
          <w:lang w:val="en-US"/>
        </w:rPr>
        <w:t xml:space="preserve"> was the HEAP </w:t>
      </w:r>
      <w:r w:rsidR="001F0955">
        <w:rPr>
          <w:lang w:val="en-US"/>
        </w:rPr>
        <w:t>that</w:t>
      </w:r>
      <w:r w:rsidRPr="00850994">
        <w:rPr>
          <w:lang w:val="en-US"/>
        </w:rPr>
        <w:t xml:space="preserve"> implement</w:t>
      </w:r>
      <w:r w:rsidR="001F0955">
        <w:rPr>
          <w:lang w:val="en-US"/>
        </w:rPr>
        <w:t>ed</w:t>
      </w:r>
      <w:r w:rsidRPr="00850994">
        <w:rPr>
          <w:lang w:val="en-US"/>
        </w:rPr>
        <w:t xml:space="preserve"> several modern OOP concepts on a basic </w:t>
      </w:r>
      <w:proofErr w:type="gramStart"/>
      <w:r w:rsidRPr="00850994">
        <w:rPr>
          <w:lang w:val="en-US"/>
        </w:rPr>
        <w:t>level :</w:t>
      </w:r>
      <w:proofErr w:type="gramEnd"/>
      <w:r w:rsidR="00E5017E">
        <w:rPr>
          <w:lang w:val="en-US"/>
        </w:rPr>
        <w:t xml:space="preserve"> </w:t>
      </w:r>
    </w:p>
    <w:p w14:paraId="65947243" w14:textId="34C0B489" w:rsidR="00345599" w:rsidRDefault="00345599" w:rsidP="00345599">
      <w:pPr>
        <w:pStyle w:val="NoSpacing"/>
        <w:numPr>
          <w:ilvl w:val="0"/>
          <w:numId w:val="1"/>
        </w:numPr>
        <w:rPr>
          <w:lang w:val="en-US"/>
        </w:rPr>
      </w:pPr>
      <w:r>
        <w:rPr>
          <w:lang w:val="en-US"/>
        </w:rPr>
        <w:t>Classes. Some elementary functionality is supported</w:t>
      </w:r>
    </w:p>
    <w:p w14:paraId="6D0021BA" w14:textId="4F2E485A" w:rsidR="00345599" w:rsidRDefault="00345599" w:rsidP="00345599">
      <w:pPr>
        <w:pStyle w:val="NoSpacing"/>
        <w:numPr>
          <w:ilvl w:val="0"/>
          <w:numId w:val="1"/>
        </w:numPr>
        <w:rPr>
          <w:lang w:val="en-US"/>
        </w:rPr>
      </w:pPr>
      <w:r>
        <w:rPr>
          <w:lang w:val="en-US"/>
        </w:rPr>
        <w:lastRenderedPageBreak/>
        <w:t>Garbage collector. Works in same thread of application</w:t>
      </w:r>
    </w:p>
    <w:p w14:paraId="2B30597E" w14:textId="24238440" w:rsidR="00345599" w:rsidRDefault="00345599" w:rsidP="00345599">
      <w:pPr>
        <w:pStyle w:val="NoSpacing"/>
        <w:numPr>
          <w:ilvl w:val="0"/>
          <w:numId w:val="1"/>
        </w:numPr>
        <w:rPr>
          <w:lang w:val="en-US"/>
        </w:rPr>
      </w:pPr>
      <w:r>
        <w:rPr>
          <w:lang w:val="en-US"/>
        </w:rPr>
        <w:t>Services. Elements of functional programming</w:t>
      </w:r>
    </w:p>
    <w:p w14:paraId="01954BD8" w14:textId="578B409C" w:rsidR="00CF1018" w:rsidRDefault="00CF1018" w:rsidP="00CF1018">
      <w:pPr>
        <w:pStyle w:val="NoSpacing"/>
        <w:rPr>
          <w:lang w:val="en-US"/>
        </w:rPr>
      </w:pPr>
    </w:p>
    <w:p w14:paraId="40B566DA" w14:textId="13C76326" w:rsidR="00CF1018" w:rsidRDefault="00CF1018" w:rsidP="00CF1018">
      <w:pPr>
        <w:pStyle w:val="NoSpacing"/>
        <w:rPr>
          <w:lang w:val="en-US"/>
        </w:rPr>
      </w:pPr>
      <w:r w:rsidRPr="00CF1018">
        <w:rPr>
          <w:lang w:val="en-US"/>
        </w:rPr>
        <w:t xml:space="preserve">Without going deep into the </w:t>
      </w:r>
      <w:proofErr w:type="spellStart"/>
      <w:r w:rsidRPr="00CF1018">
        <w:rPr>
          <w:lang w:val="en-US"/>
        </w:rPr>
        <w:t>SummeRx</w:t>
      </w:r>
      <w:proofErr w:type="spellEnd"/>
      <w:r w:rsidRPr="00CF1018">
        <w:rPr>
          <w:lang w:val="en-US"/>
        </w:rPr>
        <w:t xml:space="preserve"> HEAP architecture, it is important to emphasize that the use of HEAP primitives such as LIST, MAP or VARIABLE </w:t>
      </w:r>
      <w:r>
        <w:rPr>
          <w:lang w:val="en-US"/>
        </w:rPr>
        <w:t>get</w:t>
      </w:r>
      <w:r w:rsidR="000F7056">
        <w:rPr>
          <w:lang w:val="en-US"/>
        </w:rPr>
        <w:t>t</w:t>
      </w:r>
      <w:r>
        <w:rPr>
          <w:lang w:val="en-US"/>
        </w:rPr>
        <w:t>ers and</w:t>
      </w:r>
      <w:r w:rsidRPr="00CF1018">
        <w:rPr>
          <w:lang w:val="en-US"/>
        </w:rPr>
        <w:t xml:space="preserve"> setters makes programming in REXX much easier. </w:t>
      </w:r>
      <w:r w:rsidR="00945191">
        <w:rPr>
          <w:lang w:val="en-US"/>
        </w:rPr>
        <w:t xml:space="preserve">The </w:t>
      </w:r>
      <w:proofErr w:type="spellStart"/>
      <w:r w:rsidR="00945191">
        <w:rPr>
          <w:lang w:val="en-US"/>
        </w:rPr>
        <w:t>SummeRx</w:t>
      </w:r>
      <w:proofErr w:type="spellEnd"/>
      <w:r w:rsidR="00945191">
        <w:rPr>
          <w:lang w:val="en-US"/>
        </w:rPr>
        <w:t xml:space="preserve"> </w:t>
      </w:r>
      <w:r w:rsidRPr="00CF1018">
        <w:rPr>
          <w:lang w:val="en-US"/>
        </w:rPr>
        <w:t xml:space="preserve">HEAP is an implementation of </w:t>
      </w:r>
      <w:r w:rsidR="00945191">
        <w:rPr>
          <w:lang w:val="en-US"/>
        </w:rPr>
        <w:t>a REXX</w:t>
      </w:r>
      <w:r w:rsidRPr="00CF1018">
        <w:rPr>
          <w:lang w:val="en-US"/>
        </w:rPr>
        <w:t xml:space="preserve"> stem </w:t>
      </w:r>
      <w:r w:rsidR="003954A9">
        <w:rPr>
          <w:lang w:val="en-US"/>
        </w:rPr>
        <w:t xml:space="preserve">that </w:t>
      </w:r>
      <w:r w:rsidRPr="00CF1018">
        <w:rPr>
          <w:lang w:val="en-US"/>
        </w:rPr>
        <w:t xml:space="preserve">can be available in any </w:t>
      </w:r>
      <w:proofErr w:type="spellStart"/>
      <w:r w:rsidRPr="00CF1018">
        <w:rPr>
          <w:lang w:val="en-US"/>
        </w:rPr>
        <w:t>SummeRx</w:t>
      </w:r>
      <w:proofErr w:type="spellEnd"/>
      <w:r w:rsidRPr="00CF1018">
        <w:rPr>
          <w:lang w:val="en-US"/>
        </w:rPr>
        <w:t xml:space="preserve"> REXX program subroutine thanks to the </w:t>
      </w:r>
      <w:r w:rsidR="00592168">
        <w:rPr>
          <w:lang w:val="en-US"/>
        </w:rPr>
        <w:t>I</w:t>
      </w:r>
      <w:r w:rsidRPr="00CF1018">
        <w:rPr>
          <w:lang w:val="en-US"/>
        </w:rPr>
        <w:t xml:space="preserve">njector. In addition, the </w:t>
      </w:r>
      <w:r w:rsidR="008D5777">
        <w:rPr>
          <w:lang w:val="en-US"/>
        </w:rPr>
        <w:t>I</w:t>
      </w:r>
      <w:r w:rsidRPr="00CF1018">
        <w:rPr>
          <w:lang w:val="en-US"/>
        </w:rPr>
        <w:t>njector can serialize/de</w:t>
      </w:r>
      <w:r>
        <w:rPr>
          <w:lang w:val="en-US"/>
        </w:rPr>
        <w:t>s</w:t>
      </w:r>
      <w:r w:rsidRPr="00CF1018">
        <w:rPr>
          <w:lang w:val="en-US"/>
        </w:rPr>
        <w:t xml:space="preserve">erialize </w:t>
      </w:r>
      <w:r>
        <w:rPr>
          <w:lang w:val="en-US"/>
        </w:rPr>
        <w:t xml:space="preserve">the </w:t>
      </w:r>
      <w:r w:rsidRPr="00CF1018">
        <w:rPr>
          <w:lang w:val="en-US"/>
        </w:rPr>
        <w:t xml:space="preserve">HEAP between </w:t>
      </w:r>
      <w:proofErr w:type="spellStart"/>
      <w:r w:rsidRPr="00CF1018">
        <w:rPr>
          <w:lang w:val="en-US"/>
        </w:rPr>
        <w:t>SummeRx</w:t>
      </w:r>
      <w:proofErr w:type="spellEnd"/>
      <w:r w:rsidRPr="00CF1018">
        <w:rPr>
          <w:lang w:val="en-US"/>
        </w:rPr>
        <w:t xml:space="preserve"> REXX applications </w:t>
      </w:r>
      <w:r>
        <w:rPr>
          <w:lang w:val="en-US"/>
        </w:rPr>
        <w:t>on manner of marshalling objects in JAVA.</w:t>
      </w:r>
    </w:p>
    <w:p w14:paraId="2973D015" w14:textId="5B028534" w:rsidR="00DF5EE3" w:rsidRDefault="00DF5EE3" w:rsidP="00CF1018">
      <w:pPr>
        <w:pStyle w:val="NoSpacing"/>
        <w:rPr>
          <w:lang w:val="en-US"/>
        </w:rPr>
      </w:pPr>
    </w:p>
    <w:p w14:paraId="0ABCF1FD" w14:textId="0B7A56CC" w:rsidR="00DF5EE3" w:rsidRDefault="00DF5EE3" w:rsidP="00DF5EE3">
      <w:pPr>
        <w:pStyle w:val="NoSpacing"/>
        <w:rPr>
          <w:lang w:val="en-US"/>
        </w:rPr>
      </w:pPr>
      <w:proofErr w:type="spellStart"/>
      <w:r w:rsidRPr="00DF5EE3">
        <w:rPr>
          <w:lang w:val="en-US"/>
        </w:rPr>
        <w:t>SummeRx</w:t>
      </w:r>
      <w:proofErr w:type="spellEnd"/>
      <w:r w:rsidRPr="00DF5EE3">
        <w:rPr>
          <w:lang w:val="en-US"/>
        </w:rPr>
        <w:t xml:space="preserve"> has a number of APIs offered with the</w:t>
      </w:r>
      <w:r>
        <w:rPr>
          <w:lang w:val="en-US"/>
        </w:rPr>
        <w:t xml:space="preserve"> </w:t>
      </w:r>
      <w:proofErr w:type="gramStart"/>
      <w:r>
        <w:rPr>
          <w:lang w:val="en-US"/>
        </w:rPr>
        <w:t>fra</w:t>
      </w:r>
      <w:r w:rsidR="008D5777">
        <w:rPr>
          <w:lang w:val="en-US"/>
        </w:rPr>
        <w:t>m</w:t>
      </w:r>
      <w:r>
        <w:rPr>
          <w:lang w:val="en-US"/>
        </w:rPr>
        <w:t>ework</w:t>
      </w:r>
      <w:r w:rsidRPr="00DF5EE3">
        <w:rPr>
          <w:lang w:val="en-US"/>
        </w:rPr>
        <w:t xml:space="preserve"> :</w:t>
      </w:r>
      <w:proofErr w:type="gramEnd"/>
    </w:p>
    <w:p w14:paraId="5D4FF889" w14:textId="0A3792AA" w:rsidR="008B0252" w:rsidRDefault="008B0252" w:rsidP="00CF1018">
      <w:pPr>
        <w:pStyle w:val="NoSpacing"/>
        <w:rPr>
          <w:lang w:val="en-US"/>
        </w:rPr>
      </w:pPr>
    </w:p>
    <w:p w14:paraId="4B0BBDCA" w14:textId="706D298B" w:rsidR="009730D0" w:rsidRDefault="009730D0" w:rsidP="002011E7">
      <w:pPr>
        <w:pStyle w:val="NoSpacing"/>
        <w:numPr>
          <w:ilvl w:val="0"/>
          <w:numId w:val="2"/>
        </w:numPr>
        <w:rPr>
          <w:lang w:val="en-US"/>
        </w:rPr>
      </w:pPr>
      <w:r>
        <w:rPr>
          <w:lang w:val="en-US"/>
        </w:rPr>
        <w:t>TN3270 applications</w:t>
      </w:r>
    </w:p>
    <w:p w14:paraId="26DFB0C9" w14:textId="15696D79" w:rsidR="009730D0" w:rsidRDefault="009730D0" w:rsidP="002011E7">
      <w:pPr>
        <w:pStyle w:val="NoSpacing"/>
        <w:numPr>
          <w:ilvl w:val="0"/>
          <w:numId w:val="2"/>
        </w:numPr>
        <w:rPr>
          <w:lang w:val="en-US"/>
        </w:rPr>
      </w:pPr>
      <w:r>
        <w:rPr>
          <w:lang w:val="en-US"/>
        </w:rPr>
        <w:t>TCPIP server</w:t>
      </w:r>
    </w:p>
    <w:p w14:paraId="0899721C" w14:textId="3541D37E" w:rsidR="009730D0" w:rsidRDefault="009730D0" w:rsidP="002011E7">
      <w:pPr>
        <w:pStyle w:val="NoSpacing"/>
        <w:numPr>
          <w:ilvl w:val="0"/>
          <w:numId w:val="2"/>
        </w:numPr>
        <w:rPr>
          <w:lang w:val="en-US"/>
        </w:rPr>
      </w:pPr>
      <w:r>
        <w:rPr>
          <w:lang w:val="en-US"/>
        </w:rPr>
        <w:t>Provider-Consumer pattern</w:t>
      </w:r>
    </w:p>
    <w:p w14:paraId="395B5A12" w14:textId="3E7971C9" w:rsidR="009730D0" w:rsidRDefault="009730D0" w:rsidP="002011E7">
      <w:pPr>
        <w:pStyle w:val="NoSpacing"/>
        <w:numPr>
          <w:ilvl w:val="0"/>
          <w:numId w:val="2"/>
        </w:numPr>
        <w:rPr>
          <w:lang w:val="en-US"/>
        </w:rPr>
      </w:pPr>
      <w:r>
        <w:rPr>
          <w:lang w:val="en-US"/>
        </w:rPr>
        <w:t>Multilayer messaging system</w:t>
      </w:r>
    </w:p>
    <w:p w14:paraId="540EFB11" w14:textId="444C8C29" w:rsidR="009730D0" w:rsidRDefault="00735AF9" w:rsidP="002011E7">
      <w:pPr>
        <w:pStyle w:val="NoSpacing"/>
        <w:numPr>
          <w:ilvl w:val="0"/>
          <w:numId w:val="2"/>
        </w:numPr>
        <w:rPr>
          <w:lang w:val="en-US"/>
        </w:rPr>
      </w:pPr>
      <w:r>
        <w:rPr>
          <w:lang w:val="en-US"/>
        </w:rPr>
        <w:t>Library and File System API</w:t>
      </w:r>
    </w:p>
    <w:p w14:paraId="47A9E1C7" w14:textId="6364B209" w:rsidR="00735AF9" w:rsidRDefault="00735AF9" w:rsidP="002011E7">
      <w:pPr>
        <w:pStyle w:val="NoSpacing"/>
        <w:numPr>
          <w:ilvl w:val="0"/>
          <w:numId w:val="2"/>
        </w:numPr>
        <w:rPr>
          <w:lang w:val="en-US"/>
        </w:rPr>
      </w:pPr>
      <w:r>
        <w:rPr>
          <w:lang w:val="en-US"/>
        </w:rPr>
        <w:t>Etc.</w:t>
      </w:r>
    </w:p>
    <w:p w14:paraId="290EDF35" w14:textId="3A95C939" w:rsidR="005379EE" w:rsidRDefault="005379EE" w:rsidP="005379EE">
      <w:pPr>
        <w:pStyle w:val="NoSpacing"/>
        <w:rPr>
          <w:lang w:val="en-US"/>
        </w:rPr>
      </w:pPr>
    </w:p>
    <w:p w14:paraId="19A8B63C" w14:textId="1A92856F" w:rsidR="004164CA" w:rsidRDefault="00E771A5" w:rsidP="005379EE">
      <w:pPr>
        <w:pStyle w:val="NoSpacing"/>
        <w:rPr>
          <w:lang w:val="en-US"/>
        </w:rPr>
      </w:pPr>
      <w:r w:rsidRPr="00E771A5">
        <w:rPr>
          <w:lang w:val="en-US"/>
        </w:rPr>
        <w:t xml:space="preserve">Below you can see some </w:t>
      </w:r>
      <w:r w:rsidR="003A00B6">
        <w:rPr>
          <w:lang w:val="en-US"/>
        </w:rPr>
        <w:t xml:space="preserve">fragments of the code </w:t>
      </w:r>
      <w:r w:rsidRPr="00E771A5">
        <w:rPr>
          <w:lang w:val="en-US"/>
        </w:rPr>
        <w:t xml:space="preserve">written with </w:t>
      </w:r>
      <w:proofErr w:type="spellStart"/>
      <w:r w:rsidRPr="00E771A5">
        <w:rPr>
          <w:lang w:val="en-US"/>
        </w:rPr>
        <w:t>SummeRx</w:t>
      </w:r>
      <w:proofErr w:type="spellEnd"/>
      <w:r w:rsidRPr="00E771A5">
        <w:rPr>
          <w:lang w:val="en-US"/>
        </w:rPr>
        <w:t>:</w:t>
      </w:r>
    </w:p>
    <w:p w14:paraId="2227C9FC" w14:textId="70A2EBFB" w:rsidR="005379EE" w:rsidRPr="006D0B9F" w:rsidRDefault="005379EE" w:rsidP="00E230DC">
      <w:pPr>
        <w:pStyle w:val="NoSpacing"/>
        <w:numPr>
          <w:ilvl w:val="0"/>
          <w:numId w:val="5"/>
        </w:numPr>
        <w:rPr>
          <w:rFonts w:ascii="Courier New" w:hAnsi="Courier New" w:cs="Courier New"/>
          <w:sz w:val="16"/>
          <w:szCs w:val="16"/>
          <w:lang w:val="en-US"/>
        </w:rPr>
      </w:pPr>
      <w:r w:rsidRPr="006D0B9F">
        <w:rPr>
          <w:lang w:val="en-US"/>
        </w:rPr>
        <w:t xml:space="preserve">Providing modularity via Injector. </w:t>
      </w:r>
      <w:r w:rsidRPr="006D0B9F">
        <w:rPr>
          <w:rFonts w:ascii="Courier New" w:hAnsi="Courier New" w:cs="Courier New"/>
          <w:sz w:val="16"/>
          <w:szCs w:val="16"/>
          <w:lang w:val="en-US"/>
        </w:rPr>
        <w:t xml:space="preserve">/* </w:t>
      </w:r>
      <w:proofErr w:type="gramStart"/>
      <w:r w:rsidRPr="006D0B9F">
        <w:rPr>
          <w:rFonts w:ascii="Courier New" w:hAnsi="Courier New" w:cs="Courier New"/>
          <w:sz w:val="16"/>
          <w:szCs w:val="16"/>
          <w:lang w:val="en-US"/>
        </w:rPr>
        <w:t>REXX  *</w:t>
      </w:r>
      <w:proofErr w:type="gramEnd"/>
      <w:r w:rsidRPr="006D0B9F">
        <w:rPr>
          <w:rFonts w:ascii="Courier New" w:hAnsi="Courier New" w:cs="Courier New"/>
          <w:sz w:val="16"/>
          <w:szCs w:val="16"/>
          <w:lang w:val="en-US"/>
        </w:rPr>
        <w:t>/</w:t>
      </w:r>
    </w:p>
    <w:p w14:paraId="306FBD03" w14:textId="1896512B" w:rsidR="005379EE" w:rsidRPr="004164CA" w:rsidRDefault="005379EE" w:rsidP="005379EE">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w:t>
      </w:r>
      <w:r w:rsidR="00445966">
        <w:rPr>
          <w:rFonts w:ascii="Courier New" w:hAnsi="Courier New" w:cs="Courier New"/>
          <w:sz w:val="16"/>
          <w:szCs w:val="16"/>
          <w:lang w:val="en-US"/>
        </w:rPr>
        <w:t>Template</w:t>
      </w:r>
      <w:r w:rsidRPr="004164CA">
        <w:rPr>
          <w:rFonts w:ascii="Courier New" w:hAnsi="Courier New" w:cs="Courier New"/>
          <w:sz w:val="16"/>
          <w:szCs w:val="16"/>
          <w:lang w:val="en-US"/>
        </w:rPr>
        <w:t xml:space="preserve"> Start ….</w:t>
      </w:r>
    </w:p>
    <w:p w14:paraId="5A6DAD59" w14:textId="3452A7C6" w:rsidR="005379EE" w:rsidRPr="004164CA" w:rsidRDefault="005379EE" w:rsidP="005379EE">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w:t>
      </w:r>
    </w:p>
    <w:p w14:paraId="7B8812E0" w14:textId="408C4C31" w:rsidR="005379EE" w:rsidRPr="004164CA" w:rsidRDefault="005379EE" w:rsidP="005379EE">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w:t>
      </w:r>
      <w:r w:rsidR="00445966">
        <w:rPr>
          <w:rFonts w:ascii="Courier New" w:hAnsi="Courier New" w:cs="Courier New"/>
          <w:sz w:val="16"/>
          <w:szCs w:val="16"/>
          <w:lang w:val="en-US"/>
        </w:rPr>
        <w:t xml:space="preserve">Template </w:t>
      </w:r>
      <w:r w:rsidRPr="004164CA">
        <w:rPr>
          <w:rFonts w:ascii="Courier New" w:hAnsi="Courier New" w:cs="Courier New"/>
          <w:sz w:val="16"/>
          <w:szCs w:val="16"/>
          <w:lang w:val="en-US"/>
        </w:rPr>
        <w:t>End ….</w:t>
      </w:r>
    </w:p>
    <w:p w14:paraId="5059D1D9" w14:textId="0DDE426E" w:rsidR="005379EE" w:rsidRPr="004164CA" w:rsidRDefault="005379EE" w:rsidP="005379EE">
      <w:pPr>
        <w:pStyle w:val="NoSpacing"/>
        <w:ind w:left="720"/>
        <w:rPr>
          <w:rFonts w:ascii="Courier New" w:hAnsi="Courier New" w:cs="Courier New"/>
          <w:b/>
          <w:bCs/>
          <w:sz w:val="16"/>
          <w:szCs w:val="16"/>
          <w:lang w:val="en-US"/>
        </w:rPr>
      </w:pPr>
      <w:r w:rsidRPr="004164CA">
        <w:rPr>
          <w:rFonts w:ascii="Courier New" w:hAnsi="Courier New" w:cs="Courier New"/>
          <w:b/>
          <w:bCs/>
          <w:sz w:val="16"/>
          <w:szCs w:val="16"/>
          <w:lang w:val="en-US"/>
        </w:rPr>
        <w:t xml:space="preserve">++INC </w:t>
      </w:r>
      <w:proofErr w:type="gramStart"/>
      <w:r w:rsidRPr="004164CA">
        <w:rPr>
          <w:rFonts w:ascii="Courier New" w:hAnsi="Courier New" w:cs="Courier New"/>
          <w:b/>
          <w:bCs/>
          <w:sz w:val="16"/>
          <w:szCs w:val="16"/>
          <w:lang w:val="en-US"/>
        </w:rPr>
        <w:t>SETBASE,ENV</w:t>
      </w:r>
      <w:proofErr w:type="gramEnd"/>
      <w:r w:rsidRPr="004164CA">
        <w:rPr>
          <w:rFonts w:ascii="Courier New" w:hAnsi="Courier New" w:cs="Courier New"/>
          <w:b/>
          <w:bCs/>
          <w:sz w:val="16"/>
          <w:szCs w:val="16"/>
          <w:lang w:val="en-US"/>
        </w:rPr>
        <w:t xml:space="preserve">           /* Inject application configuration file */</w:t>
      </w:r>
    </w:p>
    <w:p w14:paraId="22A7411E" w14:textId="149E44FF" w:rsidR="005379EE" w:rsidRPr="004164CA" w:rsidRDefault="005379EE" w:rsidP="005379EE">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w:t>
      </w:r>
    </w:p>
    <w:p w14:paraId="61FB2A06" w14:textId="77777777" w:rsidR="005379EE" w:rsidRDefault="005379EE" w:rsidP="005379EE">
      <w:pPr>
        <w:pStyle w:val="NoSpacing"/>
        <w:ind w:left="720"/>
        <w:rPr>
          <w:lang w:val="en-US"/>
        </w:rPr>
      </w:pPr>
    </w:p>
    <w:p w14:paraId="509B7569" w14:textId="0640942B" w:rsidR="005379EE" w:rsidRDefault="005379EE" w:rsidP="005E3E4F">
      <w:pPr>
        <w:pStyle w:val="NoSpacing"/>
        <w:numPr>
          <w:ilvl w:val="0"/>
          <w:numId w:val="5"/>
        </w:numPr>
        <w:rPr>
          <w:lang w:val="en-US"/>
        </w:rPr>
      </w:pPr>
      <w:r>
        <w:rPr>
          <w:lang w:val="en-US"/>
        </w:rPr>
        <w:t xml:space="preserve">Using </w:t>
      </w:r>
      <w:r w:rsidR="001539BE">
        <w:rPr>
          <w:lang w:val="en-US"/>
        </w:rPr>
        <w:t xml:space="preserve">LIST class of </w:t>
      </w:r>
      <w:r>
        <w:rPr>
          <w:lang w:val="en-US"/>
        </w:rPr>
        <w:t xml:space="preserve">HEAP.  </w:t>
      </w:r>
    </w:p>
    <w:p w14:paraId="6020AAA5" w14:textId="77777777" w:rsidR="005379EE" w:rsidRPr="001539BE" w:rsidRDefault="005379EE" w:rsidP="005379EE">
      <w:pPr>
        <w:pStyle w:val="NoSpacing"/>
        <w:ind w:left="720"/>
        <w:rPr>
          <w:rFonts w:ascii="Courier New" w:hAnsi="Courier New" w:cs="Courier New"/>
          <w:sz w:val="16"/>
          <w:szCs w:val="16"/>
          <w:lang w:val="en-US"/>
        </w:rPr>
      </w:pPr>
      <w:r w:rsidRPr="001539BE">
        <w:rPr>
          <w:rFonts w:ascii="Courier New" w:hAnsi="Courier New" w:cs="Courier New"/>
          <w:sz w:val="16"/>
          <w:szCs w:val="16"/>
          <w:lang w:val="en-US"/>
        </w:rPr>
        <w:t xml:space="preserve">/* </w:t>
      </w:r>
      <w:proofErr w:type="gramStart"/>
      <w:r w:rsidRPr="001539BE">
        <w:rPr>
          <w:rFonts w:ascii="Courier New" w:hAnsi="Courier New" w:cs="Courier New"/>
          <w:sz w:val="16"/>
          <w:szCs w:val="16"/>
          <w:lang w:val="en-US"/>
        </w:rPr>
        <w:t>REXX  *</w:t>
      </w:r>
      <w:proofErr w:type="gramEnd"/>
      <w:r w:rsidRPr="001539BE">
        <w:rPr>
          <w:rFonts w:ascii="Courier New" w:hAnsi="Courier New" w:cs="Courier New"/>
          <w:sz w:val="16"/>
          <w:szCs w:val="16"/>
          <w:lang w:val="en-US"/>
        </w:rPr>
        <w:t>/</w:t>
      </w:r>
    </w:p>
    <w:p w14:paraId="7F263113" w14:textId="77777777" w:rsidR="00445966" w:rsidRPr="004164CA" w:rsidRDefault="00445966" w:rsidP="00445966">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w:t>
      </w:r>
      <w:r>
        <w:rPr>
          <w:rFonts w:ascii="Courier New" w:hAnsi="Courier New" w:cs="Courier New"/>
          <w:sz w:val="16"/>
          <w:szCs w:val="16"/>
          <w:lang w:val="en-US"/>
        </w:rPr>
        <w:t>Template</w:t>
      </w:r>
      <w:r w:rsidRPr="004164CA">
        <w:rPr>
          <w:rFonts w:ascii="Courier New" w:hAnsi="Courier New" w:cs="Courier New"/>
          <w:sz w:val="16"/>
          <w:szCs w:val="16"/>
          <w:lang w:val="en-US"/>
        </w:rPr>
        <w:t xml:space="preserve"> Start ….</w:t>
      </w:r>
    </w:p>
    <w:p w14:paraId="7735B3F7" w14:textId="77777777" w:rsidR="00445966" w:rsidRPr="004164CA" w:rsidRDefault="00445966" w:rsidP="00445966">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w:t>
      </w:r>
    </w:p>
    <w:p w14:paraId="4F1FCDD5" w14:textId="77777777" w:rsidR="00445966" w:rsidRDefault="00445966" w:rsidP="00445966">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w:t>
      </w:r>
      <w:r>
        <w:rPr>
          <w:rFonts w:ascii="Courier New" w:hAnsi="Courier New" w:cs="Courier New"/>
          <w:sz w:val="16"/>
          <w:szCs w:val="16"/>
          <w:lang w:val="en-US"/>
        </w:rPr>
        <w:t xml:space="preserve">Template </w:t>
      </w:r>
      <w:r w:rsidRPr="004164CA">
        <w:rPr>
          <w:rFonts w:ascii="Courier New" w:hAnsi="Courier New" w:cs="Courier New"/>
          <w:sz w:val="16"/>
          <w:szCs w:val="16"/>
          <w:lang w:val="en-US"/>
        </w:rPr>
        <w:t>End ….</w:t>
      </w:r>
    </w:p>
    <w:p w14:paraId="30452E64" w14:textId="3412C517" w:rsidR="005379EE" w:rsidRPr="001539BE" w:rsidRDefault="005379EE" w:rsidP="00445966">
      <w:pPr>
        <w:pStyle w:val="NoSpacing"/>
        <w:ind w:left="720"/>
        <w:rPr>
          <w:rFonts w:ascii="Courier New" w:hAnsi="Courier New" w:cs="Courier New"/>
          <w:sz w:val="16"/>
          <w:szCs w:val="16"/>
          <w:lang w:val="en-US"/>
        </w:rPr>
      </w:pPr>
      <w:r w:rsidRPr="001539BE">
        <w:rPr>
          <w:rFonts w:ascii="Courier New" w:hAnsi="Courier New" w:cs="Courier New"/>
          <w:sz w:val="16"/>
          <w:szCs w:val="16"/>
          <w:lang w:val="en-US"/>
        </w:rPr>
        <w:t xml:space="preserve">++INC </w:t>
      </w:r>
      <w:proofErr w:type="gramStart"/>
      <w:r w:rsidRPr="001539BE">
        <w:rPr>
          <w:rFonts w:ascii="Courier New" w:hAnsi="Courier New" w:cs="Courier New"/>
          <w:sz w:val="16"/>
          <w:szCs w:val="16"/>
          <w:lang w:val="en-US"/>
        </w:rPr>
        <w:t>SETBASE,ENV</w:t>
      </w:r>
      <w:proofErr w:type="gramEnd"/>
      <w:r w:rsidRPr="001539BE">
        <w:rPr>
          <w:rFonts w:ascii="Courier New" w:hAnsi="Courier New" w:cs="Courier New"/>
          <w:sz w:val="16"/>
          <w:szCs w:val="16"/>
          <w:lang w:val="en-US"/>
        </w:rPr>
        <w:t xml:space="preserve">           /* Inject application configuration file */</w:t>
      </w:r>
    </w:p>
    <w:p w14:paraId="06168E16" w14:textId="2A559DB6" w:rsidR="001539BE" w:rsidRPr="001539BE" w:rsidRDefault="001539BE" w:rsidP="005379EE">
      <w:pPr>
        <w:pStyle w:val="NoSpacing"/>
        <w:ind w:left="720"/>
        <w:rPr>
          <w:rFonts w:ascii="Courier New" w:hAnsi="Courier New" w:cs="Courier New"/>
          <w:sz w:val="16"/>
          <w:szCs w:val="16"/>
          <w:lang w:val="en-US"/>
        </w:rPr>
      </w:pPr>
    </w:p>
    <w:p w14:paraId="3339B1AE" w14:textId="7A2B6C49" w:rsidR="001539BE" w:rsidRPr="001539BE" w:rsidRDefault="001539BE" w:rsidP="001539BE">
      <w:pPr>
        <w:pStyle w:val="NoSpacing"/>
        <w:ind w:left="720"/>
        <w:rPr>
          <w:rFonts w:ascii="Courier New" w:hAnsi="Courier New" w:cs="Courier New"/>
          <w:sz w:val="16"/>
          <w:szCs w:val="16"/>
          <w:lang w:val="en-US"/>
        </w:rPr>
      </w:pPr>
      <w:r w:rsidRPr="001539BE">
        <w:rPr>
          <w:rFonts w:ascii="Courier New" w:hAnsi="Courier New" w:cs="Courier New"/>
          <w:sz w:val="16"/>
          <w:szCs w:val="16"/>
          <w:lang w:val="en-US"/>
        </w:rPr>
        <w:t xml:space="preserve">stmxdata.NAME='EL01'                                               </w:t>
      </w:r>
    </w:p>
    <w:p w14:paraId="47622405" w14:textId="77777777" w:rsidR="001539BE" w:rsidRPr="001539BE" w:rsidRDefault="001539BE" w:rsidP="001539BE">
      <w:pPr>
        <w:pStyle w:val="NoSpacing"/>
        <w:ind w:left="720"/>
        <w:rPr>
          <w:rFonts w:ascii="Courier New" w:hAnsi="Courier New" w:cs="Courier New"/>
          <w:sz w:val="16"/>
          <w:szCs w:val="16"/>
          <w:lang w:val="en-US"/>
        </w:rPr>
      </w:pPr>
      <w:r w:rsidRPr="001539BE">
        <w:rPr>
          <w:rFonts w:ascii="Courier New" w:hAnsi="Courier New" w:cs="Courier New"/>
          <w:sz w:val="16"/>
          <w:szCs w:val="16"/>
          <w:lang w:val="en-US"/>
        </w:rPr>
        <w:t xml:space="preserve">stmxdata.0 = 2                                                 </w:t>
      </w:r>
    </w:p>
    <w:p w14:paraId="1B0CBC6B" w14:textId="77777777" w:rsidR="001539BE" w:rsidRPr="001539BE" w:rsidRDefault="001539BE" w:rsidP="001539BE">
      <w:pPr>
        <w:pStyle w:val="NoSpacing"/>
        <w:ind w:left="720"/>
        <w:rPr>
          <w:rFonts w:ascii="Courier New" w:hAnsi="Courier New" w:cs="Courier New"/>
          <w:sz w:val="16"/>
          <w:szCs w:val="16"/>
          <w:lang w:val="en-US"/>
        </w:rPr>
      </w:pPr>
      <w:r w:rsidRPr="001539BE">
        <w:rPr>
          <w:rFonts w:ascii="Courier New" w:hAnsi="Courier New" w:cs="Courier New"/>
          <w:sz w:val="16"/>
          <w:szCs w:val="16"/>
          <w:lang w:val="en-US"/>
        </w:rPr>
        <w:t xml:space="preserve">stmxdata.1 = "GL01"                                            </w:t>
      </w:r>
    </w:p>
    <w:p w14:paraId="52A51E3A" w14:textId="77777777" w:rsidR="001539BE" w:rsidRPr="001539BE" w:rsidRDefault="001539BE" w:rsidP="001539BE">
      <w:pPr>
        <w:pStyle w:val="NoSpacing"/>
        <w:ind w:left="720"/>
        <w:rPr>
          <w:rFonts w:ascii="Courier New" w:hAnsi="Courier New" w:cs="Courier New"/>
          <w:sz w:val="16"/>
          <w:szCs w:val="16"/>
          <w:lang w:val="en-US"/>
        </w:rPr>
      </w:pPr>
      <w:r w:rsidRPr="001539BE">
        <w:rPr>
          <w:rFonts w:ascii="Courier New" w:hAnsi="Courier New" w:cs="Courier New"/>
          <w:sz w:val="16"/>
          <w:szCs w:val="16"/>
          <w:lang w:val="en-US"/>
        </w:rPr>
        <w:t xml:space="preserve">stmxdata.2 = "GL02"                                            </w:t>
      </w:r>
    </w:p>
    <w:p w14:paraId="55C45F36" w14:textId="510772E9" w:rsidR="001539BE" w:rsidRPr="001539BE" w:rsidRDefault="001539BE" w:rsidP="001539BE">
      <w:pPr>
        <w:pStyle w:val="NoSpacing"/>
        <w:ind w:left="720"/>
        <w:rPr>
          <w:rFonts w:ascii="Courier New" w:hAnsi="Courier New" w:cs="Courier New"/>
          <w:b/>
          <w:bCs/>
          <w:sz w:val="16"/>
          <w:szCs w:val="16"/>
          <w:lang w:val="en-US"/>
        </w:rPr>
      </w:pPr>
      <w:r w:rsidRPr="001539BE">
        <w:rPr>
          <w:rFonts w:ascii="Courier New" w:hAnsi="Courier New" w:cs="Courier New"/>
          <w:b/>
          <w:bCs/>
          <w:sz w:val="16"/>
          <w:szCs w:val="16"/>
          <w:lang w:val="en-US"/>
        </w:rPr>
        <w:t xml:space="preserve">/* This will create an instance LIST01 of class LIST and </w:t>
      </w:r>
      <w:r>
        <w:rPr>
          <w:rFonts w:ascii="Courier New" w:hAnsi="Courier New" w:cs="Courier New"/>
          <w:b/>
          <w:bCs/>
          <w:sz w:val="16"/>
          <w:szCs w:val="16"/>
          <w:lang w:val="en-US"/>
        </w:rPr>
        <w:t>add</w:t>
      </w:r>
      <w:r w:rsidRPr="001539BE">
        <w:rPr>
          <w:rFonts w:ascii="Courier New" w:hAnsi="Courier New" w:cs="Courier New"/>
          <w:b/>
          <w:bCs/>
          <w:sz w:val="16"/>
          <w:szCs w:val="16"/>
          <w:lang w:val="en-US"/>
        </w:rPr>
        <w:t xml:space="preserve"> the list head element */</w:t>
      </w:r>
    </w:p>
    <w:p w14:paraId="23856A3E" w14:textId="7F4371FD" w:rsidR="001539BE" w:rsidRPr="001539BE" w:rsidRDefault="001539BE" w:rsidP="001539BE">
      <w:pPr>
        <w:pStyle w:val="NoSpacing"/>
        <w:ind w:left="720"/>
        <w:rPr>
          <w:rFonts w:ascii="Courier New" w:hAnsi="Courier New" w:cs="Courier New"/>
          <w:b/>
          <w:bCs/>
          <w:sz w:val="16"/>
          <w:szCs w:val="16"/>
          <w:lang w:val="en-US"/>
        </w:rPr>
      </w:pPr>
      <w:r w:rsidRPr="001539BE">
        <w:rPr>
          <w:rFonts w:ascii="Courier New" w:hAnsi="Courier New" w:cs="Courier New"/>
          <w:b/>
          <w:bCs/>
          <w:sz w:val="16"/>
          <w:szCs w:val="16"/>
          <w:lang w:val="en-US"/>
        </w:rPr>
        <w:t xml:space="preserve">/* </w:t>
      </w:r>
      <w:r>
        <w:rPr>
          <w:rFonts w:ascii="Courier New" w:hAnsi="Courier New" w:cs="Courier New"/>
          <w:b/>
          <w:bCs/>
          <w:sz w:val="16"/>
          <w:szCs w:val="16"/>
          <w:lang w:val="en-US"/>
        </w:rPr>
        <w:t xml:space="preserve">EL01 with </w:t>
      </w:r>
      <w:r w:rsidRPr="001539BE">
        <w:rPr>
          <w:rFonts w:ascii="Courier New" w:hAnsi="Courier New" w:cs="Courier New"/>
          <w:b/>
          <w:bCs/>
          <w:sz w:val="16"/>
          <w:szCs w:val="16"/>
          <w:lang w:val="en-US"/>
        </w:rPr>
        <w:t>data from stem STMXDATA</w:t>
      </w:r>
      <w:r>
        <w:rPr>
          <w:rFonts w:ascii="Courier New" w:hAnsi="Courier New" w:cs="Courier New"/>
          <w:b/>
          <w:bCs/>
          <w:sz w:val="16"/>
          <w:szCs w:val="16"/>
          <w:lang w:val="en-US"/>
        </w:rPr>
        <w:t xml:space="preserve">.        </w:t>
      </w:r>
      <w:r w:rsidRPr="001539BE">
        <w:rPr>
          <w:rFonts w:ascii="Courier New" w:hAnsi="Courier New" w:cs="Courier New"/>
          <w:b/>
          <w:bCs/>
          <w:sz w:val="16"/>
          <w:szCs w:val="16"/>
          <w:lang w:val="en-US"/>
        </w:rPr>
        <w:t xml:space="preserve">                                      */</w:t>
      </w:r>
    </w:p>
    <w:p w14:paraId="7A02D442" w14:textId="77777777" w:rsidR="00B34E88" w:rsidRDefault="001539BE" w:rsidP="001539BE">
      <w:pPr>
        <w:pStyle w:val="NoSpacing"/>
        <w:ind w:left="720"/>
        <w:rPr>
          <w:rFonts w:ascii="Courier New" w:hAnsi="Courier New" w:cs="Courier New"/>
          <w:b/>
          <w:bCs/>
          <w:sz w:val="16"/>
          <w:szCs w:val="16"/>
          <w:lang w:val="en-US"/>
        </w:rPr>
      </w:pPr>
      <w:r w:rsidRPr="001539BE">
        <w:rPr>
          <w:rFonts w:ascii="Courier New" w:hAnsi="Courier New" w:cs="Courier New"/>
          <w:b/>
          <w:bCs/>
          <w:sz w:val="16"/>
          <w:szCs w:val="16"/>
          <w:lang w:val="en-US"/>
        </w:rPr>
        <w:t>parse value CLSMNGR("create","list"</w:t>
      </w:r>
      <w:proofErr w:type="gramStart"/>
      <w:r w:rsidRPr="001539BE">
        <w:rPr>
          <w:rFonts w:ascii="Courier New" w:hAnsi="Courier New" w:cs="Courier New"/>
          <w:b/>
          <w:bCs/>
          <w:sz w:val="16"/>
          <w:szCs w:val="16"/>
          <w:lang w:val="en-US"/>
        </w:rPr>
        <w:t>,”LIST</w:t>
      </w:r>
      <w:proofErr w:type="gramEnd"/>
      <w:r w:rsidRPr="001539BE">
        <w:rPr>
          <w:rFonts w:ascii="Courier New" w:hAnsi="Courier New" w:cs="Courier New"/>
          <w:b/>
          <w:bCs/>
          <w:sz w:val="16"/>
          <w:szCs w:val="16"/>
          <w:lang w:val="en-US"/>
        </w:rPr>
        <w:t xml:space="preserve">01”) with </w:t>
      </w:r>
      <w:proofErr w:type="spellStart"/>
      <w:r w:rsidRPr="001539BE">
        <w:rPr>
          <w:rFonts w:ascii="Courier New" w:hAnsi="Courier New" w:cs="Courier New"/>
          <w:b/>
          <w:bCs/>
          <w:sz w:val="16"/>
          <w:szCs w:val="16"/>
          <w:lang w:val="en-US"/>
        </w:rPr>
        <w:t>retcode</w:t>
      </w:r>
      <w:proofErr w:type="spellEnd"/>
      <w:r w:rsidRPr="001539BE">
        <w:rPr>
          <w:rFonts w:ascii="Courier New" w:hAnsi="Courier New" w:cs="Courier New"/>
          <w:b/>
          <w:bCs/>
          <w:sz w:val="16"/>
          <w:szCs w:val="16"/>
          <w:lang w:val="en-US"/>
        </w:rPr>
        <w:t xml:space="preserve"> </w:t>
      </w:r>
      <w:proofErr w:type="spellStart"/>
      <w:r w:rsidRPr="001539BE">
        <w:rPr>
          <w:rFonts w:ascii="Courier New" w:hAnsi="Courier New" w:cs="Courier New"/>
          <w:b/>
          <w:bCs/>
          <w:sz w:val="16"/>
          <w:szCs w:val="16"/>
          <w:lang w:val="en-US"/>
        </w:rPr>
        <w:t>retref</w:t>
      </w:r>
      <w:proofErr w:type="spellEnd"/>
      <w:r w:rsidRPr="001539BE">
        <w:rPr>
          <w:rFonts w:ascii="Courier New" w:hAnsi="Courier New" w:cs="Courier New"/>
          <w:b/>
          <w:bCs/>
          <w:sz w:val="16"/>
          <w:szCs w:val="16"/>
          <w:lang w:val="en-US"/>
        </w:rPr>
        <w:t xml:space="preserve"> </w:t>
      </w:r>
      <w:r w:rsidR="000D4515">
        <w:rPr>
          <w:rFonts w:ascii="Courier New" w:hAnsi="Courier New" w:cs="Courier New"/>
          <w:b/>
          <w:bCs/>
          <w:sz w:val="16"/>
          <w:szCs w:val="16"/>
          <w:lang w:val="en-US"/>
        </w:rPr>
        <w:t>RC_EL elref1 .</w:t>
      </w:r>
      <w:r w:rsidRPr="001539BE">
        <w:rPr>
          <w:rFonts w:ascii="Courier New" w:hAnsi="Courier New" w:cs="Courier New"/>
          <w:b/>
          <w:bCs/>
          <w:sz w:val="16"/>
          <w:szCs w:val="16"/>
          <w:lang w:val="en-US"/>
        </w:rPr>
        <w:t xml:space="preserve">   </w:t>
      </w:r>
    </w:p>
    <w:p w14:paraId="67213CA5" w14:textId="77777777" w:rsidR="00B34E88" w:rsidRDefault="00B34E88" w:rsidP="001539BE">
      <w:pPr>
        <w:pStyle w:val="NoSpacing"/>
        <w:ind w:left="720"/>
        <w:rPr>
          <w:rFonts w:ascii="Courier New" w:hAnsi="Courier New" w:cs="Courier New"/>
          <w:b/>
          <w:bCs/>
          <w:sz w:val="16"/>
          <w:szCs w:val="16"/>
          <w:lang w:val="en-US"/>
        </w:rPr>
      </w:pPr>
    </w:p>
    <w:p w14:paraId="3190200A" w14:textId="5995E93A" w:rsidR="001539BE" w:rsidRDefault="001539BE" w:rsidP="001539BE">
      <w:pPr>
        <w:pStyle w:val="NoSpacing"/>
        <w:ind w:left="720"/>
        <w:rPr>
          <w:rFonts w:ascii="Courier New" w:hAnsi="Courier New" w:cs="Courier New"/>
          <w:b/>
          <w:bCs/>
          <w:sz w:val="16"/>
          <w:szCs w:val="16"/>
          <w:lang w:val="en-US"/>
        </w:rPr>
      </w:pPr>
      <w:r w:rsidRPr="001539BE">
        <w:rPr>
          <w:rFonts w:ascii="Courier New" w:hAnsi="Courier New" w:cs="Courier New"/>
          <w:b/>
          <w:bCs/>
          <w:sz w:val="16"/>
          <w:szCs w:val="16"/>
          <w:lang w:val="en-US"/>
        </w:rPr>
        <w:t xml:space="preserve">  </w:t>
      </w:r>
    </w:p>
    <w:p w14:paraId="63A3BC2B" w14:textId="1D5283FB" w:rsidR="001539BE" w:rsidRPr="001539BE" w:rsidRDefault="001539BE" w:rsidP="001539BE">
      <w:pPr>
        <w:pStyle w:val="NoSpacing"/>
        <w:ind w:left="720"/>
        <w:rPr>
          <w:rFonts w:ascii="Courier New" w:hAnsi="Courier New" w:cs="Courier New"/>
          <w:sz w:val="16"/>
          <w:szCs w:val="16"/>
          <w:lang w:val="en-US"/>
        </w:rPr>
      </w:pPr>
      <w:r w:rsidRPr="001539BE">
        <w:rPr>
          <w:rFonts w:ascii="Courier New" w:hAnsi="Courier New" w:cs="Courier New"/>
          <w:sz w:val="16"/>
          <w:szCs w:val="16"/>
          <w:lang w:val="en-US"/>
        </w:rPr>
        <w:t>stmxdata.NAME="EL0</w:t>
      </w:r>
      <w:r>
        <w:rPr>
          <w:rFonts w:ascii="Courier New" w:hAnsi="Courier New" w:cs="Courier New"/>
          <w:sz w:val="16"/>
          <w:szCs w:val="16"/>
          <w:lang w:val="en-US"/>
        </w:rPr>
        <w:t>2</w:t>
      </w:r>
      <w:r w:rsidRPr="001539BE">
        <w:rPr>
          <w:rFonts w:ascii="Courier New" w:hAnsi="Courier New" w:cs="Courier New"/>
          <w:sz w:val="16"/>
          <w:szCs w:val="16"/>
          <w:lang w:val="en-US"/>
        </w:rPr>
        <w:t xml:space="preserve">"                                                   </w:t>
      </w:r>
    </w:p>
    <w:p w14:paraId="1B76A5C6" w14:textId="77777777" w:rsidR="001539BE" w:rsidRPr="001539BE" w:rsidRDefault="001539BE" w:rsidP="001539BE">
      <w:pPr>
        <w:pStyle w:val="NoSpacing"/>
        <w:ind w:left="720"/>
        <w:rPr>
          <w:rFonts w:ascii="Courier New" w:hAnsi="Courier New" w:cs="Courier New"/>
          <w:sz w:val="16"/>
          <w:szCs w:val="16"/>
          <w:lang w:val="en-US"/>
        </w:rPr>
      </w:pPr>
      <w:r w:rsidRPr="001539BE">
        <w:rPr>
          <w:rFonts w:ascii="Courier New" w:hAnsi="Courier New" w:cs="Courier New"/>
          <w:sz w:val="16"/>
          <w:szCs w:val="16"/>
          <w:lang w:val="en-US"/>
        </w:rPr>
        <w:t xml:space="preserve">stmxdata.0 = 2                                                         </w:t>
      </w:r>
    </w:p>
    <w:p w14:paraId="31C262D7" w14:textId="77777777" w:rsidR="001539BE" w:rsidRPr="001539BE" w:rsidRDefault="001539BE" w:rsidP="001539BE">
      <w:pPr>
        <w:pStyle w:val="NoSpacing"/>
        <w:ind w:left="720"/>
        <w:rPr>
          <w:rFonts w:ascii="Courier New" w:hAnsi="Courier New" w:cs="Courier New"/>
          <w:sz w:val="16"/>
          <w:szCs w:val="16"/>
          <w:lang w:val="en-US"/>
        </w:rPr>
      </w:pPr>
      <w:r w:rsidRPr="001539BE">
        <w:rPr>
          <w:rFonts w:ascii="Courier New" w:hAnsi="Courier New" w:cs="Courier New"/>
          <w:sz w:val="16"/>
          <w:szCs w:val="16"/>
          <w:lang w:val="en-US"/>
        </w:rPr>
        <w:t>stmxdata.1 = "</w:t>
      </w:r>
      <w:proofErr w:type="spellStart"/>
      <w:r w:rsidRPr="001539BE">
        <w:rPr>
          <w:rFonts w:ascii="Courier New" w:hAnsi="Courier New" w:cs="Courier New"/>
          <w:sz w:val="16"/>
          <w:szCs w:val="16"/>
          <w:lang w:val="en-US"/>
        </w:rPr>
        <w:t>itai</w:t>
      </w:r>
      <w:proofErr w:type="spellEnd"/>
      <w:r w:rsidRPr="001539BE">
        <w:rPr>
          <w:rFonts w:ascii="Courier New" w:hAnsi="Courier New" w:cs="Courier New"/>
          <w:sz w:val="16"/>
          <w:szCs w:val="16"/>
          <w:lang w:val="en-US"/>
        </w:rPr>
        <w:t xml:space="preserve">"                                                    </w:t>
      </w:r>
    </w:p>
    <w:p w14:paraId="095697A5" w14:textId="77777777" w:rsidR="001539BE" w:rsidRPr="001539BE" w:rsidRDefault="001539BE" w:rsidP="001539BE">
      <w:pPr>
        <w:pStyle w:val="NoSpacing"/>
        <w:ind w:left="720"/>
        <w:rPr>
          <w:rFonts w:ascii="Courier New" w:hAnsi="Courier New" w:cs="Courier New"/>
          <w:sz w:val="16"/>
          <w:szCs w:val="16"/>
          <w:lang w:val="en-US"/>
        </w:rPr>
      </w:pPr>
      <w:r w:rsidRPr="001539BE">
        <w:rPr>
          <w:rFonts w:ascii="Courier New" w:hAnsi="Courier New" w:cs="Courier New"/>
          <w:sz w:val="16"/>
          <w:szCs w:val="16"/>
          <w:lang w:val="en-US"/>
        </w:rPr>
        <w:t>stmxdata.2 = "</w:t>
      </w:r>
      <w:proofErr w:type="spellStart"/>
      <w:r w:rsidRPr="001539BE">
        <w:rPr>
          <w:rFonts w:ascii="Courier New" w:hAnsi="Courier New" w:cs="Courier New"/>
          <w:sz w:val="16"/>
          <w:szCs w:val="16"/>
          <w:lang w:val="en-US"/>
        </w:rPr>
        <w:t>yuval</w:t>
      </w:r>
      <w:proofErr w:type="spellEnd"/>
      <w:r w:rsidRPr="001539BE">
        <w:rPr>
          <w:rFonts w:ascii="Courier New" w:hAnsi="Courier New" w:cs="Courier New"/>
          <w:sz w:val="16"/>
          <w:szCs w:val="16"/>
          <w:lang w:val="en-US"/>
        </w:rPr>
        <w:t xml:space="preserve">"                                                   </w:t>
      </w:r>
    </w:p>
    <w:p w14:paraId="6EFC7E7A" w14:textId="77777777" w:rsidR="001539BE" w:rsidRDefault="001539BE" w:rsidP="001539BE">
      <w:pPr>
        <w:pStyle w:val="NoSpacing"/>
        <w:ind w:left="720"/>
        <w:rPr>
          <w:rFonts w:ascii="Courier New" w:hAnsi="Courier New" w:cs="Courier New"/>
          <w:b/>
          <w:bCs/>
          <w:sz w:val="16"/>
          <w:szCs w:val="16"/>
          <w:lang w:val="en-US"/>
        </w:rPr>
      </w:pPr>
    </w:p>
    <w:p w14:paraId="678D0CB9" w14:textId="41583649" w:rsidR="001539BE" w:rsidRPr="001539BE" w:rsidRDefault="001539BE" w:rsidP="001539BE">
      <w:pPr>
        <w:pStyle w:val="NoSpacing"/>
        <w:ind w:left="720"/>
        <w:rPr>
          <w:rFonts w:ascii="Courier New" w:hAnsi="Courier New" w:cs="Courier New"/>
          <w:b/>
          <w:bCs/>
          <w:sz w:val="16"/>
          <w:szCs w:val="16"/>
          <w:lang w:val="en-US"/>
        </w:rPr>
      </w:pPr>
      <w:r w:rsidRPr="001539BE">
        <w:rPr>
          <w:rFonts w:ascii="Courier New" w:hAnsi="Courier New" w:cs="Courier New"/>
          <w:b/>
          <w:bCs/>
          <w:sz w:val="16"/>
          <w:szCs w:val="16"/>
          <w:lang w:val="en-US"/>
        </w:rPr>
        <w:t xml:space="preserve">/* This will </w:t>
      </w:r>
      <w:r>
        <w:rPr>
          <w:rFonts w:ascii="Courier New" w:hAnsi="Courier New" w:cs="Courier New"/>
          <w:b/>
          <w:bCs/>
          <w:sz w:val="16"/>
          <w:szCs w:val="16"/>
          <w:lang w:val="en-US"/>
        </w:rPr>
        <w:t>insert element EL02 to list</w:t>
      </w:r>
      <w:r w:rsidRPr="001539BE">
        <w:rPr>
          <w:rFonts w:ascii="Courier New" w:hAnsi="Courier New" w:cs="Courier New"/>
          <w:b/>
          <w:bCs/>
          <w:sz w:val="16"/>
          <w:szCs w:val="16"/>
          <w:lang w:val="en-US"/>
        </w:rPr>
        <w:t xml:space="preserve"> LIST01 </w:t>
      </w:r>
      <w:r>
        <w:rPr>
          <w:rFonts w:ascii="Courier New" w:hAnsi="Courier New" w:cs="Courier New"/>
          <w:b/>
          <w:bCs/>
          <w:sz w:val="16"/>
          <w:szCs w:val="16"/>
          <w:lang w:val="en-US"/>
        </w:rPr>
        <w:t xml:space="preserve">after element EL01 with data       </w:t>
      </w:r>
      <w:r w:rsidRPr="001539BE">
        <w:rPr>
          <w:rFonts w:ascii="Courier New" w:hAnsi="Courier New" w:cs="Courier New"/>
          <w:b/>
          <w:bCs/>
          <w:sz w:val="16"/>
          <w:szCs w:val="16"/>
          <w:lang w:val="en-US"/>
        </w:rPr>
        <w:t>*/</w:t>
      </w:r>
    </w:p>
    <w:p w14:paraId="292DFF88" w14:textId="785DA865" w:rsidR="001539BE" w:rsidRPr="001539BE" w:rsidRDefault="001539BE" w:rsidP="001539BE">
      <w:pPr>
        <w:pStyle w:val="NoSpacing"/>
        <w:ind w:left="720"/>
        <w:rPr>
          <w:rFonts w:ascii="Courier New" w:hAnsi="Courier New" w:cs="Courier New"/>
          <w:b/>
          <w:bCs/>
          <w:sz w:val="16"/>
          <w:szCs w:val="16"/>
          <w:lang w:val="en-US"/>
        </w:rPr>
      </w:pPr>
      <w:r w:rsidRPr="001539BE">
        <w:rPr>
          <w:rFonts w:ascii="Courier New" w:hAnsi="Courier New" w:cs="Courier New"/>
          <w:b/>
          <w:bCs/>
          <w:sz w:val="16"/>
          <w:szCs w:val="16"/>
          <w:lang w:val="en-US"/>
        </w:rPr>
        <w:t>/* from stem STMXDATA</w:t>
      </w:r>
      <w:r>
        <w:rPr>
          <w:rFonts w:ascii="Courier New" w:hAnsi="Courier New" w:cs="Courier New"/>
          <w:b/>
          <w:bCs/>
          <w:sz w:val="16"/>
          <w:szCs w:val="16"/>
          <w:lang w:val="en-US"/>
        </w:rPr>
        <w:t xml:space="preserve">.                       </w:t>
      </w:r>
      <w:r w:rsidRPr="001539BE">
        <w:rPr>
          <w:rFonts w:ascii="Courier New" w:hAnsi="Courier New" w:cs="Courier New"/>
          <w:b/>
          <w:bCs/>
          <w:sz w:val="16"/>
          <w:szCs w:val="16"/>
          <w:lang w:val="en-US"/>
        </w:rPr>
        <w:t xml:space="preserve">                                      */</w:t>
      </w:r>
    </w:p>
    <w:p w14:paraId="62B7331C" w14:textId="3EEE4CF3" w:rsidR="001539BE" w:rsidRDefault="001539BE" w:rsidP="001539BE">
      <w:pPr>
        <w:pStyle w:val="NoSpacing"/>
        <w:ind w:left="720"/>
        <w:rPr>
          <w:rFonts w:ascii="Courier New" w:hAnsi="Courier New" w:cs="Courier New"/>
          <w:b/>
          <w:bCs/>
          <w:sz w:val="16"/>
          <w:szCs w:val="16"/>
          <w:lang w:val="en-US"/>
        </w:rPr>
      </w:pPr>
      <w:r w:rsidRPr="001539BE">
        <w:rPr>
          <w:rFonts w:ascii="Courier New" w:hAnsi="Courier New" w:cs="Courier New"/>
          <w:b/>
          <w:bCs/>
          <w:sz w:val="16"/>
          <w:szCs w:val="16"/>
          <w:lang w:val="en-US"/>
        </w:rPr>
        <w:t>parse value CLSMNGR("insert","list","</w:t>
      </w:r>
      <w:r w:rsidR="00B84FDE">
        <w:rPr>
          <w:rFonts w:ascii="Courier New" w:hAnsi="Courier New" w:cs="Courier New"/>
          <w:b/>
          <w:bCs/>
          <w:sz w:val="16"/>
          <w:szCs w:val="16"/>
          <w:lang w:val="en-US"/>
        </w:rPr>
        <w:t>LIST01</w:t>
      </w:r>
      <w:proofErr w:type="gramStart"/>
      <w:r w:rsidRPr="001539BE">
        <w:rPr>
          <w:rFonts w:ascii="Courier New" w:hAnsi="Courier New" w:cs="Courier New"/>
          <w:b/>
          <w:bCs/>
          <w:sz w:val="16"/>
          <w:szCs w:val="16"/>
          <w:lang w:val="en-US"/>
        </w:rPr>
        <w:t>",elref</w:t>
      </w:r>
      <w:proofErr w:type="gramEnd"/>
      <w:r w:rsidRPr="001539BE">
        <w:rPr>
          <w:rFonts w:ascii="Courier New" w:hAnsi="Courier New" w:cs="Courier New"/>
          <w:b/>
          <w:bCs/>
          <w:sz w:val="16"/>
          <w:szCs w:val="16"/>
          <w:lang w:val="en-US"/>
        </w:rPr>
        <w:t xml:space="preserve">1) with </w:t>
      </w:r>
      <w:proofErr w:type="spellStart"/>
      <w:r w:rsidRPr="001539BE">
        <w:rPr>
          <w:rFonts w:ascii="Courier New" w:hAnsi="Courier New" w:cs="Courier New"/>
          <w:b/>
          <w:bCs/>
          <w:sz w:val="16"/>
          <w:szCs w:val="16"/>
          <w:lang w:val="en-US"/>
        </w:rPr>
        <w:t>retc</w:t>
      </w:r>
      <w:proofErr w:type="spellEnd"/>
      <w:r w:rsidRPr="001539BE">
        <w:rPr>
          <w:rFonts w:ascii="Courier New" w:hAnsi="Courier New" w:cs="Courier New"/>
          <w:b/>
          <w:bCs/>
          <w:sz w:val="16"/>
          <w:szCs w:val="16"/>
          <w:lang w:val="en-US"/>
        </w:rPr>
        <w:t xml:space="preserve"> elref</w:t>
      </w:r>
      <w:r w:rsidR="00B41438">
        <w:rPr>
          <w:rFonts w:ascii="Courier New" w:hAnsi="Courier New" w:cs="Courier New"/>
          <w:b/>
          <w:bCs/>
          <w:sz w:val="16"/>
          <w:szCs w:val="16"/>
          <w:lang w:val="en-US"/>
        </w:rPr>
        <w:t>2</w:t>
      </w:r>
      <w:r w:rsidRPr="001539BE">
        <w:rPr>
          <w:rFonts w:ascii="Courier New" w:hAnsi="Courier New" w:cs="Courier New"/>
          <w:b/>
          <w:bCs/>
          <w:sz w:val="16"/>
          <w:szCs w:val="16"/>
          <w:lang w:val="en-US"/>
        </w:rPr>
        <w:t xml:space="preserve"> .</w:t>
      </w:r>
    </w:p>
    <w:p w14:paraId="67CE40D6" w14:textId="6E9A3A6A" w:rsidR="003C532E" w:rsidRDefault="003C532E" w:rsidP="001539BE">
      <w:pPr>
        <w:pStyle w:val="NoSpacing"/>
        <w:ind w:left="720"/>
        <w:rPr>
          <w:rFonts w:ascii="Courier New" w:hAnsi="Courier New" w:cs="Courier New"/>
          <w:b/>
          <w:bCs/>
          <w:sz w:val="16"/>
          <w:szCs w:val="16"/>
          <w:lang w:val="en-US"/>
        </w:rPr>
      </w:pPr>
    </w:p>
    <w:p w14:paraId="307F6291" w14:textId="75461109" w:rsidR="00B84FDE" w:rsidRPr="001539BE" w:rsidRDefault="00B84FDE" w:rsidP="00B84FDE">
      <w:pPr>
        <w:pStyle w:val="NoSpacing"/>
        <w:ind w:left="720"/>
        <w:rPr>
          <w:rFonts w:ascii="Courier New" w:hAnsi="Courier New" w:cs="Courier New"/>
          <w:b/>
          <w:bCs/>
          <w:sz w:val="16"/>
          <w:szCs w:val="16"/>
          <w:lang w:val="en-US"/>
        </w:rPr>
      </w:pPr>
      <w:r w:rsidRPr="001539BE">
        <w:rPr>
          <w:rFonts w:ascii="Courier New" w:hAnsi="Courier New" w:cs="Courier New"/>
          <w:b/>
          <w:bCs/>
          <w:sz w:val="16"/>
          <w:szCs w:val="16"/>
          <w:lang w:val="en-US"/>
        </w:rPr>
        <w:t xml:space="preserve">/* This will </w:t>
      </w:r>
      <w:r>
        <w:rPr>
          <w:rFonts w:ascii="Courier New" w:hAnsi="Courier New" w:cs="Courier New"/>
          <w:b/>
          <w:bCs/>
          <w:sz w:val="16"/>
          <w:szCs w:val="16"/>
          <w:lang w:val="en-US"/>
        </w:rPr>
        <w:t xml:space="preserve">exchange elements EL01 and EL02 in list LIST01                        </w:t>
      </w:r>
      <w:r w:rsidRPr="001539BE">
        <w:rPr>
          <w:rFonts w:ascii="Courier New" w:hAnsi="Courier New" w:cs="Courier New"/>
          <w:b/>
          <w:bCs/>
          <w:sz w:val="16"/>
          <w:szCs w:val="16"/>
          <w:lang w:val="en-US"/>
        </w:rPr>
        <w:t>*/</w:t>
      </w:r>
    </w:p>
    <w:p w14:paraId="21F51258" w14:textId="362B7C7B" w:rsidR="00B84FDE" w:rsidRPr="001539BE" w:rsidRDefault="00B84FDE" w:rsidP="00B84FDE">
      <w:pPr>
        <w:pStyle w:val="NoSpacing"/>
        <w:ind w:left="720"/>
        <w:rPr>
          <w:rFonts w:ascii="Courier New" w:hAnsi="Courier New" w:cs="Courier New"/>
          <w:b/>
          <w:bCs/>
          <w:sz w:val="16"/>
          <w:szCs w:val="16"/>
          <w:lang w:val="en-US"/>
        </w:rPr>
      </w:pPr>
      <w:r w:rsidRPr="001539BE">
        <w:rPr>
          <w:rFonts w:ascii="Courier New" w:hAnsi="Courier New" w:cs="Courier New"/>
          <w:b/>
          <w:bCs/>
          <w:sz w:val="16"/>
          <w:szCs w:val="16"/>
          <w:lang w:val="en-US"/>
        </w:rPr>
        <w:t xml:space="preserve">/* </w:t>
      </w:r>
      <w:r>
        <w:rPr>
          <w:rFonts w:ascii="Courier New" w:hAnsi="Courier New" w:cs="Courier New"/>
          <w:b/>
          <w:bCs/>
          <w:sz w:val="16"/>
          <w:szCs w:val="16"/>
          <w:lang w:val="en-US"/>
        </w:rPr>
        <w:t xml:space="preserve">List class API has also </w:t>
      </w:r>
      <w:proofErr w:type="gramStart"/>
      <w:r>
        <w:rPr>
          <w:rFonts w:ascii="Courier New" w:hAnsi="Courier New" w:cs="Courier New"/>
          <w:b/>
          <w:bCs/>
          <w:sz w:val="16"/>
          <w:szCs w:val="16"/>
          <w:lang w:val="en-US"/>
        </w:rPr>
        <w:t>functions</w:t>
      </w:r>
      <w:proofErr w:type="gramEnd"/>
      <w:r>
        <w:rPr>
          <w:rFonts w:ascii="Courier New" w:hAnsi="Courier New" w:cs="Courier New"/>
          <w:b/>
          <w:bCs/>
          <w:sz w:val="16"/>
          <w:szCs w:val="16"/>
          <w:lang w:val="en-US"/>
        </w:rPr>
        <w:t xml:space="preserve"> ADD, DELETE, SORT, READNEXT, READPREV, etc.   </w:t>
      </w:r>
      <w:r w:rsidRPr="001539BE">
        <w:rPr>
          <w:rFonts w:ascii="Courier New" w:hAnsi="Courier New" w:cs="Courier New"/>
          <w:b/>
          <w:bCs/>
          <w:sz w:val="16"/>
          <w:szCs w:val="16"/>
          <w:lang w:val="en-US"/>
        </w:rPr>
        <w:t>*/</w:t>
      </w:r>
    </w:p>
    <w:p w14:paraId="661185A8" w14:textId="13036A15" w:rsidR="003C532E" w:rsidRPr="001539BE" w:rsidRDefault="003C532E" w:rsidP="001539BE">
      <w:pPr>
        <w:pStyle w:val="NoSpacing"/>
        <w:ind w:left="720"/>
        <w:rPr>
          <w:rFonts w:ascii="Courier New" w:hAnsi="Courier New" w:cs="Courier New"/>
          <w:b/>
          <w:bCs/>
          <w:sz w:val="16"/>
          <w:szCs w:val="16"/>
          <w:lang w:val="en-US"/>
        </w:rPr>
      </w:pPr>
      <w:r w:rsidRPr="003C532E">
        <w:rPr>
          <w:rFonts w:ascii="Courier New" w:hAnsi="Courier New" w:cs="Courier New"/>
          <w:b/>
          <w:bCs/>
          <w:sz w:val="16"/>
          <w:szCs w:val="16"/>
          <w:lang w:val="en-US"/>
        </w:rPr>
        <w:t>parse value CLSMNGR("exchange","list","</w:t>
      </w:r>
      <w:r w:rsidR="00B84FDE">
        <w:rPr>
          <w:rFonts w:ascii="Courier New" w:hAnsi="Courier New" w:cs="Courier New"/>
          <w:b/>
          <w:bCs/>
          <w:sz w:val="16"/>
          <w:szCs w:val="16"/>
          <w:lang w:val="en-US"/>
        </w:rPr>
        <w:t>LIST01</w:t>
      </w:r>
      <w:proofErr w:type="gramStart"/>
      <w:r w:rsidRPr="003C532E">
        <w:rPr>
          <w:rFonts w:ascii="Courier New" w:hAnsi="Courier New" w:cs="Courier New"/>
          <w:b/>
          <w:bCs/>
          <w:sz w:val="16"/>
          <w:szCs w:val="16"/>
          <w:lang w:val="en-US"/>
        </w:rPr>
        <w:t>",elref</w:t>
      </w:r>
      <w:proofErr w:type="gramEnd"/>
      <w:r w:rsidRPr="003C532E">
        <w:rPr>
          <w:rFonts w:ascii="Courier New" w:hAnsi="Courier New" w:cs="Courier New"/>
          <w:b/>
          <w:bCs/>
          <w:sz w:val="16"/>
          <w:szCs w:val="16"/>
          <w:lang w:val="en-US"/>
        </w:rPr>
        <w:t>1,elref</w:t>
      </w:r>
      <w:r>
        <w:rPr>
          <w:rFonts w:ascii="Courier New" w:hAnsi="Courier New" w:cs="Courier New"/>
          <w:b/>
          <w:bCs/>
          <w:sz w:val="16"/>
          <w:szCs w:val="16"/>
          <w:lang w:val="en-US"/>
        </w:rPr>
        <w:t>2</w:t>
      </w:r>
      <w:r w:rsidRPr="003C532E">
        <w:rPr>
          <w:rFonts w:ascii="Courier New" w:hAnsi="Courier New" w:cs="Courier New"/>
          <w:b/>
          <w:bCs/>
          <w:sz w:val="16"/>
          <w:szCs w:val="16"/>
          <w:lang w:val="en-US"/>
        </w:rPr>
        <w:t xml:space="preserve">)    </w:t>
      </w:r>
    </w:p>
    <w:p w14:paraId="69117F81" w14:textId="7D046276" w:rsidR="005379EE" w:rsidRDefault="005379EE" w:rsidP="005379EE">
      <w:pPr>
        <w:pStyle w:val="NoSpacing"/>
        <w:ind w:left="720"/>
        <w:rPr>
          <w:lang w:val="en-US"/>
        </w:rPr>
      </w:pPr>
      <w:r>
        <w:rPr>
          <w:lang w:val="en-US"/>
        </w:rPr>
        <w:t>….</w:t>
      </w:r>
    </w:p>
    <w:p w14:paraId="2C424746" w14:textId="77777777" w:rsidR="00445966" w:rsidRDefault="00445966" w:rsidP="005379EE">
      <w:pPr>
        <w:pStyle w:val="NoSpacing"/>
        <w:ind w:left="720"/>
        <w:rPr>
          <w:lang w:val="en-US"/>
        </w:rPr>
      </w:pPr>
    </w:p>
    <w:p w14:paraId="324B1F6F" w14:textId="5C033338" w:rsidR="004164CA" w:rsidRDefault="00771C7F" w:rsidP="005E3E4F">
      <w:pPr>
        <w:pStyle w:val="NoSpacing"/>
        <w:numPr>
          <w:ilvl w:val="0"/>
          <w:numId w:val="5"/>
        </w:numPr>
        <w:rPr>
          <w:lang w:val="en-US"/>
        </w:rPr>
      </w:pPr>
      <w:r w:rsidRPr="00771C7F">
        <w:rPr>
          <w:lang w:val="en-US"/>
        </w:rPr>
        <w:t xml:space="preserve">TCPIP-server.  With a normal REXX it would take a long time to program. The result code will have low </w:t>
      </w:r>
      <w:r>
        <w:rPr>
          <w:lang w:val="en-US"/>
        </w:rPr>
        <w:t>maintainability</w:t>
      </w:r>
      <w:r w:rsidRPr="00771C7F">
        <w:rPr>
          <w:lang w:val="en-US"/>
        </w:rPr>
        <w:t xml:space="preserve">. With </w:t>
      </w:r>
      <w:proofErr w:type="spellStart"/>
      <w:r w:rsidRPr="00771C7F">
        <w:rPr>
          <w:lang w:val="en-US"/>
        </w:rPr>
        <w:t>SummeRx</w:t>
      </w:r>
      <w:proofErr w:type="spellEnd"/>
      <w:r w:rsidRPr="00771C7F">
        <w:rPr>
          <w:lang w:val="en-US"/>
        </w:rPr>
        <w:t xml:space="preserve"> it is a very short event</w:t>
      </w:r>
      <w:r>
        <w:rPr>
          <w:lang w:val="en-US"/>
        </w:rPr>
        <w:t>-driven</w:t>
      </w:r>
      <w:r w:rsidRPr="00771C7F">
        <w:rPr>
          <w:lang w:val="en-US"/>
        </w:rPr>
        <w:t xml:space="preserve"> code as </w:t>
      </w:r>
      <w:proofErr w:type="gramStart"/>
      <w:r w:rsidRPr="00771C7F">
        <w:rPr>
          <w:lang w:val="en-US"/>
        </w:rPr>
        <w:t>follows :</w:t>
      </w:r>
      <w:proofErr w:type="gramEnd"/>
    </w:p>
    <w:p w14:paraId="5ABF8BD2"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w:t>
      </w:r>
      <w:proofErr w:type="gramStart"/>
      <w:r w:rsidRPr="004164CA">
        <w:rPr>
          <w:rFonts w:ascii="Courier New" w:hAnsi="Courier New" w:cs="Courier New"/>
          <w:sz w:val="16"/>
          <w:szCs w:val="16"/>
          <w:lang w:val="en-US"/>
        </w:rPr>
        <w:t>REXX  *</w:t>
      </w:r>
      <w:proofErr w:type="gramEnd"/>
      <w:r w:rsidRPr="004164CA">
        <w:rPr>
          <w:rFonts w:ascii="Courier New" w:hAnsi="Courier New" w:cs="Courier New"/>
          <w:sz w:val="16"/>
          <w:szCs w:val="16"/>
          <w:lang w:val="en-US"/>
        </w:rPr>
        <w:t>/</w:t>
      </w:r>
    </w:p>
    <w:p w14:paraId="1228535A" w14:textId="77777777" w:rsidR="00445966" w:rsidRPr="004164CA" w:rsidRDefault="00445966" w:rsidP="00445966">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w:t>
      </w:r>
      <w:r>
        <w:rPr>
          <w:rFonts w:ascii="Courier New" w:hAnsi="Courier New" w:cs="Courier New"/>
          <w:sz w:val="16"/>
          <w:szCs w:val="16"/>
          <w:lang w:val="en-US"/>
        </w:rPr>
        <w:t>Template</w:t>
      </w:r>
      <w:r w:rsidRPr="004164CA">
        <w:rPr>
          <w:rFonts w:ascii="Courier New" w:hAnsi="Courier New" w:cs="Courier New"/>
          <w:sz w:val="16"/>
          <w:szCs w:val="16"/>
          <w:lang w:val="en-US"/>
        </w:rPr>
        <w:t xml:space="preserve"> Start ….</w:t>
      </w:r>
    </w:p>
    <w:p w14:paraId="3012578C" w14:textId="77777777" w:rsidR="00445966" w:rsidRPr="004164CA" w:rsidRDefault="00445966" w:rsidP="00445966">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w:t>
      </w:r>
    </w:p>
    <w:p w14:paraId="1464E07A" w14:textId="77777777" w:rsidR="00445966" w:rsidRDefault="00445966" w:rsidP="00445966">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w:t>
      </w:r>
      <w:r>
        <w:rPr>
          <w:rFonts w:ascii="Courier New" w:hAnsi="Courier New" w:cs="Courier New"/>
          <w:sz w:val="16"/>
          <w:szCs w:val="16"/>
          <w:lang w:val="en-US"/>
        </w:rPr>
        <w:t xml:space="preserve">Template </w:t>
      </w:r>
      <w:r w:rsidRPr="004164CA">
        <w:rPr>
          <w:rFonts w:ascii="Courier New" w:hAnsi="Courier New" w:cs="Courier New"/>
          <w:sz w:val="16"/>
          <w:szCs w:val="16"/>
          <w:lang w:val="en-US"/>
        </w:rPr>
        <w:t>End ….</w:t>
      </w:r>
    </w:p>
    <w:p w14:paraId="2A081239" w14:textId="2BCA8BE0" w:rsidR="004164CA" w:rsidRDefault="004164CA" w:rsidP="00445966">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lastRenderedPageBreak/>
        <w:t xml:space="preserve">++INC </w:t>
      </w:r>
      <w:proofErr w:type="gramStart"/>
      <w:r w:rsidRPr="004164CA">
        <w:rPr>
          <w:rFonts w:ascii="Courier New" w:hAnsi="Courier New" w:cs="Courier New"/>
          <w:sz w:val="16"/>
          <w:szCs w:val="16"/>
          <w:lang w:val="en-US"/>
        </w:rPr>
        <w:t>SETBASE,ENV</w:t>
      </w:r>
      <w:proofErr w:type="gramEnd"/>
      <w:r w:rsidRPr="004164CA">
        <w:rPr>
          <w:rFonts w:ascii="Courier New" w:hAnsi="Courier New" w:cs="Courier New"/>
          <w:sz w:val="16"/>
          <w:szCs w:val="16"/>
          <w:lang w:val="en-US"/>
        </w:rPr>
        <w:t xml:space="preserve">           /* Inject application configuration file */</w:t>
      </w:r>
    </w:p>
    <w:p w14:paraId="27D444F3" w14:textId="7C0D15FA"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call TCPMNGR</w:t>
      </w:r>
    </w:p>
    <w:p w14:paraId="012BB060" w14:textId="0419F280" w:rsidR="004164CA" w:rsidRPr="004164CA" w:rsidRDefault="004164CA" w:rsidP="004164CA">
      <w:pPr>
        <w:pStyle w:val="NoSpacing"/>
        <w:ind w:left="720"/>
        <w:rPr>
          <w:rFonts w:ascii="Courier New" w:hAnsi="Courier New" w:cs="Courier New"/>
          <w:sz w:val="16"/>
          <w:szCs w:val="16"/>
          <w:lang w:val="en-US"/>
        </w:rPr>
      </w:pPr>
    </w:p>
    <w:p w14:paraId="5B6718B0"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 */ </w:t>
      </w:r>
    </w:p>
    <w:p w14:paraId="1D2B0363"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Handle and message routines                             */ </w:t>
      </w:r>
    </w:p>
    <w:p w14:paraId="162DB293"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 */ </w:t>
      </w:r>
    </w:p>
    <w:p w14:paraId="7228816C"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w:t>
      </w:r>
      <w:proofErr w:type="gramStart"/>
      <w:r w:rsidRPr="004164CA">
        <w:rPr>
          <w:rFonts w:ascii="Courier New" w:hAnsi="Courier New" w:cs="Courier New"/>
          <w:sz w:val="16"/>
          <w:szCs w:val="16"/>
          <w:lang w:val="en-US"/>
        </w:rPr>
        <w:t>*  When</w:t>
      </w:r>
      <w:proofErr w:type="gramEnd"/>
      <w:r w:rsidRPr="004164CA">
        <w:rPr>
          <w:rFonts w:ascii="Courier New" w:hAnsi="Courier New" w:cs="Courier New"/>
          <w:sz w:val="16"/>
          <w:szCs w:val="16"/>
          <w:lang w:val="en-US"/>
        </w:rPr>
        <w:t xml:space="preserve"> Server got a client message                                */ </w:t>
      </w:r>
    </w:p>
    <w:p w14:paraId="16FA0C24"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 */ </w:t>
      </w:r>
    </w:p>
    <w:p w14:paraId="11B076F4"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APPL_</w:t>
      </w:r>
      <w:proofErr w:type="gramStart"/>
      <w:r w:rsidRPr="004164CA">
        <w:rPr>
          <w:rFonts w:ascii="Courier New" w:hAnsi="Courier New" w:cs="Courier New"/>
          <w:sz w:val="16"/>
          <w:szCs w:val="16"/>
          <w:lang w:val="en-US"/>
        </w:rPr>
        <w:t>RECEIVE :</w:t>
      </w:r>
      <w:proofErr w:type="gramEnd"/>
      <w:r w:rsidRPr="004164CA">
        <w:rPr>
          <w:rFonts w:ascii="Courier New" w:hAnsi="Courier New" w:cs="Courier New"/>
          <w:sz w:val="16"/>
          <w:szCs w:val="16"/>
          <w:lang w:val="en-US"/>
        </w:rPr>
        <w:t xml:space="preserve"> procedure expose </w:t>
      </w:r>
      <w:proofErr w:type="spellStart"/>
      <w:r w:rsidRPr="004164CA">
        <w:rPr>
          <w:rFonts w:ascii="Courier New" w:hAnsi="Courier New" w:cs="Courier New"/>
          <w:sz w:val="16"/>
          <w:szCs w:val="16"/>
          <w:lang w:val="en-US"/>
        </w:rPr>
        <w:t>rcvData</w:t>
      </w:r>
      <w:proofErr w:type="spellEnd"/>
      <w:r w:rsidRPr="004164CA">
        <w:rPr>
          <w:rFonts w:ascii="Courier New" w:hAnsi="Courier New" w:cs="Courier New"/>
          <w:sz w:val="16"/>
          <w:szCs w:val="16"/>
          <w:lang w:val="en-US"/>
        </w:rPr>
        <w:t xml:space="preserve"> </w:t>
      </w:r>
      <w:proofErr w:type="spellStart"/>
      <w:r w:rsidRPr="004164CA">
        <w:rPr>
          <w:rFonts w:ascii="Courier New" w:hAnsi="Courier New" w:cs="Courier New"/>
          <w:sz w:val="16"/>
          <w:szCs w:val="16"/>
          <w:lang w:val="en-US"/>
        </w:rPr>
        <w:t>readSock</w:t>
      </w:r>
      <w:proofErr w:type="spellEnd"/>
      <w:r w:rsidRPr="004164CA">
        <w:rPr>
          <w:rFonts w:ascii="Courier New" w:hAnsi="Courier New" w:cs="Courier New"/>
          <w:sz w:val="16"/>
          <w:szCs w:val="16"/>
          <w:lang w:val="en-US"/>
        </w:rPr>
        <w:t xml:space="preserve"> HEAP.                 </w:t>
      </w:r>
    </w:p>
    <w:p w14:paraId="39D0391F"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say "</w:t>
      </w:r>
      <w:proofErr w:type="spellStart"/>
      <w:proofErr w:type="gramStart"/>
      <w:r w:rsidRPr="004164CA">
        <w:rPr>
          <w:rFonts w:ascii="Courier New" w:hAnsi="Courier New" w:cs="Courier New"/>
          <w:sz w:val="16"/>
          <w:szCs w:val="16"/>
          <w:lang w:val="en-US"/>
        </w:rPr>
        <w:t>APPL:Got</w:t>
      </w:r>
      <w:proofErr w:type="spellEnd"/>
      <w:proofErr w:type="gramEnd"/>
      <w:r w:rsidRPr="004164CA">
        <w:rPr>
          <w:rFonts w:ascii="Courier New" w:hAnsi="Courier New" w:cs="Courier New"/>
          <w:sz w:val="16"/>
          <w:szCs w:val="16"/>
          <w:lang w:val="en-US"/>
        </w:rPr>
        <w:t xml:space="preserve"> data "</w:t>
      </w:r>
      <w:proofErr w:type="spellStart"/>
      <w:r w:rsidRPr="004164CA">
        <w:rPr>
          <w:rFonts w:ascii="Courier New" w:hAnsi="Courier New" w:cs="Courier New"/>
          <w:sz w:val="16"/>
          <w:szCs w:val="16"/>
          <w:lang w:val="en-US"/>
        </w:rPr>
        <w:t>rcvData</w:t>
      </w:r>
      <w:proofErr w:type="spellEnd"/>
      <w:r w:rsidRPr="004164CA">
        <w:rPr>
          <w:rFonts w:ascii="Courier New" w:hAnsi="Courier New" w:cs="Courier New"/>
          <w:sz w:val="16"/>
          <w:szCs w:val="16"/>
          <w:lang w:val="en-US"/>
        </w:rPr>
        <w:t xml:space="preserve"> "through socket" </w:t>
      </w:r>
      <w:proofErr w:type="spellStart"/>
      <w:r w:rsidRPr="004164CA">
        <w:rPr>
          <w:rFonts w:ascii="Courier New" w:hAnsi="Courier New" w:cs="Courier New"/>
          <w:sz w:val="16"/>
          <w:szCs w:val="16"/>
          <w:lang w:val="en-US"/>
        </w:rPr>
        <w:t>readSock</w:t>
      </w:r>
      <w:proofErr w:type="spellEnd"/>
      <w:r w:rsidRPr="004164CA">
        <w:rPr>
          <w:rFonts w:ascii="Courier New" w:hAnsi="Courier New" w:cs="Courier New"/>
          <w:sz w:val="16"/>
          <w:szCs w:val="16"/>
          <w:lang w:val="en-US"/>
        </w:rPr>
        <w:t xml:space="preserve">                  </w:t>
      </w:r>
    </w:p>
    <w:p w14:paraId="042C22DF"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return                                                                 </w:t>
      </w:r>
    </w:p>
    <w:p w14:paraId="2C4278DD"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w:t>
      </w:r>
    </w:p>
    <w:p w14:paraId="0D238470"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 */ </w:t>
      </w:r>
    </w:p>
    <w:p w14:paraId="269C8179"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w:t>
      </w:r>
      <w:proofErr w:type="gramStart"/>
      <w:r w:rsidRPr="004164CA">
        <w:rPr>
          <w:rFonts w:ascii="Courier New" w:hAnsi="Courier New" w:cs="Courier New"/>
          <w:sz w:val="16"/>
          <w:szCs w:val="16"/>
          <w:lang w:val="en-US"/>
        </w:rPr>
        <w:t>*  When</w:t>
      </w:r>
      <w:proofErr w:type="gramEnd"/>
      <w:r w:rsidRPr="004164CA">
        <w:rPr>
          <w:rFonts w:ascii="Courier New" w:hAnsi="Courier New" w:cs="Courier New"/>
          <w:sz w:val="16"/>
          <w:szCs w:val="16"/>
          <w:lang w:val="en-US"/>
        </w:rPr>
        <w:t xml:space="preserve"> Server is ready to send a message to client                */ </w:t>
      </w:r>
    </w:p>
    <w:p w14:paraId="5D1FCF0E"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 */ </w:t>
      </w:r>
    </w:p>
    <w:p w14:paraId="28572C98"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APPL_SEND  </w:t>
      </w:r>
      <w:proofErr w:type="gramStart"/>
      <w:r w:rsidRPr="004164CA">
        <w:rPr>
          <w:rFonts w:ascii="Courier New" w:hAnsi="Courier New" w:cs="Courier New"/>
          <w:sz w:val="16"/>
          <w:szCs w:val="16"/>
          <w:lang w:val="en-US"/>
        </w:rPr>
        <w:t xml:space="preserve">  :</w:t>
      </w:r>
      <w:proofErr w:type="gramEnd"/>
      <w:r w:rsidRPr="004164CA">
        <w:rPr>
          <w:rFonts w:ascii="Courier New" w:hAnsi="Courier New" w:cs="Courier New"/>
          <w:sz w:val="16"/>
          <w:szCs w:val="16"/>
          <w:lang w:val="en-US"/>
        </w:rPr>
        <w:t xml:space="preserve"> procedure expose </w:t>
      </w:r>
      <w:proofErr w:type="spellStart"/>
      <w:r w:rsidRPr="004164CA">
        <w:rPr>
          <w:rFonts w:ascii="Courier New" w:hAnsi="Courier New" w:cs="Courier New"/>
          <w:sz w:val="16"/>
          <w:szCs w:val="16"/>
          <w:lang w:val="en-US"/>
        </w:rPr>
        <w:t>rcvData</w:t>
      </w:r>
      <w:proofErr w:type="spellEnd"/>
      <w:r w:rsidRPr="004164CA">
        <w:rPr>
          <w:rFonts w:ascii="Courier New" w:hAnsi="Courier New" w:cs="Courier New"/>
          <w:sz w:val="16"/>
          <w:szCs w:val="16"/>
          <w:lang w:val="en-US"/>
        </w:rPr>
        <w:t xml:space="preserve"> </w:t>
      </w:r>
      <w:proofErr w:type="spellStart"/>
      <w:r w:rsidRPr="004164CA">
        <w:rPr>
          <w:rFonts w:ascii="Courier New" w:hAnsi="Courier New" w:cs="Courier New"/>
          <w:sz w:val="16"/>
          <w:szCs w:val="16"/>
          <w:lang w:val="en-US"/>
        </w:rPr>
        <w:t>sendData</w:t>
      </w:r>
      <w:proofErr w:type="spellEnd"/>
      <w:r w:rsidRPr="004164CA">
        <w:rPr>
          <w:rFonts w:ascii="Courier New" w:hAnsi="Courier New" w:cs="Courier New"/>
          <w:sz w:val="16"/>
          <w:szCs w:val="16"/>
          <w:lang w:val="en-US"/>
        </w:rPr>
        <w:t xml:space="preserve"> </w:t>
      </w:r>
      <w:proofErr w:type="spellStart"/>
      <w:r w:rsidRPr="004164CA">
        <w:rPr>
          <w:rFonts w:ascii="Courier New" w:hAnsi="Courier New" w:cs="Courier New"/>
          <w:sz w:val="16"/>
          <w:szCs w:val="16"/>
          <w:lang w:val="en-US"/>
        </w:rPr>
        <w:t>writeSock</w:t>
      </w:r>
      <w:proofErr w:type="spellEnd"/>
      <w:r w:rsidRPr="004164CA">
        <w:rPr>
          <w:rFonts w:ascii="Courier New" w:hAnsi="Courier New" w:cs="Courier New"/>
          <w:sz w:val="16"/>
          <w:szCs w:val="16"/>
          <w:lang w:val="en-US"/>
        </w:rPr>
        <w:t xml:space="preserve"> HEAP.       </w:t>
      </w:r>
    </w:p>
    <w:p w14:paraId="33569B43" w14:textId="77777777" w:rsidR="004164CA" w:rsidRPr="004164CA" w:rsidRDefault="004164CA" w:rsidP="004164CA">
      <w:pPr>
        <w:pStyle w:val="NoSpacing"/>
        <w:ind w:left="720"/>
        <w:rPr>
          <w:rFonts w:ascii="Courier New" w:hAnsi="Courier New" w:cs="Courier New"/>
          <w:sz w:val="16"/>
          <w:szCs w:val="16"/>
          <w:lang w:val="en-US"/>
        </w:rPr>
      </w:pPr>
      <w:proofErr w:type="spellStart"/>
      <w:r w:rsidRPr="004164CA">
        <w:rPr>
          <w:rFonts w:ascii="Courier New" w:hAnsi="Courier New" w:cs="Courier New"/>
          <w:sz w:val="16"/>
          <w:szCs w:val="16"/>
          <w:lang w:val="en-US"/>
        </w:rPr>
        <w:t>sendData</w:t>
      </w:r>
      <w:proofErr w:type="spellEnd"/>
      <w:r w:rsidRPr="004164CA">
        <w:rPr>
          <w:rFonts w:ascii="Courier New" w:hAnsi="Courier New" w:cs="Courier New"/>
          <w:sz w:val="16"/>
          <w:szCs w:val="16"/>
          <w:lang w:val="en-US"/>
        </w:rPr>
        <w:t xml:space="preserve"> = "</w:t>
      </w:r>
      <w:proofErr w:type="spellStart"/>
      <w:r w:rsidRPr="004164CA">
        <w:rPr>
          <w:rFonts w:ascii="Courier New" w:hAnsi="Courier New" w:cs="Courier New"/>
          <w:sz w:val="16"/>
          <w:szCs w:val="16"/>
          <w:lang w:val="en-US"/>
        </w:rPr>
        <w:t>Hi,"word</w:t>
      </w:r>
      <w:proofErr w:type="spellEnd"/>
      <w:r w:rsidRPr="004164CA">
        <w:rPr>
          <w:rFonts w:ascii="Courier New" w:hAnsi="Courier New" w:cs="Courier New"/>
          <w:sz w:val="16"/>
          <w:szCs w:val="16"/>
          <w:lang w:val="en-US"/>
        </w:rPr>
        <w:t xml:space="preserve">(rcvData,1)                                        </w:t>
      </w:r>
    </w:p>
    <w:p w14:paraId="1C8F1D3A"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say "</w:t>
      </w:r>
      <w:proofErr w:type="spellStart"/>
      <w:proofErr w:type="gramStart"/>
      <w:r w:rsidRPr="004164CA">
        <w:rPr>
          <w:rFonts w:ascii="Courier New" w:hAnsi="Courier New" w:cs="Courier New"/>
          <w:sz w:val="16"/>
          <w:szCs w:val="16"/>
          <w:lang w:val="en-US"/>
        </w:rPr>
        <w:t>APPL:Prepared</w:t>
      </w:r>
      <w:proofErr w:type="spellEnd"/>
      <w:proofErr w:type="gramEnd"/>
      <w:r w:rsidRPr="004164CA">
        <w:rPr>
          <w:rFonts w:ascii="Courier New" w:hAnsi="Courier New" w:cs="Courier New"/>
          <w:sz w:val="16"/>
          <w:szCs w:val="16"/>
          <w:lang w:val="en-US"/>
        </w:rPr>
        <w:t xml:space="preserve"> "</w:t>
      </w:r>
      <w:proofErr w:type="spellStart"/>
      <w:r w:rsidRPr="004164CA">
        <w:rPr>
          <w:rFonts w:ascii="Courier New" w:hAnsi="Courier New" w:cs="Courier New"/>
          <w:sz w:val="16"/>
          <w:szCs w:val="16"/>
          <w:lang w:val="en-US"/>
        </w:rPr>
        <w:t>sendData</w:t>
      </w:r>
      <w:proofErr w:type="spellEnd"/>
      <w:r w:rsidRPr="004164CA">
        <w:rPr>
          <w:rFonts w:ascii="Courier New" w:hAnsi="Courier New" w:cs="Courier New"/>
          <w:sz w:val="16"/>
          <w:szCs w:val="16"/>
          <w:lang w:val="en-US"/>
        </w:rPr>
        <w:t xml:space="preserve"> "to send through socket" </w:t>
      </w:r>
      <w:proofErr w:type="spellStart"/>
      <w:r w:rsidRPr="004164CA">
        <w:rPr>
          <w:rFonts w:ascii="Courier New" w:hAnsi="Courier New" w:cs="Courier New"/>
          <w:sz w:val="16"/>
          <w:szCs w:val="16"/>
          <w:lang w:val="en-US"/>
        </w:rPr>
        <w:t>writeSock</w:t>
      </w:r>
      <w:proofErr w:type="spellEnd"/>
      <w:r w:rsidRPr="004164CA">
        <w:rPr>
          <w:rFonts w:ascii="Courier New" w:hAnsi="Courier New" w:cs="Courier New"/>
          <w:sz w:val="16"/>
          <w:szCs w:val="16"/>
          <w:lang w:val="en-US"/>
        </w:rPr>
        <w:t xml:space="preserve">        </w:t>
      </w:r>
    </w:p>
    <w:p w14:paraId="39610347"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return                                                                 </w:t>
      </w:r>
    </w:p>
    <w:p w14:paraId="59C78007"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w:t>
      </w:r>
    </w:p>
    <w:p w14:paraId="55876016"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 */ </w:t>
      </w:r>
    </w:p>
    <w:p w14:paraId="457E1A23"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w:t>
      </w:r>
      <w:proofErr w:type="gramStart"/>
      <w:r w:rsidRPr="004164CA">
        <w:rPr>
          <w:rFonts w:ascii="Courier New" w:hAnsi="Courier New" w:cs="Courier New"/>
          <w:sz w:val="16"/>
          <w:szCs w:val="16"/>
          <w:lang w:val="en-US"/>
        </w:rPr>
        <w:t>*  When</w:t>
      </w:r>
      <w:proofErr w:type="gramEnd"/>
      <w:r w:rsidRPr="004164CA">
        <w:rPr>
          <w:rFonts w:ascii="Courier New" w:hAnsi="Courier New" w:cs="Courier New"/>
          <w:sz w:val="16"/>
          <w:szCs w:val="16"/>
          <w:lang w:val="en-US"/>
        </w:rPr>
        <w:t xml:space="preserve"> Server detected connection exception                       */ </w:t>
      </w:r>
    </w:p>
    <w:p w14:paraId="11BD8B02"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 ================================================================ */ </w:t>
      </w:r>
    </w:p>
    <w:p w14:paraId="2F8A7A7C"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APPL_CLOSE </w:t>
      </w:r>
      <w:proofErr w:type="gramStart"/>
      <w:r w:rsidRPr="004164CA">
        <w:rPr>
          <w:rFonts w:ascii="Courier New" w:hAnsi="Courier New" w:cs="Courier New"/>
          <w:sz w:val="16"/>
          <w:szCs w:val="16"/>
          <w:lang w:val="en-US"/>
        </w:rPr>
        <w:t xml:space="preserve">  :</w:t>
      </w:r>
      <w:proofErr w:type="gramEnd"/>
      <w:r w:rsidRPr="004164CA">
        <w:rPr>
          <w:rFonts w:ascii="Courier New" w:hAnsi="Courier New" w:cs="Courier New"/>
          <w:sz w:val="16"/>
          <w:szCs w:val="16"/>
          <w:lang w:val="en-US"/>
        </w:rPr>
        <w:t xml:space="preserve"> procedure expose </w:t>
      </w:r>
      <w:proofErr w:type="spellStart"/>
      <w:r w:rsidRPr="004164CA">
        <w:rPr>
          <w:rFonts w:ascii="Courier New" w:hAnsi="Courier New" w:cs="Courier New"/>
          <w:sz w:val="16"/>
          <w:szCs w:val="16"/>
          <w:lang w:val="en-US"/>
        </w:rPr>
        <w:t>recvData</w:t>
      </w:r>
      <w:proofErr w:type="spellEnd"/>
      <w:r w:rsidRPr="004164CA">
        <w:rPr>
          <w:rFonts w:ascii="Courier New" w:hAnsi="Courier New" w:cs="Courier New"/>
          <w:sz w:val="16"/>
          <w:szCs w:val="16"/>
          <w:lang w:val="en-US"/>
        </w:rPr>
        <w:t xml:space="preserve"> </w:t>
      </w:r>
      <w:proofErr w:type="spellStart"/>
      <w:r w:rsidRPr="004164CA">
        <w:rPr>
          <w:rFonts w:ascii="Courier New" w:hAnsi="Courier New" w:cs="Courier New"/>
          <w:sz w:val="16"/>
          <w:szCs w:val="16"/>
          <w:lang w:val="en-US"/>
        </w:rPr>
        <w:t>sendData</w:t>
      </w:r>
      <w:proofErr w:type="spellEnd"/>
      <w:r w:rsidRPr="004164CA">
        <w:rPr>
          <w:rFonts w:ascii="Courier New" w:hAnsi="Courier New" w:cs="Courier New"/>
          <w:sz w:val="16"/>
          <w:szCs w:val="16"/>
          <w:lang w:val="en-US"/>
        </w:rPr>
        <w:t xml:space="preserve"> </w:t>
      </w:r>
      <w:proofErr w:type="spellStart"/>
      <w:r w:rsidRPr="004164CA">
        <w:rPr>
          <w:rFonts w:ascii="Courier New" w:hAnsi="Courier New" w:cs="Courier New"/>
          <w:sz w:val="16"/>
          <w:szCs w:val="16"/>
          <w:lang w:val="en-US"/>
        </w:rPr>
        <w:t>readSock</w:t>
      </w:r>
      <w:proofErr w:type="spellEnd"/>
      <w:r w:rsidRPr="004164CA">
        <w:rPr>
          <w:rFonts w:ascii="Courier New" w:hAnsi="Courier New" w:cs="Courier New"/>
          <w:sz w:val="16"/>
          <w:szCs w:val="16"/>
          <w:lang w:val="en-US"/>
        </w:rPr>
        <w:t xml:space="preserve"> HEAP.       </w:t>
      </w:r>
    </w:p>
    <w:p w14:paraId="6E89A7B5" w14:textId="77777777" w:rsidR="004164CA" w:rsidRPr="004164CA"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say "</w:t>
      </w:r>
      <w:proofErr w:type="spellStart"/>
      <w:proofErr w:type="gramStart"/>
      <w:r w:rsidRPr="004164CA">
        <w:rPr>
          <w:rFonts w:ascii="Courier New" w:hAnsi="Courier New" w:cs="Courier New"/>
          <w:sz w:val="16"/>
          <w:szCs w:val="16"/>
          <w:lang w:val="en-US"/>
        </w:rPr>
        <w:t>APPL:Connection</w:t>
      </w:r>
      <w:proofErr w:type="spellEnd"/>
      <w:proofErr w:type="gramEnd"/>
      <w:r w:rsidRPr="004164CA">
        <w:rPr>
          <w:rFonts w:ascii="Courier New" w:hAnsi="Courier New" w:cs="Courier New"/>
          <w:sz w:val="16"/>
          <w:szCs w:val="16"/>
          <w:lang w:val="en-US"/>
        </w:rPr>
        <w:t xml:space="preserve"> exception detected on socket" </w:t>
      </w:r>
      <w:proofErr w:type="spellStart"/>
      <w:r w:rsidRPr="004164CA">
        <w:rPr>
          <w:rFonts w:ascii="Courier New" w:hAnsi="Courier New" w:cs="Courier New"/>
          <w:sz w:val="16"/>
          <w:szCs w:val="16"/>
          <w:lang w:val="en-US"/>
        </w:rPr>
        <w:t>readSock</w:t>
      </w:r>
      <w:proofErr w:type="spellEnd"/>
      <w:r w:rsidRPr="004164CA">
        <w:rPr>
          <w:rFonts w:ascii="Courier New" w:hAnsi="Courier New" w:cs="Courier New"/>
          <w:sz w:val="16"/>
          <w:szCs w:val="16"/>
          <w:lang w:val="en-US"/>
        </w:rPr>
        <w:t xml:space="preserve">            </w:t>
      </w:r>
    </w:p>
    <w:p w14:paraId="1E0886BE" w14:textId="77777777" w:rsidR="00E77D1F" w:rsidRDefault="004164CA" w:rsidP="004164CA">
      <w:pPr>
        <w:pStyle w:val="NoSpacing"/>
        <w:ind w:left="720"/>
        <w:rPr>
          <w:rFonts w:ascii="Courier New" w:hAnsi="Courier New" w:cs="Courier New"/>
          <w:sz w:val="16"/>
          <w:szCs w:val="16"/>
          <w:lang w:val="en-US"/>
        </w:rPr>
      </w:pPr>
      <w:r w:rsidRPr="004164CA">
        <w:rPr>
          <w:rFonts w:ascii="Courier New" w:hAnsi="Courier New" w:cs="Courier New"/>
          <w:sz w:val="16"/>
          <w:szCs w:val="16"/>
          <w:lang w:val="en-US"/>
        </w:rPr>
        <w:t xml:space="preserve">return </w:t>
      </w:r>
    </w:p>
    <w:p w14:paraId="72C5A96E" w14:textId="77777777" w:rsidR="00E77D1F" w:rsidRDefault="00E77D1F" w:rsidP="004164CA">
      <w:pPr>
        <w:pStyle w:val="NoSpacing"/>
        <w:ind w:left="720"/>
        <w:rPr>
          <w:rFonts w:ascii="Courier New" w:hAnsi="Courier New" w:cs="Courier New"/>
          <w:sz w:val="16"/>
          <w:szCs w:val="16"/>
          <w:lang w:val="en-US"/>
        </w:rPr>
      </w:pPr>
    </w:p>
    <w:p w14:paraId="3E00B10C" w14:textId="77777777" w:rsidR="00B47615" w:rsidRPr="00B47615" w:rsidRDefault="00B47615" w:rsidP="00B47615">
      <w:pPr>
        <w:pStyle w:val="NoSpacing"/>
        <w:ind w:left="720"/>
        <w:rPr>
          <w:rFonts w:cstheme="minorHAnsi"/>
          <w:lang w:val="en-US"/>
        </w:rPr>
      </w:pPr>
      <w:r w:rsidRPr="00B47615">
        <w:rPr>
          <w:rFonts w:cstheme="minorHAnsi"/>
          <w:lang w:val="en-US"/>
        </w:rPr>
        <w:t xml:space="preserve">Note that TCPMNGR includes socket event processing, message tracing, etc. </w:t>
      </w:r>
    </w:p>
    <w:p w14:paraId="3B94FB97" w14:textId="77777777" w:rsidR="00B47615" w:rsidRPr="00B47615" w:rsidRDefault="00B47615" w:rsidP="00B47615">
      <w:pPr>
        <w:pStyle w:val="NoSpacing"/>
        <w:ind w:left="720"/>
        <w:rPr>
          <w:rFonts w:cstheme="minorHAnsi"/>
          <w:lang w:val="en-US"/>
        </w:rPr>
      </w:pPr>
      <w:r w:rsidRPr="00B47615">
        <w:rPr>
          <w:rFonts w:cstheme="minorHAnsi"/>
          <w:lang w:val="en-US"/>
        </w:rPr>
        <w:t xml:space="preserve">It is built to support standard server requirements: </w:t>
      </w:r>
      <w:r w:rsidRPr="00B47615">
        <w:rPr>
          <w:rFonts w:cstheme="minorHAnsi"/>
          <w:b/>
          <w:bCs/>
          <w:lang w:val="en-US"/>
        </w:rPr>
        <w:t>request&lt;-&gt;-response</w:t>
      </w:r>
      <w:r w:rsidRPr="00B47615">
        <w:rPr>
          <w:rFonts w:cstheme="minorHAnsi"/>
          <w:lang w:val="en-US"/>
        </w:rPr>
        <w:t xml:space="preserve"> and </w:t>
      </w:r>
    </w:p>
    <w:p w14:paraId="5337AD17" w14:textId="553C73CC" w:rsidR="00EF239B" w:rsidRDefault="00B47615" w:rsidP="00B47615">
      <w:pPr>
        <w:pStyle w:val="NoSpacing"/>
        <w:ind w:left="720"/>
        <w:rPr>
          <w:rFonts w:cstheme="minorHAnsi"/>
          <w:lang w:val="en-US"/>
        </w:rPr>
      </w:pPr>
      <w:r w:rsidRPr="00B47615">
        <w:rPr>
          <w:rFonts w:cstheme="minorHAnsi"/>
          <w:b/>
          <w:bCs/>
          <w:lang w:val="en-US"/>
        </w:rPr>
        <w:t>request</w:t>
      </w:r>
      <w:r w:rsidRPr="00B47615">
        <w:rPr>
          <w:rFonts w:cstheme="minorHAnsi"/>
          <w:b/>
          <w:bCs/>
          <w:lang w:val="en-US"/>
        </w:rPr>
        <w:t xml:space="preserve">&lt;-&gt; number of </w:t>
      </w:r>
      <w:r w:rsidRPr="00B47615">
        <w:rPr>
          <w:rFonts w:cstheme="minorHAnsi"/>
          <w:b/>
          <w:bCs/>
          <w:lang w:val="en-US"/>
        </w:rPr>
        <w:t>response</w:t>
      </w:r>
      <w:r w:rsidRPr="00B47615">
        <w:rPr>
          <w:rFonts w:cstheme="minorHAnsi"/>
          <w:lang w:val="en-US"/>
        </w:rPr>
        <w:t xml:space="preserve"> schemes.   </w:t>
      </w:r>
    </w:p>
    <w:p w14:paraId="62CE3D45" w14:textId="77777777" w:rsidR="00EF239B" w:rsidRDefault="00EF239B" w:rsidP="004164CA">
      <w:pPr>
        <w:pStyle w:val="NoSpacing"/>
        <w:ind w:left="720"/>
        <w:rPr>
          <w:rFonts w:cstheme="minorHAnsi"/>
          <w:lang w:val="en-US"/>
        </w:rPr>
      </w:pPr>
    </w:p>
    <w:p w14:paraId="40452D56" w14:textId="77777777" w:rsidR="00EF239B" w:rsidRDefault="00EF239B" w:rsidP="004164CA">
      <w:pPr>
        <w:pStyle w:val="NoSpacing"/>
        <w:ind w:left="720"/>
        <w:rPr>
          <w:rFonts w:cstheme="minorHAnsi"/>
          <w:lang w:val="en-US"/>
        </w:rPr>
      </w:pPr>
    </w:p>
    <w:p w14:paraId="633CFB90" w14:textId="77777777" w:rsidR="00EF239B" w:rsidRDefault="00EF239B" w:rsidP="004164CA">
      <w:pPr>
        <w:pStyle w:val="NoSpacing"/>
        <w:ind w:left="720"/>
        <w:rPr>
          <w:rFonts w:cstheme="minorHAnsi"/>
          <w:lang w:val="en-US"/>
        </w:rPr>
      </w:pPr>
    </w:p>
    <w:p w14:paraId="7505BCCD" w14:textId="77777777" w:rsidR="00EF239B" w:rsidRDefault="00EF239B" w:rsidP="004164CA">
      <w:pPr>
        <w:pStyle w:val="NoSpacing"/>
        <w:ind w:left="720"/>
        <w:rPr>
          <w:rFonts w:cstheme="minorHAnsi"/>
          <w:lang w:val="en-US"/>
        </w:rPr>
      </w:pPr>
      <w:proofErr w:type="gramStart"/>
      <w:r>
        <w:rPr>
          <w:rFonts w:cstheme="minorHAnsi"/>
          <w:lang w:val="en-US"/>
        </w:rPr>
        <w:t>Author :</w:t>
      </w:r>
      <w:proofErr w:type="gramEnd"/>
      <w:r>
        <w:rPr>
          <w:rFonts w:cstheme="minorHAnsi"/>
          <w:lang w:val="en-US"/>
        </w:rPr>
        <w:t xml:space="preserve"> Gennady Lapidus</w:t>
      </w:r>
    </w:p>
    <w:p w14:paraId="51F5E874" w14:textId="77777777" w:rsidR="00EF239B" w:rsidRDefault="00EF239B" w:rsidP="004164CA">
      <w:pPr>
        <w:pStyle w:val="NoSpacing"/>
        <w:ind w:left="720"/>
        <w:rPr>
          <w:rFonts w:cstheme="minorHAnsi"/>
          <w:lang w:val="en-US"/>
        </w:rPr>
      </w:pPr>
      <w:r>
        <w:rPr>
          <w:rFonts w:cstheme="minorHAnsi"/>
          <w:lang w:val="en-US"/>
        </w:rPr>
        <w:t>SailPoint Technologies</w:t>
      </w:r>
    </w:p>
    <w:p w14:paraId="78F98581" w14:textId="550549A8" w:rsidR="007257AD" w:rsidRDefault="007257AD" w:rsidP="004164CA">
      <w:pPr>
        <w:pStyle w:val="NoSpacing"/>
        <w:ind w:left="720"/>
        <w:rPr>
          <w:rFonts w:cstheme="minorHAnsi"/>
          <w:lang w:val="en-US"/>
        </w:rPr>
      </w:pPr>
      <w:hyperlink r:id="rId5" w:history="1">
        <w:r w:rsidRPr="0026705B">
          <w:rPr>
            <w:rStyle w:val="Hyperlink"/>
            <w:rFonts w:cstheme="minorHAnsi"/>
            <w:lang w:val="en-US"/>
          </w:rPr>
          <w:t>summerexx@gmail.com</w:t>
        </w:r>
      </w:hyperlink>
      <w:r>
        <w:rPr>
          <w:rFonts w:cstheme="minorHAnsi"/>
          <w:lang w:val="en-US"/>
        </w:rPr>
        <w:t xml:space="preserve"> </w:t>
      </w:r>
    </w:p>
    <w:p w14:paraId="7278BEA3" w14:textId="6302AED1" w:rsidR="004164CA" w:rsidRPr="00B34E88" w:rsidRDefault="00EF239B" w:rsidP="004164CA">
      <w:pPr>
        <w:pStyle w:val="NoSpacing"/>
        <w:ind w:left="720"/>
        <w:rPr>
          <w:rFonts w:cstheme="minorHAnsi"/>
          <w:lang w:val="en-US"/>
        </w:rPr>
      </w:pPr>
      <w:r>
        <w:rPr>
          <w:rFonts w:cstheme="minorHAnsi"/>
          <w:lang w:val="en-US"/>
        </w:rPr>
        <w:t>2020</w:t>
      </w:r>
      <w:r w:rsidR="009A4F6B">
        <w:rPr>
          <w:rFonts w:cstheme="minorHAnsi"/>
          <w:lang w:val="en-US"/>
        </w:rPr>
        <w:t>-</w:t>
      </w:r>
      <w:r w:rsidR="00B47615">
        <w:rPr>
          <w:rFonts w:cstheme="minorHAnsi"/>
          <w:lang w:val="en-US"/>
        </w:rPr>
        <w:t>12</w:t>
      </w:r>
      <w:r w:rsidR="004164CA" w:rsidRPr="00B34E88">
        <w:rPr>
          <w:rFonts w:cstheme="minorHAnsi"/>
          <w:lang w:val="en-US"/>
        </w:rPr>
        <w:t xml:space="preserve">                                                           </w:t>
      </w:r>
    </w:p>
    <w:p w14:paraId="1FC4C4D3" w14:textId="77777777" w:rsidR="004164CA" w:rsidRPr="004164CA" w:rsidRDefault="004164CA" w:rsidP="004164CA">
      <w:pPr>
        <w:pStyle w:val="NoSpacing"/>
        <w:ind w:left="720"/>
        <w:rPr>
          <w:sz w:val="16"/>
          <w:szCs w:val="16"/>
          <w:lang w:val="en-US"/>
        </w:rPr>
      </w:pPr>
    </w:p>
    <w:p w14:paraId="1EA5D10C" w14:textId="77777777" w:rsidR="00A92688" w:rsidRPr="004164CA" w:rsidRDefault="00A92688" w:rsidP="005379EE">
      <w:pPr>
        <w:pStyle w:val="NoSpacing"/>
        <w:ind w:left="720"/>
        <w:rPr>
          <w:sz w:val="16"/>
          <w:szCs w:val="16"/>
          <w:lang w:val="en-US"/>
        </w:rPr>
      </w:pPr>
    </w:p>
    <w:p w14:paraId="658CA847" w14:textId="77777777" w:rsidR="005379EE" w:rsidRPr="004164CA" w:rsidRDefault="005379EE" w:rsidP="005379EE">
      <w:pPr>
        <w:pStyle w:val="NoSpacing"/>
        <w:ind w:left="720"/>
        <w:rPr>
          <w:sz w:val="16"/>
          <w:szCs w:val="16"/>
          <w:lang w:val="en-US"/>
        </w:rPr>
      </w:pPr>
    </w:p>
    <w:p w14:paraId="47F6FA64" w14:textId="77777777" w:rsidR="005379EE" w:rsidRDefault="005379EE" w:rsidP="005379EE">
      <w:pPr>
        <w:pStyle w:val="NoSpacing"/>
        <w:ind w:left="720"/>
        <w:rPr>
          <w:lang w:val="en-US"/>
        </w:rPr>
      </w:pPr>
    </w:p>
    <w:p w14:paraId="5DC16EA9" w14:textId="60BF2508" w:rsidR="00C533CB" w:rsidRDefault="00C533CB" w:rsidP="00C533CB">
      <w:pPr>
        <w:pStyle w:val="NoSpacing"/>
        <w:rPr>
          <w:lang w:val="en-US"/>
        </w:rPr>
      </w:pPr>
    </w:p>
    <w:p w14:paraId="1FFC835E" w14:textId="77777777" w:rsidR="00C533CB" w:rsidRDefault="00C533CB" w:rsidP="00C533CB">
      <w:pPr>
        <w:pStyle w:val="NoSpacing"/>
        <w:rPr>
          <w:lang w:val="en-US"/>
        </w:rPr>
      </w:pPr>
    </w:p>
    <w:p w14:paraId="590F63ED" w14:textId="77777777" w:rsidR="009730D0" w:rsidRDefault="009730D0" w:rsidP="00345599">
      <w:pPr>
        <w:pStyle w:val="NoSpacing"/>
        <w:rPr>
          <w:lang w:val="en-US"/>
        </w:rPr>
      </w:pPr>
    </w:p>
    <w:p w14:paraId="113896C5" w14:textId="11508248" w:rsidR="00DB0EDC" w:rsidRDefault="00F63054" w:rsidP="00DB0EDC">
      <w:pPr>
        <w:rPr>
          <w:lang w:val="en-US"/>
        </w:rPr>
      </w:pPr>
      <w:r>
        <w:rPr>
          <w:lang w:val="en-US"/>
        </w:rPr>
        <w:t xml:space="preserve">   </w:t>
      </w:r>
    </w:p>
    <w:p w14:paraId="4CAAE8A7" w14:textId="77777777" w:rsidR="00DB0EDC" w:rsidRDefault="00DB0EDC" w:rsidP="00F91506">
      <w:pPr>
        <w:rPr>
          <w:lang w:val="en-US"/>
        </w:rPr>
      </w:pPr>
    </w:p>
    <w:p w14:paraId="0F2D0882" w14:textId="77777777" w:rsidR="00CE31DD" w:rsidRDefault="00CE31DD" w:rsidP="00F91506">
      <w:pPr>
        <w:rPr>
          <w:lang w:val="en-US"/>
        </w:rPr>
      </w:pPr>
    </w:p>
    <w:p w14:paraId="11DF9660" w14:textId="72E76BD2" w:rsidR="00852923" w:rsidRPr="00BC2BDB" w:rsidRDefault="00F91506" w:rsidP="00F91506">
      <w:pPr>
        <w:rPr>
          <w:lang w:val="en-US"/>
        </w:rPr>
      </w:pPr>
      <w:r>
        <w:rPr>
          <w:lang w:val="en-US"/>
        </w:rPr>
        <w:t xml:space="preserve"> </w:t>
      </w:r>
      <w:r w:rsidR="007D4D4A">
        <w:rPr>
          <w:lang w:val="en-US"/>
        </w:rPr>
        <w:t xml:space="preserve"> </w:t>
      </w:r>
    </w:p>
    <w:sectPr w:rsidR="00852923" w:rsidRPr="00BC2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E9D"/>
    <w:multiLevelType w:val="hybridMultilevel"/>
    <w:tmpl w:val="EDBC08C8"/>
    <w:lvl w:ilvl="0" w:tplc="89E0E5B4">
      <w:start w:val="1"/>
      <w:numFmt w:val="decimal"/>
      <w:lvlText w:val="%1."/>
      <w:lvlJc w:val="left"/>
      <w:pPr>
        <w:ind w:left="1080" w:hanging="360"/>
      </w:pPr>
      <w:rPr>
        <w:rFonts w:asciiTheme="minorHAnsi" w:hAnsiTheme="minorHAnsi" w:cstheme="minorBidi" w:hint="default"/>
        <w:sz w:val="22"/>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21C23EA1"/>
    <w:multiLevelType w:val="hybridMultilevel"/>
    <w:tmpl w:val="F738A4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5430A9D"/>
    <w:multiLevelType w:val="hybridMultilevel"/>
    <w:tmpl w:val="2240372A"/>
    <w:lvl w:ilvl="0" w:tplc="A6AA4DB2">
      <w:start w:val="1"/>
      <w:numFmt w:val="decimal"/>
      <w:lvlText w:val="%1."/>
      <w:lvlJc w:val="left"/>
      <w:pPr>
        <w:ind w:left="720" w:hanging="360"/>
      </w:pPr>
      <w:rPr>
        <w:rFonts w:asciiTheme="minorHAnsi" w:hAnsiTheme="minorHAnsi" w:cstheme="minorBidi" w:hint="default"/>
        <w:sz w:val="22"/>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DFC27B5"/>
    <w:multiLevelType w:val="hybridMultilevel"/>
    <w:tmpl w:val="EE94673C"/>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721D0D15"/>
    <w:multiLevelType w:val="hybridMultilevel"/>
    <w:tmpl w:val="1896B724"/>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DB"/>
    <w:rsid w:val="000302F5"/>
    <w:rsid w:val="000474A3"/>
    <w:rsid w:val="000A6EBB"/>
    <w:rsid w:val="000D4515"/>
    <w:rsid w:val="000F7056"/>
    <w:rsid w:val="00130EC1"/>
    <w:rsid w:val="001539BE"/>
    <w:rsid w:val="001F0955"/>
    <w:rsid w:val="002011E7"/>
    <w:rsid w:val="0020448D"/>
    <w:rsid w:val="00214D8A"/>
    <w:rsid w:val="00251DEA"/>
    <w:rsid w:val="0028358D"/>
    <w:rsid w:val="002E65D8"/>
    <w:rsid w:val="00313056"/>
    <w:rsid w:val="0034289E"/>
    <w:rsid w:val="00345599"/>
    <w:rsid w:val="003718EF"/>
    <w:rsid w:val="003954A9"/>
    <w:rsid w:val="00397984"/>
    <w:rsid w:val="003A00B6"/>
    <w:rsid w:val="003A1FFB"/>
    <w:rsid w:val="003A6B11"/>
    <w:rsid w:val="003C532E"/>
    <w:rsid w:val="004164CA"/>
    <w:rsid w:val="00445966"/>
    <w:rsid w:val="004B66CC"/>
    <w:rsid w:val="004E6ADD"/>
    <w:rsid w:val="00511A0B"/>
    <w:rsid w:val="00530D71"/>
    <w:rsid w:val="00533053"/>
    <w:rsid w:val="005379EE"/>
    <w:rsid w:val="00592168"/>
    <w:rsid w:val="005E3E4F"/>
    <w:rsid w:val="006210B9"/>
    <w:rsid w:val="006320C2"/>
    <w:rsid w:val="00655CAA"/>
    <w:rsid w:val="006B4F5A"/>
    <w:rsid w:val="006D0B9F"/>
    <w:rsid w:val="006D3115"/>
    <w:rsid w:val="006D6732"/>
    <w:rsid w:val="006E34C7"/>
    <w:rsid w:val="00722D83"/>
    <w:rsid w:val="007257AD"/>
    <w:rsid w:val="00735636"/>
    <w:rsid w:val="00735AF9"/>
    <w:rsid w:val="00744F27"/>
    <w:rsid w:val="00755601"/>
    <w:rsid w:val="00771C7F"/>
    <w:rsid w:val="00796E63"/>
    <w:rsid w:val="007D4D4A"/>
    <w:rsid w:val="00836DBC"/>
    <w:rsid w:val="00850776"/>
    <w:rsid w:val="00850994"/>
    <w:rsid w:val="00852923"/>
    <w:rsid w:val="008568D6"/>
    <w:rsid w:val="00877001"/>
    <w:rsid w:val="0088157D"/>
    <w:rsid w:val="0089538D"/>
    <w:rsid w:val="008A4CAC"/>
    <w:rsid w:val="008B0252"/>
    <w:rsid w:val="008D0D71"/>
    <w:rsid w:val="008D5777"/>
    <w:rsid w:val="00903EFA"/>
    <w:rsid w:val="00937220"/>
    <w:rsid w:val="00945191"/>
    <w:rsid w:val="009730D0"/>
    <w:rsid w:val="009A4F6B"/>
    <w:rsid w:val="009E2C9E"/>
    <w:rsid w:val="00A054D7"/>
    <w:rsid w:val="00A169B4"/>
    <w:rsid w:val="00A57380"/>
    <w:rsid w:val="00A63093"/>
    <w:rsid w:val="00A91A25"/>
    <w:rsid w:val="00A92688"/>
    <w:rsid w:val="00AC427D"/>
    <w:rsid w:val="00AF4D80"/>
    <w:rsid w:val="00B0551F"/>
    <w:rsid w:val="00B167E0"/>
    <w:rsid w:val="00B34E88"/>
    <w:rsid w:val="00B41438"/>
    <w:rsid w:val="00B47615"/>
    <w:rsid w:val="00B65A3C"/>
    <w:rsid w:val="00B84FDE"/>
    <w:rsid w:val="00B92303"/>
    <w:rsid w:val="00B93E27"/>
    <w:rsid w:val="00BC2BDB"/>
    <w:rsid w:val="00C1158F"/>
    <w:rsid w:val="00C17184"/>
    <w:rsid w:val="00C533CB"/>
    <w:rsid w:val="00C62B84"/>
    <w:rsid w:val="00CA33A5"/>
    <w:rsid w:val="00CB79A1"/>
    <w:rsid w:val="00CE31DD"/>
    <w:rsid w:val="00CE7B89"/>
    <w:rsid w:val="00CF1018"/>
    <w:rsid w:val="00D149AA"/>
    <w:rsid w:val="00DB0EDC"/>
    <w:rsid w:val="00DC1F02"/>
    <w:rsid w:val="00DC25AC"/>
    <w:rsid w:val="00DD706A"/>
    <w:rsid w:val="00DF5EE3"/>
    <w:rsid w:val="00E230DC"/>
    <w:rsid w:val="00E41318"/>
    <w:rsid w:val="00E5017E"/>
    <w:rsid w:val="00E771A5"/>
    <w:rsid w:val="00E77D1F"/>
    <w:rsid w:val="00E82ACB"/>
    <w:rsid w:val="00EA15AC"/>
    <w:rsid w:val="00EB687C"/>
    <w:rsid w:val="00EE0D74"/>
    <w:rsid w:val="00EF2263"/>
    <w:rsid w:val="00EF239B"/>
    <w:rsid w:val="00EF244E"/>
    <w:rsid w:val="00F54CA7"/>
    <w:rsid w:val="00F63054"/>
    <w:rsid w:val="00F91506"/>
    <w:rsid w:val="00F91FC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35A5"/>
  <w15:chartTrackingRefBased/>
  <w15:docId w15:val="{0D5917A4-5BF7-4EA2-A525-1F3A0A4E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5599"/>
    <w:pPr>
      <w:spacing w:after="0" w:line="240" w:lineRule="auto"/>
    </w:pPr>
  </w:style>
  <w:style w:type="character" w:styleId="Hyperlink">
    <w:name w:val="Hyperlink"/>
    <w:basedOn w:val="DefaultParagraphFont"/>
    <w:uiPriority w:val="99"/>
    <w:unhideWhenUsed/>
    <w:rsid w:val="00EF239B"/>
    <w:rPr>
      <w:color w:val="0563C1" w:themeColor="hyperlink"/>
      <w:u w:val="single"/>
    </w:rPr>
  </w:style>
  <w:style w:type="character" w:styleId="UnresolvedMention">
    <w:name w:val="Unresolved Mention"/>
    <w:basedOn w:val="DefaultParagraphFont"/>
    <w:uiPriority w:val="99"/>
    <w:semiHidden/>
    <w:unhideWhenUsed/>
    <w:rsid w:val="00EF2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mmerex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Lapidus</dc:creator>
  <cp:keywords/>
  <dc:description/>
  <cp:lastModifiedBy>Gennady Lapidus</cp:lastModifiedBy>
  <cp:revision>103</cp:revision>
  <dcterms:created xsi:type="dcterms:W3CDTF">2020-09-01T10:12:00Z</dcterms:created>
  <dcterms:modified xsi:type="dcterms:W3CDTF">2020-12-05T18:49:00Z</dcterms:modified>
</cp:coreProperties>
</file>