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F09" w:rsidRDefault="00A8491E">
      <w:pPr>
        <w:rPr>
          <w:lang w:val="ru-RU"/>
        </w:rPr>
      </w:pPr>
      <w:r>
        <w:rPr>
          <w:lang w:val="ru-RU"/>
        </w:rPr>
        <w:t>Интеграция новых справок в систему</w:t>
      </w:r>
    </w:p>
    <w:p w:rsidR="00A8491E" w:rsidRDefault="00A8491E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Имеем запрос от кого-то из Ночлежки в </w:t>
      </w:r>
      <w:r>
        <w:t>YouTrack</w:t>
      </w:r>
      <w:r w:rsidRPr="00A8491E">
        <w:rPr>
          <w:lang w:val="ru-RU"/>
        </w:rPr>
        <w:t xml:space="preserve"> </w:t>
      </w:r>
      <w:r>
        <w:rPr>
          <w:lang w:val="ru-RU"/>
        </w:rPr>
        <w:t>или через почту. Пример ниже: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>
            <wp:extent cx="5939790" cy="333184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:rsidR="00A8491E" w:rsidRPr="00A8491E" w:rsidRDefault="00A8491E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Сначала готовим шаблон. Идем</w:t>
      </w:r>
      <w:r w:rsidRPr="00A8491E">
        <w:rPr>
          <w:lang w:val="ru-RU"/>
        </w:rPr>
        <w:t xml:space="preserve"> </w:t>
      </w:r>
      <w:r>
        <w:rPr>
          <w:lang w:val="ru-RU"/>
        </w:rPr>
        <w:t>в</w:t>
      </w:r>
      <w:r w:rsidRPr="00A8491E">
        <w:rPr>
          <w:lang w:val="ru-RU"/>
        </w:rPr>
        <w:t xml:space="preserve"> </w:t>
      </w:r>
      <w:r>
        <w:rPr>
          <w:lang w:val="ru-RU"/>
        </w:rPr>
        <w:t>проект</w:t>
      </w:r>
      <w:r w:rsidRPr="00A8491E">
        <w:rPr>
          <w:lang w:val="ru-RU"/>
        </w:rPr>
        <w:t xml:space="preserve"> </w:t>
      </w:r>
      <w:r>
        <w:t>homeless</w:t>
      </w:r>
      <w:r w:rsidRPr="00A8491E">
        <w:rPr>
          <w:lang w:val="ru-RU"/>
        </w:rPr>
        <w:t>-</w:t>
      </w:r>
      <w:r>
        <w:t>report</w:t>
      </w:r>
      <w:r w:rsidRPr="00A8491E">
        <w:rPr>
          <w:lang w:val="ru-RU"/>
        </w:rPr>
        <w:t>-</w:t>
      </w:r>
      <w:r>
        <w:t>engine</w:t>
      </w:r>
      <w:r>
        <w:rPr>
          <w:lang w:val="ru-RU"/>
        </w:rPr>
        <w:t xml:space="preserve">. Обновляем на актуальное состояние. Директория </w:t>
      </w:r>
      <w:r>
        <w:t>templates</w:t>
      </w:r>
      <w:r w:rsidRPr="00A8491E">
        <w:rPr>
          <w:lang w:val="ru-RU"/>
        </w:rPr>
        <w:t xml:space="preserve"> </w:t>
      </w:r>
      <w:r>
        <w:rPr>
          <w:lang w:val="ru-RU"/>
        </w:rPr>
        <w:t xml:space="preserve">содержит всякие шаблоны. </w:t>
      </w:r>
    </w:p>
    <w:p w:rsidR="00A8491E" w:rsidRPr="00A8491E" w:rsidRDefault="00A8491E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Копируем файлы, полученные от Ночлежки, предварительно сохранив их как </w:t>
      </w:r>
      <w:r>
        <w:t>docx</w:t>
      </w:r>
      <w:r w:rsidRPr="00A8491E">
        <w:rPr>
          <w:lang w:val="ru-RU"/>
        </w:rPr>
        <w:t xml:space="preserve">, </w:t>
      </w:r>
      <w:r>
        <w:rPr>
          <w:lang w:val="ru-RU"/>
        </w:rPr>
        <w:t xml:space="preserve">если они в </w:t>
      </w:r>
      <w:r>
        <w:t>doc</w:t>
      </w:r>
      <w:r w:rsidRPr="00A8491E">
        <w:rPr>
          <w:lang w:val="ru-RU"/>
        </w:rPr>
        <w:t xml:space="preserve"> </w:t>
      </w:r>
      <w:r>
        <w:rPr>
          <w:lang w:val="ru-RU"/>
        </w:rPr>
        <w:t>формате.</w:t>
      </w:r>
      <w:r w:rsidRPr="009B7CF9"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06A9C2A0" wp14:editId="3768A7F4">
            <wp:extent cx="3622412" cy="3299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2017" cy="32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CF9">
        <w:rPr>
          <w:lang w:val="ru-RU"/>
        </w:rPr>
        <w:br/>
      </w:r>
      <w:r w:rsidRPr="009B7CF9">
        <w:rPr>
          <w:lang w:val="ru-RU"/>
        </w:rPr>
        <w:br/>
      </w:r>
      <w:r w:rsidRPr="009B7CF9">
        <w:rPr>
          <w:lang w:val="ru-RU"/>
        </w:rPr>
        <w:br/>
      </w:r>
    </w:p>
    <w:p w:rsidR="00FC5152" w:rsidRPr="00FC5152" w:rsidRDefault="000952A4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Редактируем </w:t>
      </w:r>
      <w:r w:rsidR="00A70D98">
        <w:rPr>
          <w:lang w:val="ru-RU"/>
        </w:rPr>
        <w:t>шаблон</w:t>
      </w:r>
      <w:r>
        <w:rPr>
          <w:lang w:val="ru-RU"/>
        </w:rPr>
        <w:t>, указав существующие плейсхолдеры или добавив новые. Рекомендуется использовать существующие.</w:t>
      </w:r>
      <w:r w:rsidR="00F52D6A">
        <w:rPr>
          <w:lang w:val="ru-RU"/>
        </w:rPr>
        <w:t xml:space="preserve"> Например,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num</w:t>
      </w:r>
      <w:r w:rsidR="00F52D6A" w:rsidRPr="00F52D6A">
        <w:rPr>
          <w:lang w:val="ru-RU"/>
        </w:rPr>
        <w:t xml:space="preserve">] – </w:t>
      </w:r>
      <w:r w:rsidR="00F52D6A">
        <w:rPr>
          <w:lang w:val="ru-RU"/>
        </w:rPr>
        <w:t>номер справки в стандартно принятной нумерации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photo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фотография клиента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client</w:t>
      </w:r>
      <w:r w:rsidR="00F52D6A" w:rsidRPr="00F52D6A">
        <w:rPr>
          <w:lang w:val="ru-RU"/>
        </w:rPr>
        <w:t>:</w:t>
      </w:r>
      <w:r w:rsidR="00F52D6A">
        <w:t>name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имя клиента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signatory</w:t>
      </w:r>
      <w:r w:rsidR="00F52D6A" w:rsidRPr="00F52D6A">
        <w:rPr>
          <w:lang w:val="ru-RU"/>
        </w:rPr>
        <w:t xml:space="preserve">1]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стандартная левая часть подписи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signatory</w:t>
      </w:r>
      <w:r w:rsidR="00F52D6A" w:rsidRPr="00F52D6A">
        <w:rPr>
          <w:lang w:val="ru-RU"/>
        </w:rPr>
        <w:t xml:space="preserve">2]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стандартная правая часть подписи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client</w:t>
      </w:r>
      <w:r w:rsidR="00F52D6A" w:rsidRPr="00F52D6A">
        <w:rPr>
          <w:lang w:val="ru-RU"/>
        </w:rPr>
        <w:t>:</w:t>
      </w:r>
      <w:r w:rsidR="00F52D6A">
        <w:t>birth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дата рождения клиента</w:t>
      </w:r>
      <w:r w:rsidR="00F52D6A">
        <w:rPr>
          <w:lang w:val="ru-RU"/>
        </w:rPr>
        <w:br/>
      </w:r>
      <w:r w:rsidR="00F52D6A">
        <w:t>clientWhereWasBorn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место рождения клиента (без квадратных скобок)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client</w:t>
      </w:r>
      <w:r w:rsidR="00F52D6A" w:rsidRPr="00F52D6A">
        <w:rPr>
          <w:lang w:val="ru-RU"/>
        </w:rPr>
        <w:t>:</w:t>
      </w:r>
      <w:r w:rsidR="00F52D6A">
        <w:t>document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документ, на основании которого выдается справка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reg</w:t>
      </w:r>
      <w:r w:rsidR="00F52D6A" w:rsidRPr="00F52D6A">
        <w:rPr>
          <w:lang w:val="ru-RU"/>
        </w:rPr>
        <w:t>:</w:t>
      </w:r>
      <w:r w:rsidR="00F52D6A">
        <w:t>date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дата регистрации по документу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dateFrom</w:t>
      </w:r>
      <w:r w:rsidR="00F52D6A" w:rsidRPr="00F52D6A">
        <w:rPr>
          <w:lang w:val="ru-RU"/>
        </w:rPr>
        <w:t>]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дата начала действия справки</w:t>
      </w:r>
      <w:r w:rsidR="00F52D6A">
        <w:rPr>
          <w:lang w:val="ru-RU"/>
        </w:rPr>
        <w:br/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dateTill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дата окончания действия справки</w:t>
      </w:r>
      <w:r w:rsidR="00F52D6A" w:rsidRPr="00F52D6A">
        <w:rPr>
          <w:lang w:val="ru-RU"/>
        </w:rPr>
        <w:br/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date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 xml:space="preserve">или </w:t>
      </w:r>
      <w:r w:rsidR="00F52D6A" w:rsidRPr="00F52D6A">
        <w:rPr>
          <w:lang w:val="ru-RU"/>
        </w:rPr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today</w:t>
      </w:r>
      <w:r w:rsidR="00F52D6A" w:rsidRPr="00F52D6A">
        <w:rPr>
          <w:lang w:val="ru-RU"/>
        </w:rPr>
        <w:t>]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>дата выдачи справки</w:t>
      </w:r>
      <w:r w:rsidR="00F52D6A" w:rsidRPr="00F52D6A">
        <w:rPr>
          <w:lang w:val="ru-RU"/>
        </w:rPr>
        <w:br/>
        <w:t>[</w:t>
      </w:r>
      <w:r w:rsidR="00F52D6A">
        <w:t>t</w:t>
      </w:r>
      <w:r w:rsidR="00F52D6A" w:rsidRPr="00F52D6A">
        <w:rPr>
          <w:lang w:val="ru-RU"/>
        </w:rPr>
        <w:t>:</w:t>
      </w:r>
      <w:r w:rsidR="00F52D6A">
        <w:t>city</w:t>
      </w:r>
      <w:r w:rsidR="00F52D6A" w:rsidRPr="00F52D6A">
        <w:rPr>
          <w:lang w:val="ru-RU"/>
        </w:rPr>
        <w:t xml:space="preserve">] </w:t>
      </w:r>
      <w:r w:rsidR="00F52D6A">
        <w:rPr>
          <w:lang w:val="ru-RU"/>
        </w:rPr>
        <w:t>–</w:t>
      </w:r>
      <w:r w:rsidR="00F52D6A" w:rsidRPr="00F52D6A">
        <w:rPr>
          <w:lang w:val="ru-RU"/>
        </w:rPr>
        <w:t xml:space="preserve"> </w:t>
      </w:r>
      <w:r w:rsidR="00F52D6A">
        <w:rPr>
          <w:lang w:val="ru-RU"/>
        </w:rPr>
        <w:t xml:space="preserve">куда </w:t>
      </w:r>
      <w:r w:rsidR="00813029">
        <w:rPr>
          <w:lang w:val="ru-RU"/>
        </w:rPr>
        <w:t>едет клиент</w:t>
      </w:r>
      <w:r w:rsidR="00FC5152" w:rsidRPr="00FC5152">
        <w:rPr>
          <w:lang w:val="ru-RU"/>
        </w:rPr>
        <w:br/>
      </w:r>
      <w:r w:rsidR="00FC5152" w:rsidRPr="00FC5152">
        <w:rPr>
          <w:lang w:val="ru-RU"/>
        </w:rPr>
        <w:br/>
      </w:r>
      <w:r w:rsidR="00FC5152">
        <w:rPr>
          <w:lang w:val="ru-RU"/>
        </w:rPr>
        <w:t>Пример (помечены красным те плейсхолдеры, которых еще нет, созданы в процессе создания этого документа):</w:t>
      </w:r>
      <w:r w:rsidR="00FC5152">
        <w:rPr>
          <w:lang w:val="ru-RU"/>
        </w:rPr>
        <w:br/>
      </w:r>
      <w:r w:rsidR="00FC5152">
        <w:rPr>
          <w:noProof/>
        </w:rPr>
        <w:lastRenderedPageBreak/>
        <w:drawing>
          <wp:inline distT="0" distB="0" distL="0" distR="0">
            <wp:extent cx="4460681" cy="18872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10" cy="18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152" w:rsidRPr="00FC5152">
        <w:rPr>
          <w:lang w:val="ru-RU"/>
        </w:rPr>
        <w:br/>
      </w:r>
    </w:p>
    <w:p w:rsidR="00546AE5" w:rsidRPr="00546AE5" w:rsidRDefault="00546AE5" w:rsidP="00546AE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Увы, практика показала, что даже если отключена проверка орфографии, </w:t>
      </w:r>
      <w:r>
        <w:t>Word</w:t>
      </w:r>
      <w:r w:rsidRPr="00546AE5">
        <w:rPr>
          <w:lang w:val="ru-RU"/>
        </w:rPr>
        <w:t xml:space="preserve"> </w:t>
      </w:r>
      <w:r>
        <w:rPr>
          <w:lang w:val="ru-RU"/>
        </w:rPr>
        <w:t xml:space="preserve">генерит всякую ересь внутри наших плейсхолдеров и она мешает реплейсу параметров. Поскольку мы не используем </w:t>
      </w:r>
      <w:r>
        <w:t>API</w:t>
      </w:r>
      <w:r w:rsidRPr="00546AE5">
        <w:rPr>
          <w:lang w:val="ru-RU"/>
        </w:rPr>
        <w:t xml:space="preserve"> </w:t>
      </w:r>
      <w:r>
        <w:t>Office</w:t>
      </w:r>
      <w:r w:rsidRPr="00546AE5">
        <w:rPr>
          <w:lang w:val="ru-RU"/>
        </w:rPr>
        <w:t xml:space="preserve">, </w:t>
      </w:r>
      <w:r>
        <w:rPr>
          <w:lang w:val="ru-RU"/>
        </w:rPr>
        <w:t xml:space="preserve">а, фактически, правим голый </w:t>
      </w:r>
      <w:r>
        <w:t>XML</w:t>
      </w:r>
      <w:r w:rsidRPr="00546AE5">
        <w:rPr>
          <w:lang w:val="ru-RU"/>
        </w:rPr>
        <w:t xml:space="preserve"> </w:t>
      </w:r>
      <w:r>
        <w:rPr>
          <w:lang w:val="ru-RU"/>
        </w:rPr>
        <w:t xml:space="preserve">и перепаковываем архив с набором </w:t>
      </w:r>
      <w:r>
        <w:t>XML</w:t>
      </w:r>
      <w:r w:rsidRPr="00546AE5">
        <w:rPr>
          <w:lang w:val="ru-RU"/>
        </w:rPr>
        <w:t xml:space="preserve"> (</w:t>
      </w:r>
      <w:r>
        <w:t>docx</w:t>
      </w:r>
      <w:r w:rsidRPr="00546AE5">
        <w:rPr>
          <w:lang w:val="ru-RU"/>
        </w:rPr>
        <w:t xml:space="preserve"> </w:t>
      </w:r>
      <w:r>
        <w:rPr>
          <w:lang w:val="ru-RU"/>
        </w:rPr>
        <w:t>–</w:t>
      </w:r>
      <w:r w:rsidRPr="00546AE5">
        <w:rPr>
          <w:lang w:val="ru-RU"/>
        </w:rPr>
        <w:t xml:space="preserve"> </w:t>
      </w:r>
      <w:r>
        <w:rPr>
          <w:lang w:val="ru-RU"/>
        </w:rPr>
        <w:t xml:space="preserve">это в чистом виде </w:t>
      </w:r>
      <w:r>
        <w:t>ZIP</w:t>
      </w:r>
      <w:r w:rsidRPr="00546AE5">
        <w:rPr>
          <w:lang w:val="ru-RU"/>
        </w:rPr>
        <w:t xml:space="preserve"> </w:t>
      </w:r>
      <w:r>
        <w:rPr>
          <w:lang w:val="ru-RU"/>
        </w:rPr>
        <w:t xml:space="preserve">файл со всякими файлами внутри). В файле </w:t>
      </w:r>
      <w:r w:rsidRPr="00546AE5">
        <w:rPr>
          <w:lang w:val="ru-RU"/>
        </w:rPr>
        <w:t>Word_Template_Preparation.docx</w:t>
      </w:r>
      <w:r>
        <w:rPr>
          <w:lang w:val="ru-RU"/>
        </w:rPr>
        <w:t xml:space="preserve"> описано как править шаблон так, чтобы после этого его можно было использовать.</w:t>
      </w:r>
    </w:p>
    <w:p w:rsidR="00A8491E" w:rsidRDefault="001F2DF6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Д</w:t>
      </w:r>
      <w:r w:rsidR="00A70D98">
        <w:rPr>
          <w:lang w:val="ru-RU"/>
        </w:rPr>
        <w:t>алее интегрируем шаблон</w:t>
      </w:r>
      <w:r>
        <w:rPr>
          <w:lang w:val="ru-RU"/>
        </w:rPr>
        <w:t xml:space="preserve"> в движок отчетов. Сначала описываем </w:t>
      </w:r>
      <w:r w:rsidR="00A70D98">
        <w:rPr>
          <w:lang w:val="ru-RU"/>
        </w:rPr>
        <w:t>его</w:t>
      </w:r>
      <w:r>
        <w:rPr>
          <w:lang w:val="ru-RU"/>
        </w:rPr>
        <w:t xml:space="preserve"> в </w:t>
      </w:r>
      <w:r w:rsidR="00A70D98">
        <w:rPr>
          <w:lang w:val="ru-RU"/>
        </w:rPr>
        <w:t xml:space="preserve">главном </w:t>
      </w:r>
      <w:r>
        <w:rPr>
          <w:lang w:val="ru-RU"/>
        </w:rPr>
        <w:t>интерфейс</w:t>
      </w:r>
      <w:r w:rsidR="00A70D98">
        <w:rPr>
          <w:lang w:val="ru-RU"/>
        </w:rPr>
        <w:t>е</w:t>
      </w:r>
      <w:r w:rsidR="00BB4BCB">
        <w:rPr>
          <w:lang w:val="ru-RU"/>
        </w:rPr>
        <w:t xml:space="preserve"> </w:t>
      </w:r>
      <w:r w:rsidR="00BB4BCB">
        <w:t>IDocumentMapping</w:t>
      </w:r>
      <w:r w:rsidR="00BB4BCB" w:rsidRPr="00BB4BCB">
        <w:rPr>
          <w:lang w:val="ru-RU"/>
        </w:rPr>
        <w:br/>
      </w:r>
      <w:r w:rsidR="00B43953">
        <w:rPr>
          <w:noProof/>
        </w:rPr>
        <w:drawing>
          <wp:inline distT="0" distB="0" distL="0" distR="0">
            <wp:extent cx="5939790" cy="8032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BCB">
        <w:rPr>
          <w:lang w:val="ru-RU"/>
        </w:rPr>
        <w:t>Там же внизу определяем имплементирующий метод для генерации документа</w:t>
      </w:r>
      <w:r w:rsidR="00BB4BCB">
        <w:rPr>
          <w:lang w:val="ru-RU"/>
        </w:rPr>
        <w:br/>
      </w:r>
      <w:r w:rsidR="00BB4BCB">
        <w:rPr>
          <w:noProof/>
        </w:rPr>
        <w:drawing>
          <wp:inline distT="0" distB="0" distL="0" distR="0">
            <wp:extent cx="5939790" cy="16700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6A" w:rsidRDefault="00BB4BCB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Далее вспоминаем что работа с этим движком начинается с контроллера, затем глубже. Идем в главный контроллер для справок </w:t>
      </w:r>
      <w:r>
        <w:t>GetGeneratedDocumentController</w:t>
      </w:r>
      <w:r>
        <w:rPr>
          <w:lang w:val="ru-RU"/>
        </w:rPr>
        <w:t xml:space="preserve">, находим метод для справок </w:t>
      </w:r>
      <w:r>
        <w:t>getGeneratedWordDocument</w:t>
      </w:r>
      <w:r w:rsidRPr="00BB4BCB">
        <w:rPr>
          <w:lang w:val="ru-RU"/>
        </w:rPr>
        <w:t xml:space="preserve"> </w:t>
      </w:r>
      <w:r>
        <w:rPr>
          <w:lang w:val="ru-RU"/>
        </w:rPr>
        <w:t>и спускаемся по классам вглубь.</w:t>
      </w:r>
      <w:r>
        <w:rPr>
          <w:lang w:val="ru-RU"/>
        </w:rPr>
        <w:br/>
      </w:r>
      <w:r w:rsidR="00B43953">
        <w:rPr>
          <w:lang w:val="ru-RU"/>
        </w:rPr>
        <w:br/>
      </w:r>
      <w:r>
        <w:rPr>
          <w:lang w:val="ru-RU"/>
        </w:rPr>
        <w:t xml:space="preserve">Следующим будет метод </w:t>
      </w:r>
      <w:r>
        <w:t>GenericGenerator</w:t>
      </w:r>
      <w:r w:rsidRPr="00BB4BCB">
        <w:rPr>
          <w:lang w:val="ru-RU"/>
        </w:rPr>
        <w:t>:</w:t>
      </w:r>
      <w:r>
        <w:t>generateWordDocument</w:t>
      </w:r>
      <w:r>
        <w:rPr>
          <w:lang w:val="ru-RU"/>
        </w:rPr>
        <w:t xml:space="preserve">. Сначала он парсит нестандартные параметры, переданные через </w:t>
      </w:r>
      <w:r>
        <w:t>URL</w:t>
      </w:r>
      <w:r w:rsidR="006F5F09" w:rsidRPr="006F5F09">
        <w:rPr>
          <w:lang w:val="ru-RU"/>
        </w:rPr>
        <w:t xml:space="preserve"> (</w:t>
      </w:r>
      <w:r w:rsidR="006F5F09">
        <w:t>CustomValuesHttpRequestParser</w:t>
      </w:r>
      <w:r w:rsidR="006F5F09" w:rsidRPr="006F5F09">
        <w:rPr>
          <w:lang w:val="ru-RU"/>
        </w:rPr>
        <w:t>)</w:t>
      </w:r>
      <w:r w:rsidRPr="00BB4BCB">
        <w:rPr>
          <w:lang w:val="ru-RU"/>
        </w:rPr>
        <w:t xml:space="preserve">. </w:t>
      </w:r>
      <w:r>
        <w:rPr>
          <w:lang w:val="ru-RU"/>
        </w:rPr>
        <w:t xml:space="preserve">Проваливаемся в его конструктор и видим что </w:t>
      </w:r>
      <w:r>
        <w:t>IDEA</w:t>
      </w:r>
      <w:r w:rsidRPr="00BB4BCB">
        <w:rPr>
          <w:lang w:val="ru-RU"/>
        </w:rPr>
        <w:t xml:space="preserve"> </w:t>
      </w:r>
      <w:r>
        <w:rPr>
          <w:lang w:val="ru-RU"/>
        </w:rPr>
        <w:t>ругается что не имплементирован новый метод. Имплементируем его</w:t>
      </w:r>
      <w:r w:rsidR="00B43953">
        <w:rPr>
          <w:lang w:val="ru-RU"/>
        </w:rPr>
        <w:t>, сделав стаб.</w:t>
      </w:r>
      <w:r w:rsidR="00B43953">
        <w:rPr>
          <w:lang w:val="ru-RU"/>
        </w:rPr>
        <w:br/>
      </w:r>
      <w:r w:rsidR="00B43953">
        <w:rPr>
          <w:lang w:val="ru-RU"/>
        </w:rPr>
        <w:br/>
      </w:r>
      <w:r w:rsidR="00B43953">
        <w:rPr>
          <w:noProof/>
        </w:rPr>
        <w:drawing>
          <wp:inline distT="0" distB="0" distL="0" distR="0">
            <wp:extent cx="5943600" cy="51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953">
        <w:rPr>
          <w:lang w:val="ru-RU"/>
        </w:rPr>
        <w:br/>
      </w:r>
      <w:r w:rsidR="00B43953">
        <w:rPr>
          <w:lang w:val="ru-RU"/>
        </w:rPr>
        <w:br/>
        <w:t xml:space="preserve">Поскольку для каждого типа документа мы имеем свою реализацию, нам нужно ее создать, прежде чем двигаться дальше. Идем в пакет </w:t>
      </w:r>
      <w:r w:rsidR="00B43953">
        <w:t>mappings</w:t>
      </w:r>
      <w:r w:rsidR="00B43953" w:rsidRPr="00B43953">
        <w:rPr>
          <w:lang w:val="ru-RU"/>
        </w:rPr>
        <w:t xml:space="preserve"> </w:t>
      </w:r>
      <w:r w:rsidR="00B43953">
        <w:rPr>
          <w:lang w:val="ru-RU"/>
        </w:rPr>
        <w:t xml:space="preserve">и создаем новый класс, который будет нам генерировать новую справку. Проще всего скопировать любой другой </w:t>
      </w:r>
      <w:r w:rsidR="00B43953">
        <w:rPr>
          <w:lang w:val="ru-RU"/>
        </w:rPr>
        <w:lastRenderedPageBreak/>
        <w:t xml:space="preserve">справочный класс </w:t>
      </w:r>
      <w:r w:rsidR="00B43953" w:rsidRPr="00B43953">
        <w:rPr>
          <w:lang w:val="ru-RU"/>
        </w:rPr>
        <w:t>*</w:t>
      </w:r>
      <w:r w:rsidR="00B43953">
        <w:t>Impl</w:t>
      </w:r>
      <w:r w:rsidR="00B43953" w:rsidRPr="00B43953">
        <w:rPr>
          <w:lang w:val="ru-RU"/>
        </w:rPr>
        <w:t xml:space="preserve">, </w:t>
      </w:r>
      <w:r w:rsidR="00B43953">
        <w:rPr>
          <w:lang w:val="ru-RU"/>
        </w:rPr>
        <w:t xml:space="preserve">например, </w:t>
      </w:r>
      <w:r w:rsidR="00B43953">
        <w:t>SanitationMappingImpl</w:t>
      </w:r>
      <w:r w:rsidR="00B43953" w:rsidRPr="00B43953">
        <w:rPr>
          <w:lang w:val="ru-RU"/>
        </w:rPr>
        <w:br/>
      </w:r>
      <w:r w:rsidR="00B43953">
        <w:rPr>
          <w:noProof/>
        </w:rPr>
        <w:drawing>
          <wp:inline distT="0" distB="0" distL="0" distR="0" wp14:anchorId="0D241557" wp14:editId="3C53529E">
            <wp:extent cx="4158532" cy="1603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724" cy="16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53" w:rsidRPr="00B43953">
        <w:rPr>
          <w:lang w:val="ru-RU"/>
        </w:rPr>
        <w:br/>
      </w:r>
      <w:r w:rsidR="00B43953" w:rsidRPr="00B43953">
        <w:rPr>
          <w:lang w:val="ru-RU"/>
        </w:rPr>
        <w:br/>
      </w:r>
      <w:r w:rsidR="00B43953">
        <w:rPr>
          <w:lang w:val="ru-RU"/>
        </w:rPr>
        <w:t>В скопированном файле правим путь к шаблону</w:t>
      </w:r>
      <w:r w:rsidR="006F5F09">
        <w:rPr>
          <w:lang w:val="ru-RU"/>
        </w:rPr>
        <w:br/>
      </w:r>
      <w:r w:rsidR="006F5F09">
        <w:rPr>
          <w:noProof/>
        </w:rPr>
        <w:drawing>
          <wp:inline distT="0" distB="0" distL="0" distR="0" wp14:anchorId="4E27B953" wp14:editId="6CF0BEEF">
            <wp:extent cx="5943600" cy="475475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F09">
        <w:rPr>
          <w:lang w:val="ru-RU"/>
        </w:rPr>
        <w:br/>
      </w:r>
      <w:r w:rsidR="005C3C4E">
        <w:rPr>
          <w:lang w:val="ru-RU"/>
        </w:rPr>
        <w:t xml:space="preserve">Не забываем пометить аннотацией </w:t>
      </w:r>
      <w:r w:rsidR="005C3C4E" w:rsidRPr="005C3C4E">
        <w:rPr>
          <w:lang w:val="ru-RU"/>
        </w:rPr>
        <w:t>@</w:t>
      </w:r>
      <w:r w:rsidR="005C3C4E">
        <w:t>Component</w:t>
      </w:r>
      <w:r w:rsidR="005C3C4E" w:rsidRPr="005C3C4E">
        <w:rPr>
          <w:lang w:val="ru-RU"/>
        </w:rPr>
        <w:t xml:space="preserve"> </w:t>
      </w:r>
      <w:r w:rsidR="005C3C4E">
        <w:rPr>
          <w:lang w:val="ru-RU"/>
        </w:rPr>
        <w:t>наш новый класс, иначе его будет не заинжектить куда надо.</w:t>
      </w:r>
      <w:r w:rsidR="005C3C4E">
        <w:rPr>
          <w:lang w:val="ru-RU"/>
        </w:rPr>
        <w:br/>
      </w:r>
      <w:r w:rsidR="006F5F09">
        <w:rPr>
          <w:lang w:val="ru-RU"/>
        </w:rPr>
        <w:t>Все остальное можно оставить по умолчанию.</w:t>
      </w:r>
      <w:r w:rsidR="006F5F09">
        <w:rPr>
          <w:lang w:val="ru-RU"/>
        </w:rPr>
        <w:br/>
      </w:r>
      <w:r w:rsidR="006F5F09">
        <w:rPr>
          <w:lang w:val="ru-RU"/>
        </w:rPr>
        <w:br/>
        <w:t xml:space="preserve">Возвращаемся в </w:t>
      </w:r>
      <w:r w:rsidR="006F5F09">
        <w:t>CustomValuesHttpParser</w:t>
      </w:r>
      <w:r w:rsidR="006F5F09" w:rsidRPr="006F5F09">
        <w:rPr>
          <w:lang w:val="ru-RU"/>
        </w:rPr>
        <w:t xml:space="preserve"> </w:t>
      </w:r>
      <w:r w:rsidR="006F5F09">
        <w:rPr>
          <w:lang w:val="ru-RU"/>
        </w:rPr>
        <w:t>и правим наш стаб:</w:t>
      </w:r>
      <w:r w:rsidR="006F5F09">
        <w:rPr>
          <w:lang w:val="ru-RU"/>
        </w:rPr>
        <w:br/>
      </w:r>
      <w:r w:rsidR="009B7CF9">
        <w:rPr>
          <w:lang w:val="ru-RU"/>
        </w:rPr>
        <w:lastRenderedPageBreak/>
        <w:br/>
        <w:t xml:space="preserve">Если мы будем работать внутри нового класса с заинжектированными бинами, нам необходимо заинжектить его самого в </w:t>
      </w:r>
      <w:r w:rsidR="009B7CF9">
        <w:t>CustomValuesHttpParser</w:t>
      </w:r>
      <w:r w:rsidR="009B7CF9" w:rsidRPr="009B7CF9">
        <w:rPr>
          <w:lang w:val="ru-RU"/>
        </w:rPr>
        <w:br/>
      </w:r>
      <w:r w:rsidR="009B7CF9" w:rsidRPr="009B7CF9">
        <w:rPr>
          <w:lang w:val="ru-RU"/>
        </w:rPr>
        <w:br/>
      </w:r>
      <w:r w:rsidR="009B7CF9">
        <w:rPr>
          <w:noProof/>
        </w:rPr>
        <w:drawing>
          <wp:inline distT="0" distB="0" distL="0" distR="0">
            <wp:extent cx="2806810" cy="3869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98" cy="38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F09">
        <w:rPr>
          <w:lang w:val="ru-RU"/>
        </w:rPr>
        <w:br/>
      </w:r>
      <w:r w:rsidR="009B7CF9">
        <w:rPr>
          <w:noProof/>
        </w:rPr>
        <w:drawing>
          <wp:inline distT="0" distB="0" distL="0" distR="0">
            <wp:extent cx="5939790" cy="71564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CF9">
        <w:rPr>
          <w:lang w:val="ru-RU"/>
        </w:rPr>
        <w:br/>
        <w:t>Если ничего из базы не потребуется доставать, то инжектить новый класс сюда не нужно и просто делаем так, как написано в закомментированной строчке.</w:t>
      </w:r>
      <w:r w:rsidR="009B7CF9" w:rsidRPr="009B7CF9">
        <w:rPr>
          <w:noProof/>
          <w:lang w:val="ru-RU"/>
        </w:rPr>
        <w:t xml:space="preserve"> </w:t>
      </w:r>
      <w:r w:rsidR="009B7CF9" w:rsidRPr="009B7CF9">
        <w:rPr>
          <w:lang w:val="ru-RU"/>
        </w:rPr>
        <w:br/>
      </w:r>
      <w:r w:rsidR="009B7CF9">
        <w:rPr>
          <w:lang w:val="ru-RU"/>
        </w:rPr>
        <w:t>Здесь можем положить в мапу кастомные параметры из реквеста. Дальше реквест будет недоступен и на следующем шаге будем класть только те значения в мапу, которые сделали из уже доступных или из базы данных.</w:t>
      </w:r>
      <w:r w:rsidR="009B7CF9">
        <w:rPr>
          <w:lang w:val="ru-RU"/>
        </w:rPr>
        <w:br/>
      </w:r>
      <w:r w:rsidR="00440C43">
        <w:rPr>
          <w:lang w:val="ru-RU"/>
        </w:rPr>
        <w:br/>
      </w:r>
      <w:r w:rsidR="004C21D2">
        <w:rPr>
          <w:lang w:val="ru-RU"/>
        </w:rPr>
        <w:br/>
        <w:t>Далее вспоминаем что у нас есть новые параметры. Они не передаются снаружи, мы их создаем прямо в коде. Также думаем: нужны ли они еще для других справок потенциально? Если нет, то в новом классе рисуем такой код:</w:t>
      </w:r>
      <w:r w:rsidR="00440C43">
        <w:rPr>
          <w:lang w:val="ru-RU"/>
        </w:rPr>
        <w:br/>
      </w:r>
      <w:r w:rsidR="00440C43">
        <w:rPr>
          <w:lang w:val="ru-RU"/>
        </w:rPr>
        <w:br/>
      </w:r>
      <w:r w:rsidR="008769E3">
        <w:rPr>
          <w:noProof/>
        </w:rPr>
        <w:lastRenderedPageBreak/>
        <w:drawing>
          <wp:inline distT="0" distB="0" distL="0" distR="0" wp14:anchorId="0604009A" wp14:editId="4FE23C92">
            <wp:extent cx="5943600" cy="475475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1D2">
        <w:rPr>
          <w:lang w:val="ru-RU"/>
        </w:rPr>
        <w:br/>
      </w:r>
      <w:r w:rsidR="004C21D2">
        <w:rPr>
          <w:lang w:val="ru-RU"/>
        </w:rPr>
        <w:br/>
        <w:t xml:space="preserve">Если все же нужны, то идем в </w:t>
      </w:r>
      <w:r w:rsidR="004C21D2">
        <w:t>GenericGenerator</w:t>
      </w:r>
      <w:r w:rsidR="004C21D2" w:rsidRPr="004C21D2">
        <w:rPr>
          <w:lang w:val="ru-RU"/>
        </w:rPr>
        <w:t>:</w:t>
      </w:r>
      <w:r w:rsidR="004C21D2">
        <w:t>putDefaultValuesInMap</w:t>
      </w:r>
      <w:r w:rsidR="004C21D2" w:rsidRPr="004C21D2">
        <w:rPr>
          <w:lang w:val="ru-RU"/>
        </w:rPr>
        <w:t xml:space="preserve"> </w:t>
      </w:r>
      <w:r w:rsidR="004C21D2">
        <w:rPr>
          <w:lang w:val="ru-RU"/>
        </w:rPr>
        <w:t>и делаем это там.</w:t>
      </w:r>
      <w:r w:rsidR="006F5F09">
        <w:rPr>
          <w:lang w:val="ru-RU"/>
        </w:rPr>
        <w:br/>
      </w:r>
    </w:p>
    <w:p w:rsidR="006F5F09" w:rsidRDefault="00C37AB3" w:rsidP="00A8491E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Далее</w:t>
      </w:r>
      <w:r w:rsidRPr="00C37AB3">
        <w:rPr>
          <w:lang w:val="ru-RU"/>
        </w:rPr>
        <w:t xml:space="preserve">, </w:t>
      </w:r>
      <w:r>
        <w:rPr>
          <w:lang w:val="ru-RU"/>
        </w:rPr>
        <w:t>если</w:t>
      </w:r>
      <w:r w:rsidRPr="00C37AB3">
        <w:rPr>
          <w:lang w:val="ru-RU"/>
        </w:rPr>
        <w:t xml:space="preserve"> </w:t>
      </w:r>
      <w:r>
        <w:rPr>
          <w:lang w:val="ru-RU"/>
        </w:rPr>
        <w:t>вернемся</w:t>
      </w:r>
      <w:r w:rsidRPr="00C37AB3">
        <w:rPr>
          <w:lang w:val="ru-RU"/>
        </w:rPr>
        <w:t xml:space="preserve"> </w:t>
      </w:r>
      <w:r>
        <w:rPr>
          <w:lang w:val="ru-RU"/>
        </w:rPr>
        <w:t>в</w:t>
      </w:r>
      <w:r w:rsidRPr="00C37AB3">
        <w:rPr>
          <w:lang w:val="ru-RU"/>
        </w:rPr>
        <w:t xml:space="preserve"> </w:t>
      </w:r>
      <w:r>
        <w:t>GenericGenerator</w:t>
      </w:r>
      <w:r w:rsidRPr="00C37AB3">
        <w:rPr>
          <w:lang w:val="ru-RU"/>
        </w:rPr>
        <w:t>:</w:t>
      </w:r>
      <w:r>
        <w:t>generateWordDocument</w:t>
      </w:r>
      <w:r w:rsidRPr="00C37AB3">
        <w:rPr>
          <w:lang w:val="ru-RU"/>
        </w:rPr>
        <w:t xml:space="preserve"> </w:t>
      </w:r>
      <w:r>
        <w:rPr>
          <w:lang w:val="ru-RU"/>
        </w:rPr>
        <w:t>мы видим как готовится мапа со стандартными параметрами и затем в зависимости от типа реквеста мы генерим тот или иной документ. Добавляем новый.</w:t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>
            <wp:extent cx="4939475" cy="372916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93" cy="372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:rsidR="00B315C8" w:rsidRPr="00057D51" w:rsidRDefault="00B315C8" w:rsidP="00057D51">
      <w:pPr>
        <w:pStyle w:val="ListParagraph"/>
        <w:numPr>
          <w:ilvl w:val="0"/>
          <w:numId w:val="1"/>
        </w:numPr>
        <w:rPr>
          <w:lang w:val="ru-RU"/>
        </w:rPr>
      </w:pPr>
      <w:r w:rsidRPr="00057D51">
        <w:rPr>
          <w:lang w:val="ru-RU"/>
        </w:rPr>
        <w:t>Считаем что интегрировали</w:t>
      </w:r>
      <w:r w:rsidR="00615935" w:rsidRPr="00057D51">
        <w:rPr>
          <w:lang w:val="ru-RU"/>
        </w:rPr>
        <w:t xml:space="preserve"> справку. Запускаем и тестируем:</w:t>
      </w:r>
      <w:r w:rsidR="00057D51" w:rsidRPr="00057D51">
        <w:rPr>
          <w:lang w:val="ru-RU"/>
        </w:rPr>
        <w:br/>
      </w:r>
      <w:r w:rsidR="00057D51" w:rsidRPr="00057D51">
        <w:rPr>
          <w:lang w:val="ru-RU"/>
        </w:rPr>
        <w:br/>
        <w:t>Поскольку мы еще не внедрили в основное приложение вызов нашей генерации, то сымитируем вызов. Правда, если у нас используется стандартная нумерация и какие-то параметры из базы данных (</w:t>
      </w:r>
      <w:r w:rsidR="00057D51">
        <w:t>BasicDocumentRegistry</w:t>
      </w:r>
      <w:r w:rsidR="00057D51" w:rsidRPr="00057D51">
        <w:rPr>
          <w:lang w:val="ru-RU"/>
        </w:rPr>
        <w:t>), то надо что-то там создать. Например, можно создать справку о регистрации, затем переиспользовать эту строку из базы в наших целях.</w:t>
      </w:r>
      <w:r w:rsidR="00057D51" w:rsidRPr="00057D51">
        <w:rPr>
          <w:lang w:val="ru-RU"/>
        </w:rPr>
        <w:br/>
        <w:t>Вот пример: я выдал справку о регистрации (</w:t>
      </w:r>
      <w:r w:rsidR="00057D51">
        <w:t>requestType</w:t>
      </w:r>
      <w:r w:rsidR="00057D51" w:rsidRPr="00057D51">
        <w:rPr>
          <w:lang w:val="ru-RU"/>
        </w:rPr>
        <w:t xml:space="preserve">=12) для клиента </w:t>
      </w:r>
      <w:r w:rsidR="00057D51">
        <w:t>clientId</w:t>
      </w:r>
      <w:r w:rsidR="00057D51" w:rsidRPr="00057D51">
        <w:rPr>
          <w:lang w:val="ru-RU"/>
        </w:rPr>
        <w:t xml:space="preserve">=13000, его документ (основание для выдачи справки) </w:t>
      </w:r>
      <w:r w:rsidR="00057D51">
        <w:t>docId</w:t>
      </w:r>
      <w:r w:rsidR="00057D51" w:rsidRPr="00057D51">
        <w:rPr>
          <w:lang w:val="ru-RU"/>
        </w:rPr>
        <w:t xml:space="preserve">=15660, </w:t>
      </w:r>
      <w:r w:rsidR="00057D51">
        <w:t>issueDate</w:t>
      </w:r>
      <w:r w:rsidR="00057D51" w:rsidRPr="00057D51">
        <w:rPr>
          <w:lang w:val="ru-RU"/>
        </w:rPr>
        <w:t xml:space="preserve"> – текущая дата, итд итп. А в базу также занеслись параметры </w:t>
      </w:r>
      <w:r w:rsidR="00057D51">
        <w:t>from</w:t>
      </w:r>
      <w:r w:rsidR="00057D51" w:rsidRPr="00057D51">
        <w:rPr>
          <w:lang w:val="ru-RU"/>
        </w:rPr>
        <w:t xml:space="preserve"> и </w:t>
      </w:r>
      <w:r w:rsidR="00057D51">
        <w:t>till</w:t>
      </w:r>
      <w:r w:rsidR="00057D51" w:rsidRPr="00057D51">
        <w:rPr>
          <w:lang w:val="ru-RU"/>
        </w:rPr>
        <w:t xml:space="preserve"> (срок действия справки). Их и будем доставать.</w:t>
      </w:r>
      <w:r w:rsidR="00057D51" w:rsidRPr="00057D51">
        <w:rPr>
          <w:lang w:val="ru-RU"/>
        </w:rPr>
        <w:br/>
      </w:r>
      <w:r w:rsidR="00057D51" w:rsidRPr="00057D51">
        <w:rPr>
          <w:lang w:val="ru-RU"/>
        </w:rPr>
        <w:br/>
      </w:r>
      <w:r w:rsidR="00057D51">
        <w:rPr>
          <w:lang w:val="ru-RU"/>
        </w:rPr>
        <w:t xml:space="preserve">Далее я вижу в логе вызов </w:t>
      </w:r>
      <w:r w:rsidR="00057D51">
        <w:t>URL</w:t>
      </w:r>
      <w:r w:rsidR="00057D51" w:rsidRPr="00057D51">
        <w:rPr>
          <w:lang w:val="ru-RU"/>
        </w:rPr>
        <w:t xml:space="preserve"> </w:t>
      </w:r>
      <w:r w:rsidR="00057D51">
        <w:rPr>
          <w:lang w:val="ru-RU"/>
        </w:rPr>
        <w:t xml:space="preserve">для генерации, меняю там </w:t>
      </w:r>
      <w:r w:rsidR="00057D51">
        <w:t>requestType</w:t>
      </w:r>
      <w:r w:rsidR="00057D51" w:rsidRPr="00057D51">
        <w:rPr>
          <w:lang w:val="ru-RU"/>
        </w:rPr>
        <w:t xml:space="preserve"> </w:t>
      </w:r>
      <w:r w:rsidR="00057D51">
        <w:rPr>
          <w:lang w:val="ru-RU"/>
        </w:rPr>
        <w:t xml:space="preserve">на новый и </w:t>
      </w:r>
      <w:r w:rsidR="00057D51">
        <w:t>voila</w:t>
      </w:r>
      <w:r w:rsidR="00057D51" w:rsidRPr="00057D51">
        <w:rPr>
          <w:lang w:val="ru-RU"/>
        </w:rPr>
        <w:t xml:space="preserve">, </w:t>
      </w:r>
      <w:r w:rsidR="00057D51">
        <w:rPr>
          <w:lang w:val="ru-RU"/>
        </w:rPr>
        <w:t>у меня сгенерированная новая справка.</w:t>
      </w:r>
      <w:r w:rsidR="00057D51" w:rsidRPr="00057D51">
        <w:rPr>
          <w:lang w:val="ru-RU"/>
        </w:rPr>
        <w:br/>
      </w:r>
      <w:r w:rsidR="00057D51" w:rsidRPr="00057D51">
        <w:rPr>
          <w:lang w:val="ru-RU"/>
        </w:rPr>
        <w:br/>
      </w:r>
      <w:hyperlink r:id="rId18" w:history="1">
        <w:r w:rsidR="00057D51" w:rsidRPr="00762A1D">
          <w:rPr>
            <w:rStyle w:val="Hyperlink"/>
          </w:rPr>
          <w:t>http</w:t>
        </w:r>
        <w:r w:rsidR="00057D51" w:rsidRPr="00057D51">
          <w:rPr>
            <w:rStyle w:val="Hyperlink"/>
            <w:lang w:val="ru-RU"/>
          </w:rPr>
          <w:t>://</w:t>
        </w:r>
        <w:r w:rsidR="00057D51" w:rsidRPr="00762A1D">
          <w:rPr>
            <w:rStyle w:val="Hyperlink"/>
          </w:rPr>
          <w:t>localhost</w:t>
        </w:r>
        <w:r w:rsidR="00057D51" w:rsidRPr="00057D51">
          <w:rPr>
            <w:rStyle w:val="Hyperlink"/>
            <w:lang w:val="ru-RU"/>
          </w:rPr>
          <w:t>:9090/</w:t>
        </w:r>
        <w:r w:rsidR="00057D51" w:rsidRPr="00762A1D">
          <w:rPr>
            <w:rStyle w:val="Hyperlink"/>
          </w:rPr>
          <w:t>homeless</w:t>
        </w:r>
        <w:r w:rsidR="00057D51" w:rsidRPr="00057D51">
          <w:rPr>
            <w:rStyle w:val="Hyperlink"/>
            <w:lang w:val="ru-RU"/>
          </w:rPr>
          <w:t>-</w:t>
        </w:r>
        <w:r w:rsidR="00057D51" w:rsidRPr="00762A1D">
          <w:rPr>
            <w:rStyle w:val="Hyperlink"/>
          </w:rPr>
          <w:t>report</w:t>
        </w:r>
        <w:r w:rsidR="00057D51" w:rsidRPr="00057D51">
          <w:rPr>
            <w:rStyle w:val="Hyperlink"/>
            <w:lang w:val="ru-RU"/>
          </w:rPr>
          <w:t>-</w:t>
        </w:r>
        <w:r w:rsidR="00057D51" w:rsidRPr="00762A1D">
          <w:rPr>
            <w:rStyle w:val="Hyperlink"/>
          </w:rPr>
          <w:t>engine</w:t>
        </w:r>
        <w:r w:rsidR="00057D51" w:rsidRPr="00057D51">
          <w:rPr>
            <w:rStyle w:val="Hyperlink"/>
            <w:lang w:val="ru-RU"/>
          </w:rPr>
          <w:t>/</w:t>
        </w:r>
        <w:r w:rsidR="00057D51" w:rsidRPr="00762A1D">
          <w:rPr>
            <w:rStyle w:val="Hyperlink"/>
          </w:rPr>
          <w:t>getGeneratedWordDocument</w:t>
        </w:r>
        <w:r w:rsidR="00057D51" w:rsidRPr="00057D51">
          <w:rPr>
            <w:rStyle w:val="Hyperlink"/>
            <w:lang w:val="ru-RU"/>
          </w:rPr>
          <w:t>?</w:t>
        </w:r>
        <w:r w:rsidR="00057D51" w:rsidRPr="00762A1D">
          <w:rPr>
            <w:rStyle w:val="Hyperlink"/>
          </w:rPr>
          <w:t>requestType</w:t>
        </w:r>
        <w:r w:rsidR="00057D51" w:rsidRPr="00057D51">
          <w:rPr>
            <w:rStyle w:val="Hyperlink"/>
            <w:lang w:val="ru-RU"/>
          </w:rPr>
          <w:t>=18&amp;</w:t>
        </w:r>
        <w:r w:rsidR="00057D51" w:rsidRPr="00762A1D">
          <w:rPr>
            <w:rStyle w:val="Hyperlink"/>
          </w:rPr>
          <w:t>clientId</w:t>
        </w:r>
        <w:r w:rsidR="00057D51" w:rsidRPr="00057D51">
          <w:rPr>
            <w:rStyle w:val="Hyperlink"/>
            <w:lang w:val="ru-RU"/>
          </w:rPr>
          <w:t>=13000&amp;</w:t>
        </w:r>
        <w:r w:rsidR="00057D51" w:rsidRPr="00762A1D">
          <w:rPr>
            <w:rStyle w:val="Hyperlink"/>
          </w:rPr>
          <w:t>docId</w:t>
        </w:r>
        <w:r w:rsidR="00057D51" w:rsidRPr="00057D51">
          <w:rPr>
            <w:rStyle w:val="Hyperlink"/>
            <w:lang w:val="ru-RU"/>
          </w:rPr>
          <w:t>=15660&amp;</w:t>
        </w:r>
        <w:r w:rsidR="00057D51" w:rsidRPr="00762A1D">
          <w:rPr>
            <w:rStyle w:val="Hyperlink"/>
          </w:rPr>
          <w:t>issueDate</w:t>
        </w:r>
        <w:r w:rsidR="00057D51" w:rsidRPr="00057D51">
          <w:rPr>
            <w:rStyle w:val="Hyperlink"/>
            <w:lang w:val="ru-RU"/>
          </w:rPr>
          <w:t>=25.05.2016&amp;</w:t>
        </w:r>
        <w:r w:rsidR="00057D51" w:rsidRPr="00762A1D">
          <w:rPr>
            <w:rStyle w:val="Hyperlink"/>
          </w:rPr>
          <w:t>workerId</w:t>
        </w:r>
        <w:r w:rsidR="00057D51" w:rsidRPr="00057D51">
          <w:rPr>
            <w:rStyle w:val="Hyperlink"/>
            <w:lang w:val="ru-RU"/>
          </w:rPr>
          <w:t>=2&amp;</w:t>
        </w:r>
        <w:r w:rsidR="00057D51" w:rsidRPr="00762A1D">
          <w:rPr>
            <w:rStyle w:val="Hyperlink"/>
          </w:rPr>
          <w:t>docNum</w:t>
        </w:r>
        <w:r w:rsidR="00057D51" w:rsidRPr="00057D51">
          <w:rPr>
            <w:rStyle w:val="Hyperlink"/>
            <w:lang w:val="ru-RU"/>
          </w:rPr>
          <w:t>=446/1276&amp;</w:t>
        </w:r>
        <w:r w:rsidR="00057D51" w:rsidRPr="00762A1D">
          <w:rPr>
            <w:rStyle w:val="Hyperlink"/>
          </w:rPr>
          <w:t>travelCity</w:t>
        </w:r>
      </w:hyperlink>
      <w:r w:rsidR="00057D51" w:rsidRPr="00057D51">
        <w:rPr>
          <w:lang w:val="ru-RU"/>
        </w:rPr>
        <w:t>=</w:t>
      </w:r>
      <w:r w:rsidR="00057D51" w:rsidRPr="00057D51">
        <w:rPr>
          <w:lang w:val="ru-RU"/>
        </w:rPr>
        <w:br/>
      </w:r>
      <w:r w:rsidR="00057D51" w:rsidRPr="00057D51">
        <w:rPr>
          <w:lang w:val="ru-RU"/>
        </w:rPr>
        <w:br/>
        <w:t>(порт может отличаться)</w:t>
      </w:r>
      <w:r w:rsidR="00057D51" w:rsidRPr="00057D51">
        <w:rPr>
          <w:lang w:val="ru-RU"/>
        </w:rPr>
        <w:br/>
      </w:r>
      <w:r w:rsidR="00057D51">
        <w:rPr>
          <w:lang w:val="ru-RU"/>
        </w:rPr>
        <w:br/>
      </w:r>
      <w:r w:rsidR="00057D51">
        <w:rPr>
          <w:noProof/>
        </w:rPr>
        <w:lastRenderedPageBreak/>
        <w:drawing>
          <wp:inline distT="0" distB="0" distL="0" distR="0">
            <wp:extent cx="4470369" cy="1866826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66" cy="18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51" w:rsidRPr="00057D51">
        <w:rPr>
          <w:lang w:val="ru-RU"/>
        </w:rPr>
        <w:br/>
      </w:r>
      <w:r w:rsidR="00057D51">
        <w:rPr>
          <w:lang w:val="ru-RU"/>
        </w:rPr>
        <w:t xml:space="preserve">(корявые буквы – причина небольшого несоответствия кодировок, на </w:t>
      </w:r>
      <w:r w:rsidR="00057D51">
        <w:t>production</w:t>
      </w:r>
      <w:r w:rsidR="00057D51" w:rsidRPr="006F4D8A">
        <w:rPr>
          <w:lang w:val="ru-RU"/>
        </w:rPr>
        <w:t xml:space="preserve"> </w:t>
      </w:r>
      <w:r w:rsidR="00057D51">
        <w:rPr>
          <w:lang w:val="ru-RU"/>
        </w:rPr>
        <w:t>сервере будет все в порядке)</w:t>
      </w:r>
      <w:r w:rsidR="00057D51" w:rsidRPr="00057D51">
        <w:rPr>
          <w:lang w:val="ru-RU"/>
        </w:rPr>
        <w:br/>
      </w:r>
    </w:p>
    <w:p w:rsidR="006F4D8A" w:rsidRPr="006F4D8A" w:rsidRDefault="006F4D8A" w:rsidP="006F4D8A">
      <w:pPr>
        <w:pStyle w:val="ListParagraph"/>
        <w:numPr>
          <w:ilvl w:val="0"/>
          <w:numId w:val="1"/>
        </w:numPr>
        <w:rPr>
          <w:i/>
          <w:lang w:val="ru-RU"/>
        </w:rPr>
      </w:pPr>
      <w:r>
        <w:rPr>
          <w:lang w:val="ru-RU"/>
        </w:rPr>
        <w:t>Ок, теперь надо это интегрировать в основное приложение. Тут все намного проще.</w:t>
      </w:r>
      <w:r>
        <w:rPr>
          <w:lang w:val="ru-RU"/>
        </w:rPr>
        <w:br/>
      </w:r>
      <w:r>
        <w:rPr>
          <w:lang w:val="ru-RU"/>
        </w:rPr>
        <w:br/>
        <w:t xml:space="preserve">Открываем исходники приложения </w:t>
      </w:r>
      <w:r>
        <w:t>homeless</w:t>
      </w:r>
      <w:r>
        <w:rPr>
          <w:lang w:val="ru-RU"/>
        </w:rPr>
        <w:br/>
        <w:t xml:space="preserve">Также открываем </w:t>
      </w:r>
      <w:r>
        <w:t>MySQL</w:t>
      </w:r>
      <w:r w:rsidRPr="006F4D8A">
        <w:rPr>
          <w:lang w:val="ru-RU"/>
        </w:rPr>
        <w:t xml:space="preserve"> </w:t>
      </w:r>
      <w:r>
        <w:t>Workbench</w:t>
      </w:r>
      <w:r w:rsidRPr="006F4D8A">
        <w:rPr>
          <w:lang w:val="ru-RU"/>
        </w:rPr>
        <w:t xml:space="preserve"> </w:t>
      </w:r>
      <w:r>
        <w:rPr>
          <w:lang w:val="ru-RU"/>
        </w:rPr>
        <w:t>и коннектимся к локальной отладочной базе</w:t>
      </w:r>
      <w:r>
        <w:rPr>
          <w:lang w:val="ru-RU"/>
        </w:rPr>
        <w:br/>
      </w:r>
      <w:r>
        <w:rPr>
          <w:lang w:val="ru-RU"/>
        </w:rPr>
        <w:br/>
        <w:t>Делаем</w:t>
      </w:r>
      <w:r>
        <w:rPr>
          <w:lang w:val="ru-RU"/>
        </w:rPr>
        <w:br/>
      </w:r>
      <w:r>
        <w:rPr>
          <w:lang w:val="ru-RU"/>
        </w:rPr>
        <w:br/>
      </w:r>
      <w:r w:rsidRPr="006F4D8A">
        <w:rPr>
          <w:i/>
          <w:lang w:val="ru-RU"/>
        </w:rPr>
        <w:t>use homeless;</w:t>
      </w:r>
    </w:p>
    <w:p w:rsidR="00057D51" w:rsidRPr="006F4D8A" w:rsidRDefault="006F4D8A" w:rsidP="006F4D8A">
      <w:pPr>
        <w:pStyle w:val="ListParagraph"/>
      </w:pPr>
      <w:r w:rsidRPr="006F4D8A">
        <w:rPr>
          <w:i/>
        </w:rPr>
        <w:t>select * from BasicDocumentRegistryType;</w:t>
      </w:r>
      <w:r w:rsidRPr="006F4D8A">
        <w:rPr>
          <w:i/>
        </w:rPr>
        <w:br/>
      </w:r>
      <w:r w:rsidRPr="006F4D8A">
        <w:br/>
      </w:r>
      <w:r>
        <w:rPr>
          <w:lang w:val="ru-RU"/>
        </w:rPr>
        <w:t>Видим</w:t>
      </w:r>
      <w:r w:rsidRPr="006F4D8A">
        <w:t xml:space="preserve"> </w:t>
      </w:r>
      <w:r>
        <w:rPr>
          <w:lang w:val="ru-RU"/>
        </w:rPr>
        <w:t>различные</w:t>
      </w:r>
      <w:r w:rsidRPr="006F4D8A">
        <w:t xml:space="preserve"> </w:t>
      </w:r>
      <w:r>
        <w:rPr>
          <w:lang w:val="ru-RU"/>
        </w:rPr>
        <w:t>типы</w:t>
      </w:r>
      <w:r w:rsidRPr="006F4D8A">
        <w:t xml:space="preserve"> </w:t>
      </w:r>
      <w:r>
        <w:rPr>
          <w:lang w:val="ru-RU"/>
        </w:rPr>
        <w:t>справок</w:t>
      </w:r>
      <w:r w:rsidRPr="006F4D8A">
        <w:t xml:space="preserve">. </w:t>
      </w:r>
      <w:r>
        <w:rPr>
          <w:lang w:val="ru-RU"/>
        </w:rPr>
        <w:t>Под новым номером добавляем новую справку (номер любой, например, сейчас это 17.</w:t>
      </w:r>
      <w:r>
        <w:rPr>
          <w:lang w:val="ru-RU"/>
        </w:rPr>
        <w:br/>
      </w:r>
      <w:r>
        <w:rPr>
          <w:lang w:val="ru-RU"/>
        </w:rPr>
        <w:br/>
      </w:r>
      <w:r w:rsidRPr="006F4D8A">
        <w:rPr>
          <w:i/>
        </w:rPr>
        <w:t>insert into BasicDocumentRegistryType (id, caption) values (17, '</w:t>
      </w:r>
      <w:r w:rsidRPr="006F4D8A">
        <w:rPr>
          <w:i/>
          <w:lang w:val="ru-RU"/>
        </w:rPr>
        <w:t>Направление</w:t>
      </w:r>
      <w:r w:rsidRPr="006F4D8A">
        <w:rPr>
          <w:i/>
        </w:rPr>
        <w:t xml:space="preserve"> </w:t>
      </w:r>
      <w:r w:rsidRPr="006F4D8A">
        <w:rPr>
          <w:i/>
          <w:lang w:val="ru-RU"/>
        </w:rPr>
        <w:t>в</w:t>
      </w:r>
      <w:r w:rsidRPr="006F4D8A">
        <w:rPr>
          <w:i/>
        </w:rPr>
        <w:t xml:space="preserve"> </w:t>
      </w:r>
      <w:r w:rsidRPr="006F4D8A">
        <w:rPr>
          <w:i/>
          <w:lang w:val="ru-RU"/>
        </w:rPr>
        <w:t>центр</w:t>
      </w:r>
      <w:r w:rsidRPr="006F4D8A">
        <w:rPr>
          <w:i/>
        </w:rPr>
        <w:t xml:space="preserve"> </w:t>
      </w:r>
      <w:r w:rsidRPr="006F4D8A">
        <w:rPr>
          <w:i/>
          <w:lang w:val="ru-RU"/>
        </w:rPr>
        <w:t>занятности</w:t>
      </w:r>
      <w:r w:rsidRPr="006F4D8A">
        <w:rPr>
          <w:i/>
        </w:rPr>
        <w:t>');</w:t>
      </w:r>
      <w:r w:rsidRPr="006F4D8A">
        <w:br/>
      </w:r>
    </w:p>
    <w:p w:rsidR="006F4D8A" w:rsidRDefault="006F4D8A" w:rsidP="00057D5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Идем в код. </w:t>
      </w:r>
      <w:r>
        <w:t>BasicDocumentBean</w:t>
      </w:r>
      <w:r w:rsidRPr="006F4D8A">
        <w:rPr>
          <w:lang w:val="ru-RU"/>
        </w:rPr>
        <w:t xml:space="preserve"> </w:t>
      </w:r>
      <w:r>
        <w:rPr>
          <w:lang w:val="ru-RU"/>
        </w:rPr>
        <w:t xml:space="preserve">класс в методе </w:t>
      </w:r>
      <w:r>
        <w:t>export</w:t>
      </w:r>
      <w:r w:rsidRPr="006F4D8A">
        <w:rPr>
          <w:lang w:val="ru-RU"/>
        </w:rPr>
        <w:t xml:space="preserve"> </w:t>
      </w:r>
      <w:r>
        <w:rPr>
          <w:lang w:val="ru-RU"/>
        </w:rPr>
        <w:t xml:space="preserve">содержит уже все необходимое. </w:t>
      </w:r>
      <w:r>
        <w:rPr>
          <w:lang w:val="ru-RU"/>
        </w:rPr>
        <w:br/>
      </w:r>
      <w:r>
        <w:rPr>
          <w:lang w:val="ru-RU"/>
        </w:rPr>
        <w:br/>
        <w:t>Добавляем блок кода для новой справки</w:t>
      </w:r>
      <w:r w:rsidR="000533CC">
        <w:rPr>
          <w:lang w:val="ru-RU"/>
        </w:rPr>
        <w:t xml:space="preserve"> (</w:t>
      </w:r>
      <w:r w:rsidR="000533CC">
        <w:t>selectedDocument</w:t>
      </w:r>
      <w:r w:rsidR="000533CC" w:rsidRPr="000533CC">
        <w:rPr>
          <w:lang w:val="ru-RU"/>
        </w:rPr>
        <w:t xml:space="preserve"> = 0</w:t>
      </w:r>
      <w:r w:rsidR="000533CC">
        <w:rPr>
          <w:lang w:val="ru-RU"/>
        </w:rPr>
        <w:t xml:space="preserve"> потому что мы не предоставляем выбор документа (как для справки о регистрации)</w:t>
      </w:r>
      <w:r>
        <w:rPr>
          <w:lang w:val="ru-RU"/>
        </w:rPr>
        <w:br/>
      </w:r>
      <w:r>
        <w:rPr>
          <w:lang w:val="ru-RU"/>
        </w:rPr>
        <w:br/>
      </w:r>
      <w:r w:rsidR="000533CC">
        <w:rPr>
          <w:noProof/>
        </w:rPr>
        <w:drawing>
          <wp:inline distT="0" distB="0" distL="0" distR="0">
            <wp:extent cx="3490622" cy="7646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762" cy="76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 xml:space="preserve">17 здесь – это </w:t>
      </w:r>
      <w:r>
        <w:t>ID</w:t>
      </w:r>
      <w:r w:rsidRPr="006F4D8A">
        <w:rPr>
          <w:lang w:val="ru-RU"/>
        </w:rPr>
        <w:t xml:space="preserve"> </w:t>
      </w:r>
      <w:r>
        <w:rPr>
          <w:lang w:val="ru-RU"/>
        </w:rPr>
        <w:t xml:space="preserve">типа документа в базе, 18 – код справки в приложении </w:t>
      </w:r>
      <w:r>
        <w:t>homeless</w:t>
      </w:r>
      <w:r w:rsidRPr="006F4D8A">
        <w:rPr>
          <w:lang w:val="ru-RU"/>
        </w:rPr>
        <w:t>-</w:t>
      </w:r>
      <w:r>
        <w:t>report</w:t>
      </w:r>
      <w:r w:rsidRPr="006F4D8A">
        <w:rPr>
          <w:lang w:val="ru-RU"/>
        </w:rPr>
        <w:t>-</w:t>
      </w:r>
      <w:r>
        <w:t>engine</w:t>
      </w:r>
      <w:r w:rsidRPr="006F4D8A">
        <w:rPr>
          <w:lang w:val="ru-RU"/>
        </w:rPr>
        <w:t xml:space="preserve"> (</w:t>
      </w:r>
      <w:r>
        <w:rPr>
          <w:lang w:val="ru-RU"/>
        </w:rPr>
        <w:t xml:space="preserve">интерфейс </w:t>
      </w:r>
      <w:r>
        <w:t>IdocumentMapping</w:t>
      </w:r>
      <w:r>
        <w:rPr>
          <w:lang w:val="ru-RU"/>
        </w:rPr>
        <w:t>)</w:t>
      </w:r>
      <w:r w:rsidR="004A6C24">
        <w:rPr>
          <w:lang w:val="ru-RU"/>
        </w:rPr>
        <w:br/>
      </w:r>
      <w:r w:rsidR="004A6C24">
        <w:rPr>
          <w:lang w:val="ru-RU"/>
        </w:rPr>
        <w:br/>
        <w:t xml:space="preserve">На всякий случай, отмечу, что справки учитываются только в таблице </w:t>
      </w:r>
      <w:r w:rsidR="004A6C24">
        <w:lastRenderedPageBreak/>
        <w:t>BasicDocumentRegistry</w:t>
      </w:r>
      <w:r w:rsidR="004A6C24" w:rsidRPr="004A6C24">
        <w:rPr>
          <w:lang w:val="ru-RU"/>
        </w:rPr>
        <w:t xml:space="preserve"> </w:t>
      </w:r>
      <w:r w:rsidR="004A6C24">
        <w:rPr>
          <w:lang w:val="ru-RU"/>
        </w:rPr>
        <w:t xml:space="preserve">и в </w:t>
      </w:r>
      <w:r w:rsidR="004A6C24">
        <w:t>ReceivedServices</w:t>
      </w:r>
      <w:r w:rsidR="004A6C24" w:rsidRPr="004A6C24">
        <w:rPr>
          <w:lang w:val="ru-RU"/>
        </w:rPr>
        <w:t xml:space="preserve"> </w:t>
      </w:r>
      <w:r w:rsidR="004A6C24">
        <w:rPr>
          <w:lang w:val="ru-RU"/>
        </w:rPr>
        <w:t>не попадают. Эти таблицы не связаны.</w:t>
      </w:r>
      <w:r>
        <w:rPr>
          <w:lang w:val="ru-RU"/>
        </w:rPr>
        <w:br/>
      </w:r>
    </w:p>
    <w:p w:rsidR="006F4D8A" w:rsidRDefault="00E90005" w:rsidP="00057D5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Отлично. Теперь пора нарисовать пункт меню. Открываем </w:t>
      </w:r>
      <w:r>
        <w:t>main</w:t>
      </w:r>
      <w:r w:rsidRPr="00E90005">
        <w:rPr>
          <w:lang w:val="ru-RU"/>
        </w:rPr>
        <w:t>.</w:t>
      </w:r>
      <w:r>
        <w:t>xhtml</w:t>
      </w:r>
      <w:r w:rsidRPr="00E90005">
        <w:rPr>
          <w:lang w:val="ru-RU"/>
        </w:rPr>
        <w:t xml:space="preserve">. </w:t>
      </w:r>
      <w:r>
        <w:rPr>
          <w:lang w:val="ru-RU"/>
        </w:rPr>
        <w:t>Где-то там перечислены все справки, добавляем новую.</w:t>
      </w:r>
      <w:r>
        <w:rPr>
          <w:lang w:val="ru-RU"/>
        </w:rPr>
        <w:br/>
      </w:r>
      <w:r>
        <w:rPr>
          <w:lang w:val="ru-RU"/>
        </w:rPr>
        <w:br/>
      </w:r>
      <w:r w:rsidR="000533CC">
        <w:rPr>
          <w:noProof/>
        </w:rPr>
        <w:drawing>
          <wp:inline distT="0" distB="0" distL="0" distR="0">
            <wp:extent cx="5939790" cy="1598295"/>
            <wp:effectExtent l="0" t="0" r="381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838" w:rsidRDefault="00E90005" w:rsidP="00057D5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Она будет показывать новый диалог. Далее идем в </w:t>
      </w:r>
      <w:r>
        <w:t>basicdocument</w:t>
      </w:r>
      <w:r w:rsidRPr="00E90005">
        <w:rPr>
          <w:lang w:val="ru-RU"/>
        </w:rPr>
        <w:t>.</w:t>
      </w:r>
      <w:r>
        <w:t>xhtml</w:t>
      </w:r>
      <w:r w:rsidRPr="00E90005">
        <w:rPr>
          <w:lang w:val="ru-RU"/>
        </w:rPr>
        <w:t>.</w:t>
      </w:r>
      <w:r>
        <w:rPr>
          <w:lang w:val="ru-RU"/>
        </w:rPr>
        <w:t xml:space="preserve"> Там создаем новый блок (копируем похожий и меняем под новые имена и указываем </w:t>
      </w:r>
      <w:r>
        <w:t>id</w:t>
      </w:r>
      <w:r w:rsidRPr="00E90005">
        <w:rPr>
          <w:lang w:val="ru-RU"/>
        </w:rPr>
        <w:t xml:space="preserve"> </w:t>
      </w:r>
      <w:r>
        <w:rPr>
          <w:lang w:val="ru-RU"/>
        </w:rPr>
        <w:t>новой справки в нашем бине (здесь это 17)</w:t>
      </w:r>
      <w:r>
        <w:rPr>
          <w:lang w:val="ru-RU"/>
        </w:rPr>
        <w:br/>
      </w:r>
      <w:r>
        <w:rPr>
          <w:lang w:val="ru-RU"/>
        </w:rPr>
        <w:br/>
      </w:r>
      <w:r w:rsidR="000533CC">
        <w:rPr>
          <w:noProof/>
        </w:rPr>
        <w:drawing>
          <wp:inline distT="0" distB="0" distL="0" distR="0">
            <wp:extent cx="5939790" cy="474662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838" w:rsidRPr="00F14508" w:rsidRDefault="001D5838" w:rsidP="00057D5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Проверяем что нет ошибок и запускаем основную аппликацию.</w:t>
      </w:r>
      <w:r w:rsidR="008769E3">
        <w:br/>
      </w:r>
      <w:r w:rsidR="008769E3">
        <w:br/>
      </w:r>
      <w:r w:rsidR="008769E3">
        <w:rPr>
          <w:noProof/>
        </w:rPr>
        <w:drawing>
          <wp:inline distT="0" distB="0" distL="0" distR="0">
            <wp:extent cx="5931535" cy="3569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9E3">
        <w:br/>
      </w:r>
      <w:r w:rsidR="008769E3">
        <w:br/>
      </w:r>
      <w:r w:rsidR="008769E3">
        <w:rPr>
          <w:noProof/>
        </w:rPr>
        <w:drawing>
          <wp:inline distT="0" distB="0" distL="0" distR="0" wp14:anchorId="71D1B88E" wp14:editId="04464131">
            <wp:extent cx="2889657" cy="217865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409" cy="21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9E3">
        <w:br/>
      </w:r>
      <w:r w:rsidR="008769E3">
        <w:lastRenderedPageBreak/>
        <w:br/>
      </w:r>
      <w:r w:rsidR="00F14508">
        <w:rPr>
          <w:noProof/>
        </w:rPr>
        <w:drawing>
          <wp:inline distT="0" distB="0" distL="0" distR="0">
            <wp:extent cx="5939790" cy="223456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152" w:rsidRPr="00E74152" w:rsidRDefault="00F14508" w:rsidP="00E74152">
      <w:pPr>
        <w:pStyle w:val="ListParagraph"/>
        <w:numPr>
          <w:ilvl w:val="0"/>
          <w:numId w:val="1"/>
        </w:numPr>
        <w:rPr>
          <w:b/>
          <w:i/>
          <w:lang w:val="ru-RU"/>
        </w:rPr>
      </w:pPr>
      <w:r>
        <w:rPr>
          <w:lang w:val="ru-RU"/>
        </w:rPr>
        <w:t xml:space="preserve">Далее добавляем новый темплейт в </w:t>
      </w:r>
      <w:r>
        <w:t>Mercurial</w:t>
      </w:r>
      <w:r w:rsidRPr="00F14508">
        <w:rPr>
          <w:lang w:val="ru-RU"/>
        </w:rPr>
        <w:t xml:space="preserve"> </w:t>
      </w:r>
      <w:r>
        <w:rPr>
          <w:lang w:val="ru-RU"/>
        </w:rPr>
        <w:t xml:space="preserve">и коммитим </w:t>
      </w:r>
      <w:r w:rsidR="00BC0772">
        <w:rPr>
          <w:lang w:val="ru-RU"/>
        </w:rPr>
        <w:t xml:space="preserve">и пушим </w:t>
      </w:r>
      <w:r w:rsidR="00DF5507">
        <w:rPr>
          <w:lang w:val="ru-RU"/>
        </w:rPr>
        <w:tab/>
      </w:r>
      <w:r>
        <w:rPr>
          <w:lang w:val="ru-RU"/>
        </w:rPr>
        <w:t xml:space="preserve">изменения по обоим проектам. Ждем пока пройдут обе сборки и обновят демо стенд. </w:t>
      </w:r>
      <w:r w:rsidR="00E74152">
        <w:br/>
      </w:r>
      <w:r w:rsidR="00E74152">
        <w:br/>
      </w:r>
      <w:r w:rsidR="00E74152" w:rsidRPr="00E74152">
        <w:rPr>
          <w:b/>
          <w:i/>
          <w:lang w:val="ru-RU"/>
        </w:rPr>
        <w:t xml:space="preserve">Добавляем новую строчку в </w:t>
      </w:r>
      <w:r w:rsidR="00E74152">
        <w:rPr>
          <w:b/>
          <w:i/>
        </w:rPr>
        <w:t>BasicDocumetRegistryType</w:t>
      </w:r>
      <w:r w:rsidR="00E74152" w:rsidRPr="00E74152">
        <w:rPr>
          <w:b/>
          <w:i/>
          <w:lang w:val="ru-RU"/>
        </w:rPr>
        <w:t xml:space="preserve"> </w:t>
      </w:r>
      <w:r w:rsidR="00E74152">
        <w:rPr>
          <w:b/>
          <w:i/>
          <w:lang w:val="ru-RU"/>
        </w:rPr>
        <w:t xml:space="preserve">в демо базу </w:t>
      </w:r>
      <w:r w:rsidR="00E74152" w:rsidRPr="00E74152">
        <w:rPr>
          <w:b/>
          <w:i/>
          <w:u w:val="single"/>
          <w:lang w:val="ru-RU"/>
        </w:rPr>
        <w:t>после</w:t>
      </w:r>
      <w:r w:rsidR="00E74152">
        <w:rPr>
          <w:b/>
          <w:i/>
          <w:lang w:val="ru-RU"/>
        </w:rPr>
        <w:t xml:space="preserve"> ее разворачивания в процессе сборки</w:t>
      </w:r>
    </w:p>
    <w:p w:rsidR="00F14508" w:rsidRDefault="00E74152" w:rsidP="00E74152">
      <w:pPr>
        <w:pStyle w:val="ListParagraph"/>
        <w:rPr>
          <w:lang w:val="ru-RU"/>
        </w:rPr>
      </w:pPr>
      <w:r w:rsidRPr="00E74152">
        <w:rPr>
          <w:lang w:val="ru-RU"/>
        </w:rPr>
        <w:br/>
      </w:r>
      <w:r w:rsidR="00F14508">
        <w:rPr>
          <w:lang w:val="ru-RU"/>
        </w:rPr>
        <w:t>Затем тестируем то же самое на демо стенде (</w:t>
      </w:r>
      <w:hyperlink r:id="rId26" w:history="1">
        <w:r w:rsidR="00DF5507" w:rsidRPr="00762A1D">
          <w:rPr>
            <w:rStyle w:val="Hyperlink"/>
          </w:rPr>
          <w:t>http</w:t>
        </w:r>
        <w:r w:rsidR="00DF5507" w:rsidRPr="00762A1D">
          <w:rPr>
            <w:rStyle w:val="Hyperlink"/>
            <w:lang w:val="ru-RU"/>
          </w:rPr>
          <w:t>://10.2.0.9/</w:t>
        </w:r>
        <w:r w:rsidR="00DF5507" w:rsidRPr="00762A1D">
          <w:rPr>
            <w:rStyle w:val="Hyperlink"/>
          </w:rPr>
          <w:t>demo</w:t>
        </w:r>
        <w:r w:rsidR="00DF5507" w:rsidRPr="00762A1D">
          <w:rPr>
            <w:rStyle w:val="Hyperlink"/>
            <w:lang w:val="ru-RU"/>
          </w:rPr>
          <w:t>-</w:t>
        </w:r>
        <w:r w:rsidR="00DF5507" w:rsidRPr="00762A1D">
          <w:rPr>
            <w:rStyle w:val="Hyperlink"/>
          </w:rPr>
          <w:t>homeless</w:t>
        </w:r>
      </w:hyperlink>
      <w:r w:rsidR="00F14508" w:rsidRPr="00BC0772">
        <w:rPr>
          <w:lang w:val="ru-RU"/>
        </w:rPr>
        <w:t>)</w:t>
      </w:r>
    </w:p>
    <w:p w:rsidR="00DF5507" w:rsidRPr="00E74152" w:rsidRDefault="00DF5507" w:rsidP="00E74152">
      <w:pPr>
        <w:pStyle w:val="ListParagraph"/>
        <w:numPr>
          <w:ilvl w:val="0"/>
          <w:numId w:val="1"/>
        </w:numPr>
        <w:rPr>
          <w:lang w:val="ru-RU"/>
        </w:rPr>
      </w:pPr>
      <w:r w:rsidRPr="00E74152">
        <w:rPr>
          <w:lang w:val="ru-RU"/>
        </w:rPr>
        <w:t>Заливаем на прод (</w:t>
      </w:r>
      <w:r>
        <w:t>http</w:t>
      </w:r>
      <w:r w:rsidRPr="00E74152">
        <w:rPr>
          <w:lang w:val="ru-RU"/>
        </w:rPr>
        <w:t>://10.2.0.9/</w:t>
      </w:r>
      <w:r>
        <w:t>homeless</w:t>
      </w:r>
      <w:r w:rsidRPr="00E74152">
        <w:rPr>
          <w:lang w:val="ru-RU"/>
        </w:rPr>
        <w:t xml:space="preserve">). </w:t>
      </w:r>
      <w:r w:rsidR="00E74152">
        <w:br/>
      </w:r>
      <w:r w:rsidR="00E74152" w:rsidRPr="00E74152">
        <w:rPr>
          <w:lang w:val="ru-RU"/>
        </w:rPr>
        <w:br/>
      </w:r>
      <w:r w:rsidR="00E74152" w:rsidRPr="00E74152">
        <w:rPr>
          <w:b/>
          <w:i/>
          <w:lang w:val="ru-RU"/>
        </w:rPr>
        <w:t xml:space="preserve">Добавляем новую строчку в </w:t>
      </w:r>
      <w:r w:rsidR="00E74152" w:rsidRPr="00E74152">
        <w:rPr>
          <w:b/>
          <w:i/>
        </w:rPr>
        <w:t>BasicDocumetRegistryType</w:t>
      </w:r>
      <w:r w:rsidR="00E74152" w:rsidRPr="00E74152">
        <w:rPr>
          <w:b/>
          <w:i/>
          <w:lang w:val="ru-RU"/>
        </w:rPr>
        <w:t xml:space="preserve"> на базу, используемую для прода</w:t>
      </w:r>
      <w:bookmarkStart w:id="0" w:name="_GoBack"/>
      <w:bookmarkEnd w:id="0"/>
      <w:r w:rsidR="00E74152" w:rsidRPr="00E74152">
        <w:rPr>
          <w:lang w:val="ru-RU"/>
        </w:rPr>
        <w:br/>
      </w:r>
      <w:r w:rsidR="00E74152" w:rsidRPr="00E74152">
        <w:rPr>
          <w:lang w:val="ru-RU"/>
        </w:rPr>
        <w:br/>
      </w:r>
      <w:r w:rsidRPr="00E74152">
        <w:rPr>
          <w:lang w:val="ru-RU"/>
        </w:rPr>
        <w:t>Тестируем что все работает и по пути ничего не поломали.</w:t>
      </w:r>
      <w:r w:rsidR="00E74152" w:rsidRPr="00E74152">
        <w:rPr>
          <w:lang w:val="ru-RU"/>
        </w:rPr>
        <w:br/>
      </w:r>
    </w:p>
    <w:p w:rsidR="00DF5507" w:rsidRDefault="00DF5507" w:rsidP="00DF5507">
      <w:pPr>
        <w:rPr>
          <w:lang w:val="ru-RU"/>
        </w:rPr>
      </w:pPr>
    </w:p>
    <w:p w:rsidR="00DF5507" w:rsidRPr="00DF5507" w:rsidRDefault="00DF5507" w:rsidP="00DF5507">
      <w:pPr>
        <w:rPr>
          <w:lang w:val="ru-RU"/>
        </w:rPr>
      </w:pPr>
      <w:r>
        <w:rPr>
          <w:lang w:val="ru-RU"/>
        </w:rPr>
        <w:t>На самом деле все достаточно просто. Другие документы и отчеты интегрируются похожим образом, достаточно хотя бы один раз это проделать вручную.</w:t>
      </w:r>
    </w:p>
    <w:sectPr w:rsidR="00DF5507" w:rsidRPr="00DF55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42F4E"/>
    <w:multiLevelType w:val="hybridMultilevel"/>
    <w:tmpl w:val="EA0A3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91E"/>
    <w:rsid w:val="000533CC"/>
    <w:rsid w:val="00057D51"/>
    <w:rsid w:val="000952A4"/>
    <w:rsid w:val="001D5838"/>
    <w:rsid w:val="001F2DF6"/>
    <w:rsid w:val="0020438D"/>
    <w:rsid w:val="003C2018"/>
    <w:rsid w:val="00440C43"/>
    <w:rsid w:val="00475A17"/>
    <w:rsid w:val="004A6C24"/>
    <w:rsid w:val="004C21D2"/>
    <w:rsid w:val="00546AE5"/>
    <w:rsid w:val="005C3C4E"/>
    <w:rsid w:val="00615935"/>
    <w:rsid w:val="006F4D8A"/>
    <w:rsid w:val="006F5F09"/>
    <w:rsid w:val="007B0EA8"/>
    <w:rsid w:val="00813029"/>
    <w:rsid w:val="008769E3"/>
    <w:rsid w:val="009B7CF9"/>
    <w:rsid w:val="00A70D98"/>
    <w:rsid w:val="00A8491E"/>
    <w:rsid w:val="00AC2993"/>
    <w:rsid w:val="00B315C8"/>
    <w:rsid w:val="00B43953"/>
    <w:rsid w:val="00BB4BCB"/>
    <w:rsid w:val="00BC0772"/>
    <w:rsid w:val="00C21253"/>
    <w:rsid w:val="00C37AB3"/>
    <w:rsid w:val="00DF5507"/>
    <w:rsid w:val="00E74152"/>
    <w:rsid w:val="00E90005"/>
    <w:rsid w:val="00F14508"/>
    <w:rsid w:val="00F15C8E"/>
    <w:rsid w:val="00F52D6A"/>
    <w:rsid w:val="00FC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9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9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7D5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9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9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7D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9090/homeless-report-engine/getGeneratedWordDocument?requestType=18&amp;clientId=13000&amp;docId=15660&amp;issueDate=25.05.2016&amp;workerId=2&amp;docNum=446/1276&amp;travelCity" TargetMode="External"/><Relationship Id="rId26" Type="http://schemas.openxmlformats.org/officeDocument/2006/relationships/hyperlink" Target="http://10.2.0.9/demo-homeles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1084</Words>
  <Characters>6184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26</cp:revision>
  <dcterms:created xsi:type="dcterms:W3CDTF">2016-05-24T20:17:00Z</dcterms:created>
  <dcterms:modified xsi:type="dcterms:W3CDTF">2016-05-25T22:59:00Z</dcterms:modified>
</cp:coreProperties>
</file>