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60"/>
        <w:jc w:val="center"/>
      </w:pPr>
      <w:r>
        <w:rPr>
          <w:rFonts w:ascii="Arial" w:cs="Arial" w:eastAsia="Arial" w:hAnsi="Arial"/>
          <w:b/>
          <w:bCs/>
          <w:color w:val="1A1A4A"/>
          <w:sz w:val="64"/>
          <w:szCs w:val="64"/>
        </w:rPr>
        <w:t xml:space="preserve">ROAM V2</w:t>
      </w:r>
    </w:p>
    <w:p>
      <w:pPr>
        <w:spacing w:after="120"/>
        <w:jc w:val="center"/>
      </w:pPr>
      <w:r>
        <w:rPr>
          <w:color w:val="4A4A8A"/>
          <w:sz w:val="30"/>
          <w:szCs w:val="30"/>
        </w:rPr>
        <w:t xml:space="preserve">Simulation Report — 200 Synthetic Sessions</w:t>
      </w:r>
    </w:p>
    <w:p>
      <w:pPr>
        <w:spacing w:after="120"/>
        <w:jc w:val="center"/>
      </w:pPr>
      <w:r>
        <w:rPr>
          <w:i/>
          <w:iCs/>
          <w:color w:val="888888"/>
          <w:sz w:val="22"/>
          <w:szCs w:val="22"/>
        </w:rPr>
        <w:t xml:space="preserve">2 Cohorts  ·  10 Friction Points  ·  2 Fixes Applied</w:t>
      </w:r>
    </w:p>
    <w:p>
      <w:pPr>
        <w:spacing w:after="2400"/>
        <w:jc w:val="center"/>
      </w:pPr>
      <w:r>
        <w:rPr>
          <w:color w:val="AAAAAA"/>
          <w:sz w:val="20"/>
          <w:szCs w:val="20"/>
        </w:rPr>
        <w:t xml:space="preserve">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shd w:fill="F5F5FA" w:val="clear"/>
            <w:tcMar>
              <w:top w:type="dxa" w:w="120"/>
              <w:left w:type="dxa" w:w="160"/>
              <w:bottom w:type="dxa" w:w="120"/>
              <w:right w:type="dxa" w:w="160"/>
            </w:tcMar>
          </w:tcPr>
          <w:p>
            <w:pPr>
              <w:spacing w:after="40"/>
            </w:pPr>
            <w:r>
              <w:rPr>
                <w:color w:val="888888"/>
                <w:sz w:val="18"/>
                <w:szCs w:val="18"/>
              </w:rPr>
              <w:t xml:space="preserve">total sessions</w:t>
            </w:r>
          </w:p>
          <w:p>
            <w:pPr>
              <w:spacing w:after="40"/>
            </w:pPr>
            <w:r>
              <w:rPr>
                <w:b/>
                <w:bCs/>
                <w:color w:val="1A1A4A"/>
                <w:sz w:val="40"/>
                <w:szCs w:val="40"/>
              </w:rPr>
              <w:t xml:space="preserve">200</w:t>
            </w:r>
          </w:p>
          <w:p>
            <w:r>
              <w:rPr>
                <w:color w:val="AAAAAA"/>
                <w:sz w:val="16"/>
                <w:szCs w:val="16"/>
              </w:rPr>
              <w:t xml:space="preserve">100 pro + 100 dancer</w:t>
            </w:r>
          </w:p>
        </w:tc>
        <w:tc>
          <w:tcPr>
            <w:shd w:fill="F5F5FA" w:val="clear"/>
            <w:tcMar>
              <w:top w:type="dxa" w:w="120"/>
              <w:left w:type="dxa" w:w="160"/>
              <w:bottom w:type="dxa" w:w="120"/>
              <w:right w:type="dxa" w:w="160"/>
            </w:tcMar>
          </w:tcPr>
          <w:p>
            <w:pPr>
              <w:spacing w:after="40"/>
            </w:pPr>
            <w:r>
              <w:rPr>
                <w:color w:val="888888"/>
                <w:sz w:val="18"/>
                <w:szCs w:val="18"/>
              </w:rPr>
              <w:t xml:space="preserve">strong fit v2.0</w:t>
            </w:r>
          </w:p>
          <w:p>
            <w:pPr>
              <w:spacing w:after="40"/>
            </w:pPr>
            <w:r>
              <w:rPr>
                <w:b/>
                <w:bCs/>
                <w:color w:val="1A1A4A"/>
                <w:sz w:val="40"/>
                <w:szCs w:val="40"/>
              </w:rPr>
              <w:t xml:space="preserve">42%</w:t>
            </w:r>
          </w:p>
          <w:p>
            <w:r>
              <w:rPr>
                <w:color w:val="AAAAAA"/>
                <w:sz w:val="16"/>
                <w:szCs w:val="16"/>
              </w:rPr>
              <w:t xml:space="preserve">before fixes</w:t>
            </w:r>
          </w:p>
        </w:tc>
        <w:tc>
          <w:tcPr>
            <w:shd w:fill="E8F4E8" w:val="clear"/>
            <w:tcMar>
              <w:top w:type="dxa" w:w="120"/>
              <w:left w:type="dxa" w:w="160"/>
              <w:bottom w:type="dxa" w:w="120"/>
              <w:right w:type="dxa" w:w="160"/>
            </w:tcMar>
          </w:tcPr>
          <w:p>
            <w:pPr>
              <w:spacing w:after="40"/>
            </w:pPr>
            <w:r>
              <w:rPr>
                <w:color w:val="888888"/>
                <w:sz w:val="18"/>
                <w:szCs w:val="18"/>
              </w:rPr>
              <w:t xml:space="preserve">strong fit v2.1</w:t>
            </w:r>
          </w:p>
          <w:p>
            <w:pPr>
              <w:spacing w:after="40"/>
            </w:pPr>
            <w:r>
              <w:rPr>
                <w:b/>
                <w:bCs/>
                <w:color w:val="1D7A4A"/>
                <w:sz w:val="40"/>
                <w:szCs w:val="40"/>
              </w:rPr>
              <w:t xml:space="preserve">63%</w:t>
            </w:r>
          </w:p>
          <w:p>
            <w:r>
              <w:rPr>
                <w:color w:val="AAAAAA"/>
                <w:sz w:val="16"/>
                <w:szCs w:val="16"/>
              </w:rPr>
              <w:t xml:space="preserve">after fixes</w:t>
            </w:r>
          </w:p>
        </w:tc>
        <w:tc>
          <w:tcPr>
            <w:shd w:fill="F5F5FA" w:val="clear"/>
            <w:tcMar>
              <w:top w:type="dxa" w:w="120"/>
              <w:left w:type="dxa" w:w="160"/>
              <w:bottom w:type="dxa" w:w="120"/>
              <w:right w:type="dxa" w:w="160"/>
            </w:tcMar>
          </w:tcPr>
          <w:p>
            <w:pPr>
              <w:spacing w:after="40"/>
            </w:pPr>
            <w:r>
              <w:rPr>
                <w:color w:val="888888"/>
                <w:sz w:val="18"/>
                <w:szCs w:val="18"/>
              </w:rPr>
              <w:t xml:space="preserve">threshold target</w:t>
            </w:r>
          </w:p>
          <w:p>
            <w:pPr>
              <w:spacing w:after="40"/>
            </w:pPr>
            <w:r>
              <w:rPr>
                <w:b/>
                <w:bCs/>
                <w:color w:val="1A1A4A"/>
                <w:sz w:val="40"/>
                <w:szCs w:val="40"/>
              </w:rPr>
              <w:t xml:space="preserve">60%</w:t>
            </w:r>
          </w:p>
          <w:p>
            <w:r>
              <w:rPr>
                <w:color w:val="AAAAAA"/>
                <w:sz w:val="16"/>
                <w:szCs w:val="16"/>
              </w:rPr>
              <w:t xml:space="preserve">needed to build</w:t>
            </w:r>
          </w:p>
        </w:tc>
      </w:tr>
    </w:tbl>
    <w:p>
      <w:pPr>
        <w:spacing w:after="100"/>
      </w:pPr>
      <w:r>
        <w:t xml:space="preserve"/>
      </w:r>
    </w:p>
    <w:p>
      <w:r>
        <w:br w:type="page"/>
      </w:r>
    </w:p>
    <w:p>
      <w:pPr>
        <w:pStyle w:val="Heading1"/>
      </w:pPr>
      <w:r>
        <w:t xml:space="preserve">1. Methodology</w:t>
      </w:r>
    </w:p>
    <w:p>
      <w:pPr>
        <w:spacing w:after="140"/>
      </w:pPr>
      <w:r>
        <w:t xml:space="preserve">Two cohorts of 100 simulated sessions each were run to validate the Roam V2 product direction before committing to design and build. Each session modelled a specific persona moving through a 45-minute choreography or dance-making session, with friction points occurring at probabilities derived from the persona's attributes.</w:t>
      </w:r>
    </w:p>
    <w:p>
      <w:pPr>
        <w:spacing w:after="100"/>
      </w:pPr>
      <w:r>
        <w:t xml:space="preserve"/>
      </w:r>
    </w:p>
    <w:p>
      <w:pPr>
        <w:spacing w:after="140"/>
      </w:pPr>
      <w:r>
        <w:t xml:space="preserve">Each session produced a verdict based on how many of its friction points Roam V2 features would directly resolve:</w:t>
      </w:r>
    </w:p>
    <w:p>
      <w:pPr>
        <w:pStyle w:val="ListParagraph"/>
        <w:numPr>
          <w:ilvl w:val="0"/>
          <w:numId w:val="2"/>
        </w:numPr>
        <w:spacing w:after="80"/>
      </w:pPr>
      <w:r>
        <w:t xml:space="preserve">Strong fit — 4 or more Roam features would help, core loop works</w:t>
      </w:r>
    </w:p>
    <w:p>
      <w:pPr>
        <w:pStyle w:val="ListParagraph"/>
        <w:numPr>
          <w:ilvl w:val="0"/>
          <w:numId w:val="2"/>
        </w:numPr>
        <w:spacing w:after="80"/>
      </w:pPr>
      <w:r>
        <w:t xml:space="preserve">Partial fit — 2-3 Roam features would help, some friction remains</w:t>
      </w:r>
    </w:p>
    <w:p>
      <w:pPr>
        <w:pStyle w:val="ListParagraph"/>
        <w:numPr>
          <w:ilvl w:val="0"/>
          <w:numId w:val="2"/>
        </w:numPr>
        <w:spacing w:after="80"/>
      </w:pPr>
      <w:r>
        <w:t xml:space="preserve">Risk case — fewer than 2 Roam features help, or a blocking friction (music-first barrier, tool anxiety) is present</w:t>
      </w:r>
    </w:p>
    <w:p>
      <w:pPr>
        <w:spacing w:after="100"/>
      </w:pPr>
      <w:r>
        <w:t xml:space="preserve"/>
      </w:r>
    </w:p>
    <w:p>
      <w:pPr>
        <w:spacing w:after="140"/>
      </w:pPr>
      <w:r>
        <w:t xml:space="preserve">A strong fit rate of 60% or above was set as the threshold for proceeding to Figma and build with confidence. The first simulation run (v2.0, no fixes applied) came in at approximately 42% combined strong fit. Two fixes were identified, applied, and re-simulated to produce v2.1 results.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E8E8F4" w:val="clear"/>
            <w:tcMar>
              <w:top w:type="dxa" w:w="80"/>
              <w:left w:type="dxa" w:w="120"/>
              <w:bottom w:type="dxa" w:w="80"/>
              <w:right w:type="dxa" w:w="120"/>
            </w:tcMar>
          </w:tcPr>
          <w:p>
            <w:r>
              <w:rPr>
                <w:b/>
                <w:bCs/>
                <w:sz w:val="20"/>
                <w:szCs w:val="20"/>
              </w:rPr>
              <w:t xml:space="preserve">Parameter</w:t>
            </w:r>
          </w:p>
        </w:tc>
        <w:tc>
          <w:tcPr>
            <w:tcW w:type="dxa" w:w="3120"/>
            <w:tcBorders>
              <w:top w:val="single" w:color="DDDDDD" w:sz="1"/>
              <w:left w:val="single" w:color="DDDDDD" w:sz="1"/>
              <w:bottom w:val="single" w:color="DDDDDD" w:sz="1"/>
              <w:right w:val="single" w:color="DDDDDD" w:sz="1"/>
            </w:tcBorders>
            <w:shd w:fill="E8E8F4" w:val="clear"/>
            <w:tcMar>
              <w:top w:type="dxa" w:w="80"/>
              <w:left w:type="dxa" w:w="120"/>
              <w:bottom w:type="dxa" w:w="80"/>
              <w:right w:type="dxa" w:w="120"/>
            </w:tcMar>
          </w:tcPr>
          <w:p>
            <w:r>
              <w:rPr>
                <w:b/>
                <w:bCs/>
                <w:sz w:val="20"/>
                <w:szCs w:val="20"/>
              </w:rPr>
              <w:t xml:space="preserve">Cohort 1: Professionals</w:t>
            </w:r>
          </w:p>
        </w:tc>
        <w:tc>
          <w:tcPr>
            <w:tcW w:type="dxa" w:w="3120"/>
            <w:tcBorders>
              <w:top w:val="single" w:color="DDDDDD" w:sz="1"/>
              <w:left w:val="single" w:color="DDDDDD" w:sz="1"/>
              <w:bottom w:val="single" w:color="DDDDDD" w:sz="1"/>
              <w:right w:val="single" w:color="DDDDDD" w:sz="1"/>
            </w:tcBorders>
            <w:shd w:fill="E8E8F4" w:val="clear"/>
            <w:tcMar>
              <w:top w:type="dxa" w:w="80"/>
              <w:left w:type="dxa" w:w="120"/>
              <w:bottom w:type="dxa" w:w="80"/>
              <w:right w:type="dxa" w:w="120"/>
            </w:tcMar>
          </w:tcPr>
          <w:p>
            <w:r>
              <w:rPr>
                <w:b/>
                <w:bCs/>
                <w:sz w:val="20"/>
                <w:szCs w:val="20"/>
              </w:rPr>
              <w:t xml:space="preserve">Cohort 2: Dancer-makers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Sessions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100</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100</w:t>
            </w:r>
          </w:p>
        </w:tc>
      </w:tr>
      <w:tr>
        <w:tc>
          <w:tcPr>
            <w:tcW w:type="dxa" w:w="3120"/>
            <w:tcBorders>
              <w:top w:val="single" w:color="DDDDDD" w:sz="1"/>
              <w:left w:val="single" w:color="DDDDDD" w:sz="1"/>
              <w:bottom w:val="single" w:color="DDDDDD" w:sz="1"/>
              <w:right w:val="single" w:color="DDDDDD" w:sz="1"/>
            </w:tcBorders>
            <w:shd w:fill="F5F5FA" w:val="clear"/>
            <w:tcMar>
              <w:top w:type="dxa" w:w="80"/>
              <w:left w:type="dxa" w:w="120"/>
              <w:bottom w:type="dxa" w:w="80"/>
              <w:right w:type="dxa" w:w="120"/>
            </w:tcMar>
          </w:tcPr>
          <w:p>
            <w:r>
              <w:rPr>
                <w:sz w:val="20"/>
                <w:szCs w:val="20"/>
              </w:rPr>
              <w:t xml:space="preserve">Persona types</w:t>
            </w:r>
          </w:p>
        </w:tc>
        <w:tc>
          <w:tcPr>
            <w:tcW w:type="dxa" w:w="3120"/>
            <w:tcBorders>
              <w:top w:val="single" w:color="DDDDDD" w:sz="1"/>
              <w:left w:val="single" w:color="DDDDDD" w:sz="1"/>
              <w:bottom w:val="single" w:color="DDDDDD" w:sz="1"/>
              <w:right w:val="single" w:color="DDDDDD" w:sz="1"/>
            </w:tcBorders>
            <w:shd w:fill="F5F5FA" w:val="clear"/>
            <w:tcMar>
              <w:top w:type="dxa" w:w="80"/>
              <w:left w:type="dxa" w:w="120"/>
              <w:bottom w:type="dxa" w:w="80"/>
              <w:right w:type="dxa" w:w="120"/>
            </w:tcMar>
          </w:tcPr>
          <w:p>
            <w:r>
              <w:rPr>
                <w:sz w:val="20"/>
                <w:szCs w:val="20"/>
              </w:rPr>
              <w:t xml:space="preserve">8 (studio choreo, contemporary teacher, ballet répétiteur, K-pop director, freelance choreo-teacher, company director, battle coach, musical theatre)</w:t>
            </w:r>
          </w:p>
        </w:tc>
        <w:tc>
          <w:tcPr>
            <w:tcW w:type="dxa" w:w="3120"/>
            <w:tcBorders>
              <w:top w:val="single" w:color="DDDDDD" w:sz="1"/>
              <w:left w:val="single" w:color="DDDDDD" w:sz="1"/>
              <w:bottom w:val="single" w:color="DDDDDD" w:sz="1"/>
              <w:right w:val="single" w:color="DDDDDD" w:sz="1"/>
            </w:tcBorders>
            <w:shd w:fill="F5F5FA" w:val="clear"/>
            <w:tcMar>
              <w:top w:type="dxa" w:w="80"/>
              <w:left w:type="dxa" w:w="120"/>
              <w:bottom w:type="dxa" w:w="80"/>
              <w:right w:type="dxa" w:w="120"/>
            </w:tcMar>
          </w:tcPr>
          <w:p>
            <w:r>
              <w:rPr>
                <w:sz w:val="20"/>
                <w:szCs w:val="20"/>
              </w:rPr>
              <w:t xml:space="preserve">8 (hip-hop dancer first piece, contemporary student, ballet dancer, street freestyler, waacking creator, Afro dancer, dance student, self-taught)</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Primary friction model</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App-switching, note friction, section link loss, feedback chaos, formation loss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Music-first barrier, tool anxiety, context loss, impulse loss, share fear</w:t>
            </w:r>
          </w:p>
        </w:tc>
      </w:tr>
      <w:tr>
        <w:tc>
          <w:tcPr>
            <w:tcW w:type="dxa" w:w="3120"/>
            <w:tcBorders>
              <w:top w:val="single" w:color="DDDDDD" w:sz="1"/>
              <w:left w:val="single" w:color="DDDDDD" w:sz="1"/>
              <w:bottom w:val="single" w:color="DDDDDD" w:sz="1"/>
              <w:right w:val="single" w:color="DDDDDD" w:sz="1"/>
            </w:tcBorders>
            <w:shd w:fill="F5F5FA" w:val="clear"/>
            <w:tcMar>
              <w:top w:type="dxa" w:w="80"/>
              <w:left w:type="dxa" w:w="120"/>
              <w:bottom w:type="dxa" w:w="80"/>
              <w:right w:type="dxa" w:w="120"/>
            </w:tcMar>
          </w:tcPr>
          <w:p>
            <w:r>
              <w:rPr>
                <w:sz w:val="20"/>
                <w:szCs w:val="20"/>
              </w:rPr>
              <w:t xml:space="preserve">Entry point assumption</w:t>
            </w:r>
          </w:p>
        </w:tc>
        <w:tc>
          <w:tcPr>
            <w:tcW w:type="dxa" w:w="3120"/>
            <w:tcBorders>
              <w:top w:val="single" w:color="DDDDDD" w:sz="1"/>
              <w:left w:val="single" w:color="DDDDDD" w:sz="1"/>
              <w:bottom w:val="single" w:color="DDDDDD" w:sz="1"/>
              <w:right w:val="single" w:color="DDDDDD" w:sz="1"/>
            </w:tcBorders>
            <w:shd w:fill="F5F5FA" w:val="clear"/>
            <w:tcMar>
              <w:top w:type="dxa" w:w="80"/>
              <w:left w:type="dxa" w:w="120"/>
              <w:bottom w:type="dxa" w:w="80"/>
              <w:right w:type="dxa" w:w="120"/>
            </w:tcMar>
          </w:tcPr>
          <w:p>
            <w:r>
              <w:rPr>
                <w:sz w:val="20"/>
                <w:szCs w:val="20"/>
              </w:rPr>
              <w:t xml:space="preserve">Music first (has a song before opening app)</w:t>
            </w:r>
          </w:p>
        </w:tc>
        <w:tc>
          <w:tcPr>
            <w:tcW w:type="dxa" w:w="3120"/>
            <w:tcBorders>
              <w:top w:val="single" w:color="DDDDDD" w:sz="1"/>
              <w:left w:val="single" w:color="DDDDDD" w:sz="1"/>
              <w:bottom w:val="single" w:color="DDDDDD" w:sz="1"/>
              <w:right w:val="single" w:color="DDDDDD" w:sz="1"/>
            </w:tcBorders>
            <w:shd w:fill="F5F5FA" w:val="clear"/>
            <w:tcMar>
              <w:top w:type="dxa" w:w="80"/>
              <w:left w:type="dxa" w:w="120"/>
              <w:bottom w:type="dxa" w:w="80"/>
              <w:right w:type="dxa" w:w="120"/>
            </w:tcMar>
          </w:tcPr>
          <w:p>
            <w:r>
              <w:rPr>
                <w:sz w:val="20"/>
                <w:szCs w:val="20"/>
              </w:rPr>
              <w:t xml:space="preserve">Impulse first (has a movement before having a song) for 65%+ of sessions</w:t>
            </w:r>
          </w:p>
        </w:tc>
      </w:tr>
    </w:tbl>
    <w:p>
      <w:pPr>
        <w:spacing w:after="100"/>
      </w:pPr>
      <w:r>
        <w:t xml:space="preserve"/>
      </w:r>
    </w:p>
    <w:p>
      <w:r>
        <w:br w:type="page"/>
      </w:r>
    </w:p>
    <w:p>
      <w:pPr>
        <w:pStyle w:val="Heading1"/>
      </w:pPr>
      <w:r>
        <w:t xml:space="preserve">2. Cohort 1 — Working choreographers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shd w:fill="F5F5FA" w:val="clear"/>
            <w:tcMar>
              <w:top w:type="dxa" w:w="120"/>
              <w:left w:type="dxa" w:w="160"/>
              <w:bottom w:type="dxa" w:w="120"/>
              <w:right w:type="dxa" w:w="160"/>
            </w:tcMar>
          </w:tcPr>
          <w:p>
            <w:pPr>
              <w:spacing w:after="40"/>
            </w:pPr>
            <w:r>
              <w:rPr>
                <w:color w:val="888888"/>
                <w:sz w:val="18"/>
                <w:szCs w:val="18"/>
              </w:rPr>
              <w:t xml:space="preserve">strong fit</w:t>
            </w:r>
          </w:p>
          <w:p>
            <w:pPr>
              <w:spacing w:after="40"/>
            </w:pPr>
            <w:r>
              <w:rPr>
                <w:b/>
                <w:bCs/>
                <w:color w:val="1A1A4A"/>
                <w:sz w:val="40"/>
                <w:szCs w:val="40"/>
              </w:rPr>
              <w:t xml:space="preserve">42</w:t>
            </w:r>
          </w:p>
          <w:p>
            <w:r>
              <w:rPr>
                <w:color w:val="AAAAAA"/>
                <w:sz w:val="16"/>
                <w:szCs w:val="16"/>
              </w:rPr>
              <w:t xml:space="preserve">of 100 sessions (v2.0)</w:t>
            </w:r>
          </w:p>
        </w:tc>
        <w:tc>
          <w:tcPr>
            <w:shd w:fill="F5F5FA" w:val="clear"/>
            <w:tcMar>
              <w:top w:type="dxa" w:w="120"/>
              <w:left w:type="dxa" w:w="160"/>
              <w:bottom w:type="dxa" w:w="120"/>
              <w:right w:type="dxa" w:w="160"/>
            </w:tcMar>
          </w:tcPr>
          <w:p>
            <w:pPr>
              <w:spacing w:after="40"/>
            </w:pPr>
            <w:r>
              <w:rPr>
                <w:color w:val="888888"/>
                <w:sz w:val="18"/>
                <w:szCs w:val="18"/>
              </w:rPr>
              <w:t xml:space="preserve">partial fit</w:t>
            </w:r>
          </w:p>
          <w:p>
            <w:pPr>
              <w:spacing w:after="40"/>
            </w:pPr>
            <w:r>
              <w:rPr>
                <w:b/>
                <w:bCs/>
                <w:color w:val="1A1A4A"/>
                <w:sz w:val="40"/>
                <w:szCs w:val="40"/>
              </w:rPr>
              <w:t xml:space="preserve">53</w:t>
            </w:r>
          </w:p>
          <w:p>
            <w:r>
              <w:rPr>
                <w:color w:val="AAAAAA"/>
                <w:sz w:val="16"/>
                <w:szCs w:val="16"/>
              </w:rPr>
              <w:t xml:space="preserve">of 100 sessions</w:t>
            </w:r>
          </w:p>
        </w:tc>
        <w:tc>
          <w:tcPr>
            <w:shd w:fill="F5F5FA" w:val="clear"/>
            <w:tcMar>
              <w:top w:type="dxa" w:w="120"/>
              <w:left w:type="dxa" w:w="160"/>
              <w:bottom w:type="dxa" w:w="120"/>
              <w:right w:type="dxa" w:w="160"/>
            </w:tcMar>
          </w:tcPr>
          <w:p>
            <w:pPr>
              <w:spacing w:after="40"/>
            </w:pPr>
            <w:r>
              <w:rPr>
                <w:color w:val="888888"/>
                <w:sz w:val="18"/>
                <w:szCs w:val="18"/>
              </w:rPr>
              <w:t xml:space="preserve">risk cases</w:t>
            </w:r>
          </w:p>
          <w:p>
            <w:pPr>
              <w:spacing w:after="40"/>
            </w:pPr>
            <w:r>
              <w:rPr>
                <w:b/>
                <w:bCs/>
                <w:color w:val="1A1A4A"/>
                <w:sz w:val="40"/>
                <w:szCs w:val="40"/>
              </w:rPr>
              <w:t xml:space="preserve">5</w:t>
            </w:r>
          </w:p>
          <w:p>
            <w:r>
              <w:rPr>
                <w:color w:val="AAAAAA"/>
                <w:sz w:val="16"/>
                <w:szCs w:val="16"/>
              </w:rPr>
              <w:t xml:space="preserve">of 100 sessions</w:t>
            </w:r>
          </w:p>
        </w:tc>
        <w:tc>
          <w:tcPr>
            <w:shd w:fill="F5F5FA" w:val="clear"/>
            <w:tcMar>
              <w:top w:type="dxa" w:w="120"/>
              <w:left w:type="dxa" w:w="160"/>
              <w:bottom w:type="dxa" w:w="120"/>
              <w:right w:type="dxa" w:w="160"/>
            </w:tcMar>
          </w:tcPr>
          <w:p>
            <w:pPr>
              <w:spacing w:after="40"/>
            </w:pPr>
            <w:r>
              <w:rPr>
                <w:color w:val="888888"/>
                <w:sz w:val="18"/>
                <w:szCs w:val="18"/>
              </w:rPr>
              <w:t xml:space="preserve">avg friction points</w:t>
            </w:r>
          </w:p>
          <w:p>
            <w:pPr>
              <w:spacing w:after="40"/>
            </w:pPr>
            <w:r>
              <w:rPr>
                <w:b/>
                <w:bCs/>
                <w:color w:val="1A1A4A"/>
                <w:sz w:val="40"/>
                <w:szCs w:val="40"/>
              </w:rPr>
              <w:t xml:space="preserve">3.7</w:t>
            </w:r>
          </w:p>
          <w:p>
            <w:r>
              <w:rPr>
                <w:color w:val="AAAAAA"/>
                <w:sz w:val="16"/>
                <w:szCs w:val="16"/>
              </w:rPr>
              <w:t xml:space="preserve">per session</w:t>
            </w:r>
          </w:p>
        </w:tc>
      </w:tr>
    </w:tbl>
    <w:p>
      <w:pPr>
        <w:spacing w:after="100"/>
      </w:pPr>
      <w:r>
        <w:t xml:space="preserve"/>
      </w:r>
    </w:p>
    <w:p>
      <w:pPr>
        <w:spacing w:after="60"/>
      </w:pPr>
      <w:r>
        <w:rPr>
          <w:b/>
          <w:bCs/>
          <w:color w:val="555555"/>
          <w:sz w:val="18"/>
          <w:szCs w:val="18"/>
        </w:rPr>
        <w:t xml:space="preserve">Friction points — working choreographers (% of sessions affected)</w:t>
      </w:r>
    </w:p>
    <w:tbl>
      <w:tblPr>
        <w:tblW w:type="dxa" w:w="9360"/>
        <w:tblBorders>
          <w:top w:val="none"/>
          <w:left w:val="none"/>
          <w:bottom w:val="none"/>
          <w:right w:val="none"/>
          <w:insideH w:val="single" w:color="auto" w:sz="4"/>
          <w:insideV w:val="single" w:color="auto" w:sz="4"/>
        </w:tblBorders>
      </w:tblPr>
      <w:tblGrid>
        <w:gridCol w:w="2800"/>
        <w:gridCol w:w="5000"/>
        <w:gridCol w:w="1560"/>
      </w:tblGrid>
      <w:tr>
        <w:tc>
          <w:tcPr>
            <w:tcW w:type="dxa" w:w="2800"/>
            <w:tcBorders>
              <w:top w:val="none"/>
              <w:left w:val="none"/>
              <w:bottom w:val="none"/>
              <w:right w:val="none"/>
            </w:tcBorders>
            <w:tcMar>
              <w:top w:type="dxa" w:w="60"/>
              <w:left w:type="dxa" w:w="80"/>
              <w:bottom w:type="dxa" w:w="60"/>
              <w:right w:type="dxa" w:w="80"/>
            </w:tcMar>
          </w:tcPr>
          <w:p>
            <w:pPr>
              <w:jc w:val="right"/>
            </w:pPr>
            <w:r>
              <w:rPr>
                <w:color w:val="555555"/>
                <w:sz w:val="18"/>
                <w:szCs w:val="18"/>
              </w:rPr>
              <w:t xml:space="preserve">Switched apps mid-session</w:t>
            </w:r>
          </w:p>
        </w:tc>
        <w:tc>
          <w:tcPr>
            <w:tcW w:type="dxa" w:w="5000"/>
            <w:tcBorders>
              <w:top w:val="none"/>
              <w:left w:val="none"/>
              <w:bottom w:val="none"/>
              <w:right w:val="none"/>
            </w:tcBorders>
            <w:tcMar>
              <w:top w:type="dxa" w:w="60"/>
              <w:left w:type="dxa" w:w="0"/>
              <w:bottom w:type="dxa" w:w="60"/>
              <w:right w:type="dxa" w:w="0"/>
            </w:tcMar>
          </w:tcPr>
          <w:p>
            <w:r>
              <w:rPr>
                <w:color w:val="C0392B"/>
                <w:sz w:val="16"/>
                <w:szCs w:val="16"/>
              </w:rPr>
              <w:t xml:space="preserve">█████████████████████████</w:t>
            </w:r>
            <w:r>
              <w:rPr>
                <w:color w:val="DDDDDD"/>
                <w:sz w:val="16"/>
                <w:szCs w:val="16"/>
              </w:rPr>
              <w:t xml:space="preserve">░░░░░░░░</w:t>
            </w:r>
          </w:p>
        </w:tc>
        <w:tc>
          <w:tcPr>
            <w:tcW w:type="dxa" w:w="1560"/>
            <w:tcBorders>
              <w:top w:val="none"/>
              <w:left w:val="none"/>
              <w:bottom w:val="none"/>
              <w:right w:val="none"/>
            </w:tcBorders>
            <w:tcMar>
              <w:top w:type="dxa" w:w="60"/>
              <w:left w:type="dxa" w:w="80"/>
              <w:bottom w:type="dxa" w:w="60"/>
              <w:right w:type="dxa" w:w="80"/>
            </w:tcMar>
          </w:tcPr>
          <w:p>
            <w:r>
              <w:rPr>
                <w:b/>
                <w:bCs/>
                <w:color w:val="C0392B"/>
                <w:sz w:val="18"/>
                <w:szCs w:val="18"/>
              </w:rPr>
              <w:t xml:space="preserve">76%</w:t>
            </w:r>
          </w:p>
        </w:tc>
      </w:tr>
      <w:tr>
        <w:tc>
          <w:tcPr>
            <w:tcW w:type="dxa" w:w="2800"/>
            <w:tcBorders>
              <w:top w:val="none"/>
              <w:left w:val="none"/>
              <w:bottom w:val="none"/>
              <w:right w:val="none"/>
            </w:tcBorders>
            <w:tcMar>
              <w:top w:type="dxa" w:w="60"/>
              <w:left w:type="dxa" w:w="80"/>
              <w:bottom w:type="dxa" w:w="60"/>
              <w:right w:type="dxa" w:w="80"/>
            </w:tcMar>
          </w:tcPr>
          <w:p>
            <w:pPr>
              <w:jc w:val="right"/>
            </w:pPr>
            <w:r>
              <w:rPr>
                <w:color w:val="555555"/>
                <w:sz w:val="18"/>
                <w:szCs w:val="18"/>
              </w:rPr>
              <w:t xml:space="preserve">Feedback unstructured</w:t>
            </w:r>
          </w:p>
        </w:tc>
        <w:tc>
          <w:tcPr>
            <w:tcW w:type="dxa" w:w="5000"/>
            <w:tcBorders>
              <w:top w:val="none"/>
              <w:left w:val="none"/>
              <w:bottom w:val="none"/>
              <w:right w:val="none"/>
            </w:tcBorders>
            <w:tcMar>
              <w:top w:type="dxa" w:w="60"/>
              <w:left w:type="dxa" w:w="0"/>
              <w:bottom w:type="dxa" w:w="60"/>
              <w:right w:type="dxa" w:w="0"/>
            </w:tcMar>
          </w:tcPr>
          <w:p>
            <w:r>
              <w:rPr>
                <w:color w:val="D4891A"/>
                <w:sz w:val="16"/>
                <w:szCs w:val="16"/>
              </w:rPr>
              <w:t xml:space="preserve">███████████████████</w:t>
            </w:r>
            <w:r>
              <w:rPr>
                <w:color w:val="DDDDDD"/>
                <w:sz w:val="16"/>
                <w:szCs w:val="16"/>
              </w:rPr>
              <w:t xml:space="preserve">░░░░░░░░░░░░░░</w:t>
            </w:r>
          </w:p>
        </w:tc>
        <w:tc>
          <w:tcPr>
            <w:tcW w:type="dxa" w:w="1560"/>
            <w:tcBorders>
              <w:top w:val="none"/>
              <w:left w:val="none"/>
              <w:bottom w:val="none"/>
              <w:right w:val="none"/>
            </w:tcBorders>
            <w:tcMar>
              <w:top w:type="dxa" w:w="60"/>
              <w:left w:type="dxa" w:w="80"/>
              <w:bottom w:type="dxa" w:w="60"/>
              <w:right w:type="dxa" w:w="80"/>
            </w:tcMar>
          </w:tcPr>
          <w:p>
            <w:r>
              <w:rPr>
                <w:b/>
                <w:bCs/>
                <w:color w:val="B07417"/>
                <w:sz w:val="18"/>
                <w:szCs w:val="18"/>
              </w:rPr>
              <w:t xml:space="preserve">58%</w:t>
            </w:r>
          </w:p>
        </w:tc>
      </w:tr>
      <w:tr>
        <w:tc>
          <w:tcPr>
            <w:tcW w:type="dxa" w:w="2800"/>
            <w:tcBorders>
              <w:top w:val="none"/>
              <w:left w:val="none"/>
              <w:bottom w:val="none"/>
              <w:right w:val="none"/>
            </w:tcBorders>
            <w:tcMar>
              <w:top w:type="dxa" w:w="60"/>
              <w:left w:type="dxa" w:w="80"/>
              <w:bottom w:type="dxa" w:w="60"/>
              <w:right w:type="dxa" w:w="80"/>
            </w:tcMar>
          </w:tcPr>
          <w:p>
            <w:pPr>
              <w:jc w:val="right"/>
            </w:pPr>
            <w:r>
              <w:rPr>
                <w:color w:val="555555"/>
                <w:sz w:val="18"/>
                <w:szCs w:val="18"/>
              </w:rPr>
              <w:t xml:space="preserve">Clip not linked to section</w:t>
            </w:r>
          </w:p>
        </w:tc>
        <w:tc>
          <w:tcPr>
            <w:tcW w:type="dxa" w:w="5000"/>
            <w:tcBorders>
              <w:top w:val="none"/>
              <w:left w:val="none"/>
              <w:bottom w:val="none"/>
              <w:right w:val="none"/>
            </w:tcBorders>
            <w:tcMar>
              <w:top w:type="dxa" w:w="60"/>
              <w:left w:type="dxa" w:w="0"/>
              <w:bottom w:type="dxa" w:w="60"/>
              <w:right w:type="dxa" w:w="0"/>
            </w:tcMar>
          </w:tcPr>
          <w:p>
            <w:r>
              <w:rPr>
                <w:color w:val="D4891A"/>
                <w:sz w:val="16"/>
                <w:szCs w:val="16"/>
              </w:rPr>
              <w:t xml:space="preserve">██████████████████</w:t>
            </w:r>
            <w:r>
              <w:rPr>
                <w:color w:val="DDDDDD"/>
                <w:sz w:val="16"/>
                <w:szCs w:val="16"/>
              </w:rPr>
              <w:t xml:space="preserve">░░░░░░░░░░░░░░░</w:t>
            </w:r>
          </w:p>
        </w:tc>
        <w:tc>
          <w:tcPr>
            <w:tcW w:type="dxa" w:w="1560"/>
            <w:tcBorders>
              <w:top w:val="none"/>
              <w:left w:val="none"/>
              <w:bottom w:val="none"/>
              <w:right w:val="none"/>
            </w:tcBorders>
            <w:tcMar>
              <w:top w:type="dxa" w:w="60"/>
              <w:left w:type="dxa" w:w="80"/>
              <w:bottom w:type="dxa" w:w="60"/>
              <w:right w:type="dxa" w:w="80"/>
            </w:tcMar>
          </w:tcPr>
          <w:p>
            <w:r>
              <w:rPr>
                <w:b/>
                <w:bCs/>
                <w:color w:val="B07417"/>
                <w:sz w:val="18"/>
                <w:szCs w:val="18"/>
              </w:rPr>
              <w:t xml:space="preserve">54%</w:t>
            </w:r>
          </w:p>
        </w:tc>
      </w:tr>
      <w:tr>
        <w:tc>
          <w:tcPr>
            <w:tcW w:type="dxa" w:w="2800"/>
            <w:tcBorders>
              <w:top w:val="none"/>
              <w:left w:val="none"/>
              <w:bottom w:val="none"/>
              <w:right w:val="none"/>
            </w:tcBorders>
            <w:tcMar>
              <w:top w:type="dxa" w:w="60"/>
              <w:left w:type="dxa" w:w="80"/>
              <w:bottom w:type="dxa" w:w="60"/>
              <w:right w:type="dxa" w:w="80"/>
            </w:tcMar>
          </w:tcPr>
          <w:p>
            <w:pPr>
              <w:jc w:val="right"/>
            </w:pPr>
            <w:r>
              <w:rPr>
                <w:color w:val="555555"/>
                <w:sz w:val="18"/>
                <w:szCs w:val="18"/>
              </w:rPr>
              <w:t xml:space="preserve">Stopped to type, lost flow</w:t>
            </w:r>
          </w:p>
        </w:tc>
        <w:tc>
          <w:tcPr>
            <w:tcW w:type="dxa" w:w="5000"/>
            <w:tcBorders>
              <w:top w:val="none"/>
              <w:left w:val="none"/>
              <w:bottom w:val="none"/>
              <w:right w:val="none"/>
            </w:tcBorders>
            <w:tcMar>
              <w:top w:type="dxa" w:w="60"/>
              <w:left w:type="dxa" w:w="0"/>
              <w:bottom w:type="dxa" w:w="60"/>
              <w:right w:type="dxa" w:w="0"/>
            </w:tcMar>
          </w:tcPr>
          <w:p>
            <w:r>
              <w:rPr>
                <w:color w:val="D4891A"/>
                <w:sz w:val="16"/>
                <w:szCs w:val="16"/>
              </w:rPr>
              <w:t xml:space="preserve">███████████████</w:t>
            </w:r>
            <w:r>
              <w:rPr>
                <w:color w:val="DDDDDD"/>
                <w:sz w:val="16"/>
                <w:szCs w:val="16"/>
              </w:rPr>
              <w:t xml:space="preserve">░░░░░░░░░░░░░░░░░░</w:t>
            </w:r>
          </w:p>
        </w:tc>
        <w:tc>
          <w:tcPr>
            <w:tcW w:type="dxa" w:w="1560"/>
            <w:tcBorders>
              <w:top w:val="none"/>
              <w:left w:val="none"/>
              <w:bottom w:val="none"/>
              <w:right w:val="none"/>
            </w:tcBorders>
            <w:tcMar>
              <w:top w:type="dxa" w:w="60"/>
              <w:left w:type="dxa" w:w="80"/>
              <w:bottom w:type="dxa" w:w="60"/>
              <w:right w:type="dxa" w:w="80"/>
            </w:tcMar>
          </w:tcPr>
          <w:p>
            <w:r>
              <w:rPr>
                <w:b/>
                <w:bCs/>
                <w:color w:val="B07417"/>
                <w:sz w:val="18"/>
                <w:szCs w:val="18"/>
              </w:rPr>
              <w:t xml:space="preserve">46%</w:t>
            </w:r>
          </w:p>
        </w:tc>
      </w:tr>
      <w:tr>
        <w:tc>
          <w:tcPr>
            <w:tcW w:type="dxa" w:w="2800"/>
            <w:tcBorders>
              <w:top w:val="none"/>
              <w:left w:val="none"/>
              <w:bottom w:val="none"/>
              <w:right w:val="none"/>
            </w:tcBorders>
            <w:tcMar>
              <w:top w:type="dxa" w:w="60"/>
              <w:left w:type="dxa" w:w="80"/>
              <w:bottom w:type="dxa" w:w="60"/>
              <w:right w:type="dxa" w:w="80"/>
            </w:tcMar>
          </w:tcPr>
          <w:p>
            <w:pPr>
              <w:jc w:val="right"/>
            </w:pPr>
            <w:r>
              <w:rPr>
                <w:color w:val="555555"/>
                <w:sz w:val="18"/>
                <w:szCs w:val="18"/>
              </w:rPr>
              <w:t xml:space="preserve">Floor marks lost</w:t>
            </w:r>
          </w:p>
        </w:tc>
        <w:tc>
          <w:tcPr>
            <w:tcW w:type="dxa" w:w="5000"/>
            <w:tcBorders>
              <w:top w:val="none"/>
              <w:left w:val="none"/>
              <w:bottom w:val="none"/>
              <w:right w:val="none"/>
            </w:tcBorders>
            <w:tcMar>
              <w:top w:type="dxa" w:w="60"/>
              <w:left w:type="dxa" w:w="0"/>
              <w:bottom w:type="dxa" w:w="60"/>
              <w:right w:type="dxa" w:w="0"/>
            </w:tcMar>
          </w:tcPr>
          <w:p>
            <w:r>
              <w:rPr>
                <w:color w:val="D4891A"/>
                <w:sz w:val="16"/>
                <w:szCs w:val="16"/>
              </w:rPr>
              <w:t xml:space="preserve">██████████████</w:t>
            </w:r>
            <w:r>
              <w:rPr>
                <w:color w:val="DDDDDD"/>
                <w:sz w:val="16"/>
                <w:szCs w:val="16"/>
              </w:rPr>
              <w:t xml:space="preserve">░░░░░░░░░░░░░░░░░░░░</w:t>
            </w:r>
          </w:p>
        </w:tc>
        <w:tc>
          <w:tcPr>
            <w:tcW w:type="dxa" w:w="1560"/>
            <w:tcBorders>
              <w:top w:val="none"/>
              <w:left w:val="none"/>
              <w:bottom w:val="none"/>
              <w:right w:val="none"/>
            </w:tcBorders>
            <w:tcMar>
              <w:top w:type="dxa" w:w="60"/>
              <w:left w:type="dxa" w:w="80"/>
              <w:bottom w:type="dxa" w:w="60"/>
              <w:right w:type="dxa" w:w="80"/>
            </w:tcMar>
          </w:tcPr>
          <w:p>
            <w:r>
              <w:rPr>
                <w:b/>
                <w:bCs/>
                <w:color w:val="B07417"/>
                <w:sz w:val="18"/>
                <w:szCs w:val="18"/>
              </w:rPr>
              <w:t xml:space="preserve">41%</w:t>
            </w:r>
          </w:p>
        </w:tc>
      </w:tr>
      <w:tr>
        <w:tc>
          <w:tcPr>
            <w:tcW w:type="dxa" w:w="2800"/>
            <w:tcBorders>
              <w:top w:val="none"/>
              <w:left w:val="none"/>
              <w:bottom w:val="none"/>
              <w:right w:val="none"/>
            </w:tcBorders>
            <w:tcMar>
              <w:top w:type="dxa" w:w="60"/>
              <w:left w:type="dxa" w:w="80"/>
              <w:bottom w:type="dxa" w:w="60"/>
              <w:right w:type="dxa" w:w="80"/>
            </w:tcMar>
          </w:tcPr>
          <w:p>
            <w:pPr>
              <w:jc w:val="right"/>
            </w:pPr>
            <w:r>
              <w:rPr>
                <w:color w:val="555555"/>
                <w:sz w:val="18"/>
                <w:szCs w:val="18"/>
              </w:rPr>
              <w:t xml:space="preserve">Lost improvised movement</w:t>
            </w:r>
          </w:p>
        </w:tc>
        <w:tc>
          <w:tcPr>
            <w:tcW w:type="dxa" w:w="5000"/>
            <w:tcBorders>
              <w:top w:val="none"/>
              <w:left w:val="none"/>
              <w:bottom w:val="none"/>
              <w:right w:val="none"/>
            </w:tcBorders>
            <w:tcMar>
              <w:top w:type="dxa" w:w="60"/>
              <w:left w:type="dxa" w:w="0"/>
              <w:bottom w:type="dxa" w:w="60"/>
              <w:right w:type="dxa" w:w="0"/>
            </w:tcMar>
          </w:tcPr>
          <w:p>
            <w:r>
              <w:rPr>
                <w:color w:val="D4891A"/>
                <w:sz w:val="16"/>
                <w:szCs w:val="16"/>
              </w:rPr>
              <w:t xml:space="preserve">████████████</w:t>
            </w:r>
            <w:r>
              <w:rPr>
                <w:color w:val="DDDDDD"/>
                <w:sz w:val="16"/>
                <w:szCs w:val="16"/>
              </w:rPr>
              <w:t xml:space="preserve">░░░░░░░░░░░░░░░░░░░░░</w:t>
            </w:r>
          </w:p>
        </w:tc>
        <w:tc>
          <w:tcPr>
            <w:tcW w:type="dxa" w:w="1560"/>
            <w:tcBorders>
              <w:top w:val="none"/>
              <w:left w:val="none"/>
              <w:bottom w:val="none"/>
              <w:right w:val="none"/>
            </w:tcBorders>
            <w:tcMar>
              <w:top w:type="dxa" w:w="60"/>
              <w:left w:type="dxa" w:w="80"/>
              <w:bottom w:type="dxa" w:w="60"/>
              <w:right w:type="dxa" w:w="80"/>
            </w:tcMar>
          </w:tcPr>
          <w:p>
            <w:r>
              <w:rPr>
                <w:b/>
                <w:bCs/>
                <w:color w:val="B07417"/>
                <w:sz w:val="18"/>
                <w:szCs w:val="18"/>
              </w:rPr>
              <w:t xml:space="preserve">36%</w:t>
            </w:r>
          </w:p>
        </w:tc>
      </w:tr>
      <w:tr>
        <w:tc>
          <w:tcPr>
            <w:tcW w:type="dxa" w:w="2800"/>
            <w:tcBorders>
              <w:top w:val="none"/>
              <w:left w:val="none"/>
              <w:bottom w:val="none"/>
              <w:right w:val="none"/>
            </w:tcBorders>
            <w:tcMar>
              <w:top w:type="dxa" w:w="60"/>
              <w:left w:type="dxa" w:w="80"/>
              <w:bottom w:type="dxa" w:w="60"/>
              <w:right w:type="dxa" w:w="80"/>
            </w:tcMar>
          </w:tcPr>
          <w:p>
            <w:pPr>
              <w:jc w:val="right"/>
            </w:pPr>
            <w:r>
              <w:rPr>
                <w:color w:val="555555"/>
                <w:sz w:val="18"/>
                <w:szCs w:val="18"/>
              </w:rPr>
              <w:t xml:space="preserve">Wrong version confusion</w:t>
            </w:r>
          </w:p>
        </w:tc>
        <w:tc>
          <w:tcPr>
            <w:tcW w:type="dxa" w:w="5000"/>
            <w:tcBorders>
              <w:top w:val="none"/>
              <w:left w:val="none"/>
              <w:bottom w:val="none"/>
              <w:right w:val="none"/>
            </w:tcBorders>
            <w:tcMar>
              <w:top w:type="dxa" w:w="60"/>
              <w:left w:type="dxa" w:w="0"/>
              <w:bottom w:type="dxa" w:w="60"/>
              <w:right w:type="dxa" w:w="0"/>
            </w:tcMar>
          </w:tcPr>
          <w:p>
            <w:r>
              <w:rPr>
                <w:color w:val="1D9E75"/>
                <w:sz w:val="16"/>
                <w:szCs w:val="16"/>
              </w:rPr>
              <w:t xml:space="preserve">██████████</w:t>
            </w:r>
            <w:r>
              <w:rPr>
                <w:color w:val="DDDDDD"/>
                <w:sz w:val="16"/>
                <w:szCs w:val="16"/>
              </w:rPr>
              <w:t xml:space="preserve">░░░░░░░░░░░░░░░░░░░░░░░</w:t>
            </w:r>
          </w:p>
        </w:tc>
        <w:tc>
          <w:tcPr>
            <w:tcW w:type="dxa" w:w="1560"/>
            <w:tcBorders>
              <w:top w:val="none"/>
              <w:left w:val="none"/>
              <w:bottom w:val="none"/>
              <w:right w:val="none"/>
            </w:tcBorders>
            <w:tcMar>
              <w:top w:type="dxa" w:w="60"/>
              <w:left w:type="dxa" w:w="80"/>
              <w:bottom w:type="dxa" w:w="60"/>
              <w:right w:type="dxa" w:w="80"/>
            </w:tcMar>
          </w:tcPr>
          <w:p>
            <w:r>
              <w:rPr>
                <w:b/>
                <w:bCs/>
                <w:color w:val="1D7A4A"/>
                <w:sz w:val="18"/>
                <w:szCs w:val="18"/>
              </w:rPr>
              <w:t xml:space="preserve">31%</w:t>
            </w:r>
          </w:p>
        </w:tc>
      </w:tr>
      <w:tr>
        <w:tc>
          <w:tcPr>
            <w:tcW w:type="dxa" w:w="2800"/>
            <w:tcBorders>
              <w:top w:val="none"/>
              <w:left w:val="none"/>
              <w:bottom w:val="none"/>
              <w:right w:val="none"/>
            </w:tcBorders>
            <w:tcMar>
              <w:top w:type="dxa" w:w="60"/>
              <w:left w:type="dxa" w:w="80"/>
              <w:bottom w:type="dxa" w:w="60"/>
              <w:right w:type="dxa" w:w="80"/>
            </w:tcMar>
          </w:tcPr>
          <w:p>
            <w:pPr>
              <w:jc w:val="right"/>
            </w:pPr>
            <w:r>
              <w:rPr>
                <w:color w:val="555555"/>
                <w:sz w:val="18"/>
                <w:szCs w:val="18"/>
              </w:rPr>
              <w:t xml:space="preserve">Can't loop section fast</w:t>
            </w:r>
          </w:p>
        </w:tc>
        <w:tc>
          <w:tcPr>
            <w:tcW w:type="dxa" w:w="5000"/>
            <w:tcBorders>
              <w:top w:val="none"/>
              <w:left w:val="none"/>
              <w:bottom w:val="none"/>
              <w:right w:val="none"/>
            </w:tcBorders>
            <w:tcMar>
              <w:top w:type="dxa" w:w="60"/>
              <w:left w:type="dxa" w:w="0"/>
              <w:bottom w:type="dxa" w:w="60"/>
              <w:right w:type="dxa" w:w="0"/>
            </w:tcMar>
          </w:tcPr>
          <w:p>
            <w:r>
              <w:rPr>
                <w:color w:val="1D9E75"/>
                <w:sz w:val="16"/>
                <w:szCs w:val="16"/>
              </w:rPr>
              <w:t xml:space="preserve">█████████</w:t>
            </w:r>
            <w:r>
              <w:rPr>
                <w:color w:val="DDDDDD"/>
                <w:sz w:val="16"/>
                <w:szCs w:val="16"/>
              </w:rPr>
              <w:t xml:space="preserve">░░░░░░░░░░░░░░░░░░░░░░░░░</w:t>
            </w:r>
          </w:p>
        </w:tc>
        <w:tc>
          <w:tcPr>
            <w:tcW w:type="dxa" w:w="1560"/>
            <w:tcBorders>
              <w:top w:val="none"/>
              <w:left w:val="none"/>
              <w:bottom w:val="none"/>
              <w:right w:val="none"/>
            </w:tcBorders>
            <w:tcMar>
              <w:top w:type="dxa" w:w="60"/>
              <w:left w:type="dxa" w:w="80"/>
              <w:bottom w:type="dxa" w:w="60"/>
              <w:right w:type="dxa" w:w="80"/>
            </w:tcMar>
          </w:tcPr>
          <w:p>
            <w:r>
              <w:rPr>
                <w:b/>
                <w:bCs/>
                <w:color w:val="1D7A4A"/>
                <w:sz w:val="18"/>
                <w:szCs w:val="18"/>
              </w:rPr>
              <w:t xml:space="preserve">26%</w:t>
            </w:r>
          </w:p>
        </w:tc>
      </w:tr>
    </w:tbl>
    <w:p>
      <w:pPr>
        <w:spacing w:after="100"/>
      </w:pPr>
      <w:r>
        <w:t xml:space="preserve"/>
      </w:r>
    </w:p>
    <w:p>
      <w:pPr>
        <w:pStyle w:val="Heading2"/>
      </w:pPr>
      <w:r>
        <w:t xml:space="preserve">Key findings — professionals</w:t>
      </w:r>
    </w:p>
    <w:p>
      <w:pPr>
        <w:spacing w:after="140"/>
      </w:pPr>
      <w:r>
        <w:t xml:space="preserve">App-switching is the dominant friction. 76% of professional sessions involved switching between at least three apps in a single session. This is the core problem Roam solves — bringing music, capture, notes, and feedback into one place.</w:t>
      </w:r>
    </w:p>
    <w:p>
      <w:pPr>
        <w:spacing w:after="100"/>
      </w:pPr>
      <w:r>
        <w:t xml:space="preserve"/>
      </w:r>
    </w:p>
    <w:p>
      <w:pPr>
        <w:spacing w:after="140"/>
      </w:pPr>
      <w:r>
        <w:t xml:space="preserve">Note friction was significant at 46%. Contemporary and ballet personas — the most resistant to structured tagging — showed the highest rates. Stopping to type breaks the creative flow at exactly the wrong moment.</w:t>
      </w:r>
    </w:p>
    <w:p>
      <w:pPr>
        <w:spacing w:after="100"/>
      </w:pPr>
      <w:r>
        <w:t xml:space="preserve"/>
      </w:r>
    </w:p>
    <w:p>
      <w:pPr>
        <w:spacing w:after="140"/>
      </w:pPr>
      <w:r>
        <w:t xml:space="preserve">The ballet répétiteur and company director showed low urgency for capture but high need for precision, version control, and formation tracking. These users are not early adopters. Expected adoption lag: 12-18 months after launch.</w:t>
      </w:r>
    </w:p>
    <w:p>
      <w:pPr>
        <w:spacing w:after="100"/>
      </w:pPr>
      <w:r>
        <w:t xml:space="preserve"/>
      </w:r>
    </w:p>
    <w:p>
      <w:pPr>
        <w:spacing w:after="140"/>
      </w:pPr>
      <w:r>
        <w:t xml:space="preserve">K-pop and commercial directors showed the highest combined pain across all friction types. They are the most motivated early adopters if formation and sharing features ship alongside the core loop.</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E8E8F4" w:val="clear"/>
            <w:tcMar>
              <w:top w:type="dxa" w:w="80"/>
              <w:left w:type="dxa" w:w="120"/>
              <w:bottom w:type="dxa" w:w="80"/>
              <w:right w:type="dxa" w:w="120"/>
            </w:tcMar>
          </w:tcPr>
          <w:p>
            <w:r>
              <w:rPr>
                <w:b/>
                <w:bCs/>
                <w:sz w:val="20"/>
                <w:szCs w:val="20"/>
              </w:rPr>
              <w:t xml:space="preserve">Persona</w:t>
            </w:r>
          </w:p>
        </w:tc>
        <w:tc>
          <w:tcPr>
            <w:tcW w:type="dxa" w:w="3120"/>
            <w:tcBorders>
              <w:top w:val="single" w:color="DDDDDD" w:sz="1"/>
              <w:left w:val="single" w:color="DDDDDD" w:sz="1"/>
              <w:bottom w:val="single" w:color="DDDDDD" w:sz="1"/>
              <w:right w:val="single" w:color="DDDDDD" w:sz="1"/>
            </w:tcBorders>
            <w:shd w:fill="E8E8F4" w:val="clear"/>
            <w:tcMar>
              <w:top w:type="dxa" w:w="80"/>
              <w:left w:type="dxa" w:w="120"/>
              <w:bottom w:type="dxa" w:w="80"/>
              <w:right w:type="dxa" w:w="120"/>
            </w:tcMar>
          </w:tcPr>
          <w:p>
            <w:r>
              <w:rPr>
                <w:b/>
                <w:bCs/>
                <w:sz w:val="20"/>
                <w:szCs w:val="20"/>
              </w:rPr>
              <w:t xml:space="preserve">Verdict</w:t>
            </w:r>
          </w:p>
        </w:tc>
        <w:tc>
          <w:tcPr>
            <w:tcW w:type="dxa" w:w="3120"/>
            <w:tcBorders>
              <w:top w:val="single" w:color="DDDDDD" w:sz="1"/>
              <w:left w:val="single" w:color="DDDDDD" w:sz="1"/>
              <w:bottom w:val="single" w:color="DDDDDD" w:sz="1"/>
              <w:right w:val="single" w:color="DDDDDD" w:sz="1"/>
            </w:tcBorders>
            <w:shd w:fill="E8E8F4" w:val="clear"/>
            <w:tcMar>
              <w:top w:type="dxa" w:w="80"/>
              <w:left w:type="dxa" w:w="120"/>
              <w:bottom w:type="dxa" w:w="80"/>
              <w:right w:type="dxa" w:w="120"/>
            </w:tcMar>
          </w:tcPr>
          <w:p>
            <w:r>
              <w:rPr>
                <w:b/>
                <w:bCs/>
                <w:sz w:val="20"/>
                <w:szCs w:val="20"/>
              </w:rPr>
              <w:t xml:space="preserve">Primary remaining risk</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Studio choreographer (hip-hop)</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Strong fit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App-switching for music sources (Spotify/YouTube) — structural, not solvable</w:t>
            </w:r>
          </w:p>
        </w:tc>
      </w:tr>
      <w:tr>
        <w:tc>
          <w:tcPr>
            <w:tcW w:type="dxa" w:w="3120"/>
            <w:tcBorders>
              <w:top w:val="single" w:color="DDDDDD" w:sz="1"/>
              <w:left w:val="single" w:color="DDDDDD" w:sz="1"/>
              <w:bottom w:val="single" w:color="DDDDDD" w:sz="1"/>
              <w:right w:val="single" w:color="DDDDDD" w:sz="1"/>
            </w:tcBorders>
            <w:shd w:fill="F5F5FA" w:val="clear"/>
            <w:tcMar>
              <w:top w:type="dxa" w:w="80"/>
              <w:left w:type="dxa" w:w="120"/>
              <w:bottom w:type="dxa" w:w="80"/>
              <w:right w:type="dxa" w:w="120"/>
            </w:tcMar>
          </w:tcPr>
          <w:p>
            <w:r>
              <w:rPr>
                <w:sz w:val="20"/>
                <w:szCs w:val="20"/>
              </w:rPr>
              <w:t xml:space="preserve">K-pop / commercial director</w:t>
            </w:r>
          </w:p>
        </w:tc>
        <w:tc>
          <w:tcPr>
            <w:tcW w:type="dxa" w:w="3120"/>
            <w:tcBorders>
              <w:top w:val="single" w:color="DDDDDD" w:sz="1"/>
              <w:left w:val="single" w:color="DDDDDD" w:sz="1"/>
              <w:bottom w:val="single" w:color="DDDDDD" w:sz="1"/>
              <w:right w:val="single" w:color="DDDDDD" w:sz="1"/>
            </w:tcBorders>
            <w:shd w:fill="F5F5FA" w:val="clear"/>
            <w:tcMar>
              <w:top w:type="dxa" w:w="80"/>
              <w:left w:type="dxa" w:w="120"/>
              <w:bottom w:type="dxa" w:w="80"/>
              <w:right w:type="dxa" w:w="120"/>
            </w:tcMar>
          </w:tcPr>
          <w:p>
            <w:r>
              <w:rPr>
                <w:sz w:val="20"/>
                <w:szCs w:val="20"/>
              </w:rPr>
              <w:t xml:space="preserve">Strong fit</w:t>
            </w:r>
          </w:p>
        </w:tc>
        <w:tc>
          <w:tcPr>
            <w:tcW w:type="dxa" w:w="3120"/>
            <w:tcBorders>
              <w:top w:val="single" w:color="DDDDDD" w:sz="1"/>
              <w:left w:val="single" w:color="DDDDDD" w:sz="1"/>
              <w:bottom w:val="single" w:color="DDDDDD" w:sz="1"/>
              <w:right w:val="single" w:color="DDDDDD" w:sz="1"/>
            </w:tcBorders>
            <w:shd w:fill="F5F5FA" w:val="clear"/>
            <w:tcMar>
              <w:top w:type="dxa" w:w="80"/>
              <w:left w:type="dxa" w:w="120"/>
              <w:bottom w:type="dxa" w:w="80"/>
              <w:right w:type="dxa" w:w="120"/>
            </w:tcMar>
          </w:tcPr>
          <w:p>
            <w:r>
              <w:rPr>
                <w:sz w:val="20"/>
                <w:szCs w:val="20"/>
              </w:rPr>
              <w:t xml:space="preserve">Needs floor marks and structured sharing before adoption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Freelance choreo-teacher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Strong fit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Note friction (resolved by voice memo fix)</w:t>
            </w:r>
          </w:p>
        </w:tc>
      </w:tr>
      <w:tr>
        <w:tc>
          <w:tcPr>
            <w:tcW w:type="dxa" w:w="3120"/>
            <w:tcBorders>
              <w:top w:val="single" w:color="DDDDDD" w:sz="1"/>
              <w:left w:val="single" w:color="DDDDDD" w:sz="1"/>
              <w:bottom w:val="single" w:color="DDDDDD" w:sz="1"/>
              <w:right w:val="single" w:color="DDDDDD" w:sz="1"/>
            </w:tcBorders>
            <w:shd w:fill="F5F5FA" w:val="clear"/>
            <w:tcMar>
              <w:top w:type="dxa" w:w="80"/>
              <w:left w:type="dxa" w:w="120"/>
              <w:bottom w:type="dxa" w:w="80"/>
              <w:right w:type="dxa" w:w="120"/>
            </w:tcMar>
          </w:tcPr>
          <w:p>
            <w:r>
              <w:rPr>
                <w:sz w:val="20"/>
                <w:szCs w:val="20"/>
              </w:rPr>
              <w:t xml:space="preserve">Hip-hop battle coach</w:t>
            </w:r>
          </w:p>
        </w:tc>
        <w:tc>
          <w:tcPr>
            <w:tcW w:type="dxa" w:w="3120"/>
            <w:tcBorders>
              <w:top w:val="single" w:color="DDDDDD" w:sz="1"/>
              <w:left w:val="single" w:color="DDDDDD" w:sz="1"/>
              <w:bottom w:val="single" w:color="DDDDDD" w:sz="1"/>
              <w:right w:val="single" w:color="DDDDDD" w:sz="1"/>
            </w:tcBorders>
            <w:shd w:fill="F5F5FA" w:val="clear"/>
            <w:tcMar>
              <w:top w:type="dxa" w:w="80"/>
              <w:left w:type="dxa" w:w="120"/>
              <w:bottom w:type="dxa" w:w="80"/>
              <w:right w:type="dxa" w:w="120"/>
            </w:tcMar>
          </w:tcPr>
          <w:p>
            <w:r>
              <w:rPr>
                <w:sz w:val="20"/>
                <w:szCs w:val="20"/>
              </w:rPr>
              <w:t xml:space="preserve">Strong fit</w:t>
            </w:r>
          </w:p>
        </w:tc>
        <w:tc>
          <w:tcPr>
            <w:tcW w:type="dxa" w:w="3120"/>
            <w:tcBorders>
              <w:top w:val="single" w:color="DDDDDD" w:sz="1"/>
              <w:left w:val="single" w:color="DDDDDD" w:sz="1"/>
              <w:bottom w:val="single" w:color="DDDDDD" w:sz="1"/>
              <w:right w:val="single" w:color="DDDDDD" w:sz="1"/>
            </w:tcBorders>
            <w:shd w:fill="F5F5FA" w:val="clear"/>
            <w:tcMar>
              <w:top w:type="dxa" w:w="80"/>
              <w:left w:type="dxa" w:w="120"/>
              <w:bottom w:type="dxa" w:w="80"/>
              <w:right w:type="dxa" w:w="120"/>
            </w:tcMar>
          </w:tcPr>
          <w:p>
            <w:r>
              <w:rPr>
                <w:sz w:val="20"/>
                <w:szCs w:val="20"/>
              </w:rPr>
              <w:t xml:space="preserve">Anti-bureaucracy — quick-tag must be truly optional</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Contemporary teacher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Partial fit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Low tool urgency, blank-page preference — needs trust before adoption</w:t>
            </w:r>
          </w:p>
        </w:tc>
      </w:tr>
      <w:tr>
        <w:tc>
          <w:tcPr>
            <w:tcW w:type="dxa" w:w="3120"/>
            <w:tcBorders>
              <w:top w:val="single" w:color="DDDDDD" w:sz="1"/>
              <w:left w:val="single" w:color="DDDDDD" w:sz="1"/>
              <w:bottom w:val="single" w:color="DDDDDD" w:sz="1"/>
              <w:right w:val="single" w:color="DDDDDD" w:sz="1"/>
            </w:tcBorders>
            <w:shd w:fill="F5F5FA" w:val="clear"/>
            <w:tcMar>
              <w:top w:type="dxa" w:w="80"/>
              <w:left w:type="dxa" w:w="120"/>
              <w:bottom w:type="dxa" w:w="80"/>
              <w:right w:type="dxa" w:w="120"/>
            </w:tcMar>
          </w:tcPr>
          <w:p>
            <w:r>
              <w:rPr>
                <w:sz w:val="20"/>
                <w:szCs w:val="20"/>
              </w:rPr>
              <w:t xml:space="preserve">Musical theatre choreographer</w:t>
            </w:r>
          </w:p>
        </w:tc>
        <w:tc>
          <w:tcPr>
            <w:tcW w:type="dxa" w:w="3120"/>
            <w:tcBorders>
              <w:top w:val="single" w:color="DDDDDD" w:sz="1"/>
              <w:left w:val="single" w:color="DDDDDD" w:sz="1"/>
              <w:bottom w:val="single" w:color="DDDDDD" w:sz="1"/>
              <w:right w:val="single" w:color="DDDDDD" w:sz="1"/>
            </w:tcBorders>
            <w:shd w:fill="F5F5FA" w:val="clear"/>
            <w:tcMar>
              <w:top w:type="dxa" w:w="80"/>
              <w:left w:type="dxa" w:w="120"/>
              <w:bottom w:type="dxa" w:w="80"/>
              <w:right w:type="dxa" w:w="120"/>
            </w:tcMar>
          </w:tcPr>
          <w:p>
            <w:r>
              <w:rPr>
                <w:sz w:val="20"/>
                <w:szCs w:val="20"/>
              </w:rPr>
              <w:t xml:space="preserve">Partial fit</w:t>
            </w:r>
          </w:p>
        </w:tc>
        <w:tc>
          <w:tcPr>
            <w:tcW w:type="dxa" w:w="3120"/>
            <w:tcBorders>
              <w:top w:val="single" w:color="DDDDDD" w:sz="1"/>
              <w:left w:val="single" w:color="DDDDDD" w:sz="1"/>
              <w:bottom w:val="single" w:color="DDDDDD" w:sz="1"/>
              <w:right w:val="single" w:color="DDDDDD" w:sz="1"/>
            </w:tcBorders>
            <w:shd w:fill="F5F5FA" w:val="clear"/>
            <w:tcMar>
              <w:top w:type="dxa" w:w="80"/>
              <w:left w:type="dxa" w:w="120"/>
              <w:bottom w:type="dxa" w:w="80"/>
              <w:right w:type="dxa" w:w="120"/>
            </w:tcMar>
          </w:tcPr>
          <w:p>
            <w:r>
              <w:rPr>
                <w:sz w:val="20"/>
                <w:szCs w:val="20"/>
              </w:rPr>
              <w:t xml:space="preserve">Formation and sharing needed; timeline dependency</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Ballet répétiteur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Partial fit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Precision, version control, transmission — Phase 3-5 user</w:t>
            </w:r>
          </w:p>
        </w:tc>
      </w:tr>
      <w:tr>
        <w:tc>
          <w:tcPr>
            <w:tcW w:type="dxa" w:w="3120"/>
            <w:tcBorders>
              <w:top w:val="single" w:color="DDDDDD" w:sz="1"/>
              <w:left w:val="single" w:color="DDDDDD" w:sz="1"/>
              <w:bottom w:val="single" w:color="DDDDDD" w:sz="1"/>
              <w:right w:val="single" w:color="DDDDDD" w:sz="1"/>
            </w:tcBorders>
            <w:shd w:fill="F5F5FA" w:val="clear"/>
            <w:tcMar>
              <w:top w:type="dxa" w:w="80"/>
              <w:left w:type="dxa" w:w="120"/>
              <w:bottom w:type="dxa" w:w="80"/>
              <w:right w:type="dxa" w:w="120"/>
            </w:tcMar>
          </w:tcPr>
          <w:p>
            <w:r>
              <w:rPr>
                <w:sz w:val="20"/>
                <w:szCs w:val="20"/>
              </w:rPr>
              <w:t xml:space="preserve">Company rehearsal director</w:t>
            </w:r>
          </w:p>
        </w:tc>
        <w:tc>
          <w:tcPr>
            <w:tcW w:type="dxa" w:w="3120"/>
            <w:tcBorders>
              <w:top w:val="single" w:color="DDDDDD" w:sz="1"/>
              <w:left w:val="single" w:color="DDDDDD" w:sz="1"/>
              <w:bottom w:val="single" w:color="DDDDDD" w:sz="1"/>
              <w:right w:val="single" w:color="DDDDDD" w:sz="1"/>
            </w:tcBorders>
            <w:shd w:fill="F5F5FA" w:val="clear"/>
            <w:tcMar>
              <w:top w:type="dxa" w:w="80"/>
              <w:left w:type="dxa" w:w="120"/>
              <w:bottom w:type="dxa" w:w="80"/>
              <w:right w:type="dxa" w:w="120"/>
            </w:tcMar>
          </w:tcPr>
          <w:p>
            <w:r>
              <w:rPr>
                <w:sz w:val="20"/>
                <w:szCs w:val="20"/>
              </w:rPr>
              <w:t xml:space="preserve">Partial fit</w:t>
            </w:r>
          </w:p>
        </w:tc>
        <w:tc>
          <w:tcPr>
            <w:tcW w:type="dxa" w:w="3120"/>
            <w:tcBorders>
              <w:top w:val="single" w:color="DDDDDD" w:sz="1"/>
              <w:left w:val="single" w:color="DDDDDD" w:sz="1"/>
              <w:bottom w:val="single" w:color="DDDDDD" w:sz="1"/>
              <w:right w:val="single" w:color="DDDDDD" w:sz="1"/>
            </w:tcBorders>
            <w:shd w:fill="F5F5FA" w:val="clear"/>
            <w:tcMar>
              <w:top w:type="dxa" w:w="80"/>
              <w:left w:type="dxa" w:w="120"/>
              <w:bottom w:type="dxa" w:w="80"/>
              <w:right w:type="dxa" w:w="120"/>
            </w:tcMar>
          </w:tcPr>
          <w:p>
            <w:r>
              <w:rPr>
                <w:sz w:val="20"/>
                <w:szCs w:val="20"/>
              </w:rPr>
              <w:t xml:space="preserve">Same as répétiteur — 18-month adoption timeline</w:t>
            </w:r>
          </w:p>
        </w:tc>
      </w:tr>
    </w:tbl>
    <w:p>
      <w:pPr>
        <w:spacing w:after="100"/>
      </w:pPr>
      <w:r>
        <w:t xml:space="preserve"/>
      </w:r>
    </w:p>
    <w:p>
      <w:r>
        <w:br w:type="page"/>
      </w:r>
    </w:p>
    <w:p>
      <w:pPr>
        <w:pStyle w:val="Heading1"/>
      </w:pPr>
      <w:r>
        <w:t xml:space="preserve">3. Cohort 2 — Dancers starting to make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shd w:fill="F5F5FA" w:val="clear"/>
            <w:tcMar>
              <w:top w:type="dxa" w:w="120"/>
              <w:left w:type="dxa" w:w="160"/>
              <w:bottom w:type="dxa" w:w="120"/>
              <w:right w:type="dxa" w:w="160"/>
            </w:tcMar>
          </w:tcPr>
          <w:p>
            <w:pPr>
              <w:spacing w:after="40"/>
            </w:pPr>
            <w:r>
              <w:rPr>
                <w:color w:val="888888"/>
                <w:sz w:val="18"/>
                <w:szCs w:val="18"/>
              </w:rPr>
              <w:t xml:space="preserve">strong fit (v2.0)</w:t>
            </w:r>
          </w:p>
          <w:p>
            <w:pPr>
              <w:spacing w:after="40"/>
            </w:pPr>
            <w:r>
              <w:rPr>
                <w:b/>
                <w:bCs/>
                <w:color w:val="1A1A4A"/>
                <w:sz w:val="40"/>
                <w:szCs w:val="40"/>
              </w:rPr>
              <w:t xml:space="preserve">29</w:t>
            </w:r>
          </w:p>
          <w:p>
            <w:r>
              <w:rPr>
                <w:color w:val="AAAAAA"/>
                <w:sz w:val="16"/>
                <w:szCs w:val="16"/>
              </w:rPr>
              <w:t xml:space="preserve">of 100 sessions</w:t>
            </w:r>
          </w:p>
        </w:tc>
        <w:tc>
          <w:tcPr>
            <w:shd w:fill="F5F5FA" w:val="clear"/>
            <w:tcMar>
              <w:top w:type="dxa" w:w="120"/>
              <w:left w:type="dxa" w:w="160"/>
              <w:bottom w:type="dxa" w:w="120"/>
              <w:right w:type="dxa" w:w="160"/>
            </w:tcMar>
          </w:tcPr>
          <w:p>
            <w:pPr>
              <w:spacing w:after="40"/>
            </w:pPr>
            <w:r>
              <w:rPr>
                <w:color w:val="888888"/>
                <w:sz w:val="18"/>
                <w:szCs w:val="18"/>
              </w:rPr>
              <w:t xml:space="preserve">partial fit</w:t>
            </w:r>
          </w:p>
          <w:p>
            <w:pPr>
              <w:spacing w:after="40"/>
            </w:pPr>
            <w:r>
              <w:rPr>
                <w:b/>
                <w:bCs/>
                <w:color w:val="1A1A4A"/>
                <w:sz w:val="40"/>
                <w:szCs w:val="40"/>
              </w:rPr>
              <w:t xml:space="preserve">54</w:t>
            </w:r>
          </w:p>
          <w:p>
            <w:r>
              <w:rPr>
                <w:color w:val="AAAAAA"/>
                <w:sz w:val="16"/>
                <w:szCs w:val="16"/>
              </w:rPr>
              <w:t xml:space="preserve">of 100 sessions</w:t>
            </w:r>
          </w:p>
        </w:tc>
        <w:tc>
          <w:tcPr>
            <w:shd w:fill="F5F5FA" w:val="clear"/>
            <w:tcMar>
              <w:top w:type="dxa" w:w="120"/>
              <w:left w:type="dxa" w:w="160"/>
              <w:bottom w:type="dxa" w:w="120"/>
              <w:right w:type="dxa" w:w="160"/>
            </w:tcMar>
          </w:tcPr>
          <w:p>
            <w:pPr>
              <w:spacing w:after="40"/>
            </w:pPr>
            <w:r>
              <w:rPr>
                <w:color w:val="888888"/>
                <w:sz w:val="18"/>
                <w:szCs w:val="18"/>
              </w:rPr>
              <w:t xml:space="preserve">risk cases</w:t>
            </w:r>
          </w:p>
          <w:p>
            <w:pPr>
              <w:spacing w:after="40"/>
            </w:pPr>
            <w:r>
              <w:rPr>
                <w:b/>
                <w:bCs/>
                <w:color w:val="1A1A4A"/>
                <w:sz w:val="40"/>
                <w:szCs w:val="40"/>
              </w:rPr>
              <w:t xml:space="preserve">17</w:t>
            </w:r>
          </w:p>
          <w:p>
            <w:r>
              <w:rPr>
                <w:color w:val="AAAAAA"/>
                <w:sz w:val="16"/>
                <w:szCs w:val="16"/>
              </w:rPr>
              <w:t xml:space="preserve">of 100 sessions</w:t>
            </w:r>
          </w:p>
        </w:tc>
        <w:tc>
          <w:tcPr>
            <w:shd w:fill="F5F5FA" w:val="clear"/>
            <w:tcMar>
              <w:top w:type="dxa" w:w="120"/>
              <w:left w:type="dxa" w:w="160"/>
              <w:bottom w:type="dxa" w:w="120"/>
              <w:right w:type="dxa" w:w="160"/>
            </w:tcMar>
          </w:tcPr>
          <w:p>
            <w:pPr>
              <w:spacing w:after="40"/>
            </w:pPr>
            <w:r>
              <w:rPr>
                <w:color w:val="888888"/>
                <w:sz w:val="18"/>
                <w:szCs w:val="18"/>
              </w:rPr>
              <w:t xml:space="preserve">music-first barrier</w:t>
            </w:r>
          </w:p>
          <w:p>
            <w:pPr>
              <w:spacing w:after="40"/>
            </w:pPr>
            <w:r>
              <w:rPr>
                <w:b/>
                <w:bCs/>
                <w:color w:val="1A1A4A"/>
                <w:sz w:val="40"/>
                <w:szCs w:val="40"/>
              </w:rPr>
              <w:t xml:space="preserve">72%</w:t>
            </w:r>
          </w:p>
          <w:p>
            <w:r>
              <w:rPr>
                <w:color w:val="AAAAAA"/>
                <w:sz w:val="16"/>
                <w:szCs w:val="16"/>
              </w:rPr>
              <w:t xml:space="preserve">sessions broken by it</w:t>
            </w:r>
          </w:p>
        </w:tc>
      </w:tr>
    </w:tbl>
    <w:p>
      <w:pPr>
        <w:spacing w:after="100"/>
      </w:pPr>
      <w:r>
        <w:t xml:space="preserve"/>
      </w:r>
    </w:p>
    <w:p>
      <w:pPr>
        <w:spacing w:after="60"/>
      </w:pPr>
      <w:r>
        <w:rPr>
          <w:b/>
          <w:bCs/>
          <w:color w:val="555555"/>
          <w:sz w:val="18"/>
          <w:szCs w:val="18"/>
        </w:rPr>
        <w:t xml:space="preserve">Friction points — dancer-makers (% of sessions affected)</w:t>
      </w:r>
    </w:p>
    <w:tbl>
      <w:tblPr>
        <w:tblW w:type="dxa" w:w="9360"/>
        <w:tblBorders>
          <w:top w:val="none"/>
          <w:left w:val="none"/>
          <w:bottom w:val="none"/>
          <w:right w:val="none"/>
          <w:insideH w:val="single" w:color="auto" w:sz="4"/>
          <w:insideV w:val="single" w:color="auto" w:sz="4"/>
        </w:tblBorders>
      </w:tblPr>
      <w:tblGrid>
        <w:gridCol w:w="2800"/>
        <w:gridCol w:w="5000"/>
        <w:gridCol w:w="1560"/>
      </w:tblGrid>
      <w:tr>
        <w:tc>
          <w:tcPr>
            <w:tcW w:type="dxa" w:w="2800"/>
            <w:tcBorders>
              <w:top w:val="none"/>
              <w:left w:val="none"/>
              <w:bottom w:val="none"/>
              <w:right w:val="none"/>
            </w:tcBorders>
            <w:tcMar>
              <w:top w:type="dxa" w:w="60"/>
              <w:left w:type="dxa" w:w="80"/>
              <w:bottom w:type="dxa" w:w="60"/>
              <w:right w:type="dxa" w:w="80"/>
            </w:tcMar>
          </w:tcPr>
          <w:p>
            <w:pPr>
              <w:jc w:val="right"/>
            </w:pPr>
            <w:r>
              <w:rPr>
                <w:color w:val="555555"/>
                <w:sz w:val="18"/>
                <w:szCs w:val="18"/>
              </w:rPr>
              <w:t xml:space="preserve">Music-first barrier</w:t>
            </w:r>
          </w:p>
        </w:tc>
        <w:tc>
          <w:tcPr>
            <w:tcW w:type="dxa" w:w="5000"/>
            <w:tcBorders>
              <w:top w:val="none"/>
              <w:left w:val="none"/>
              <w:bottom w:val="none"/>
              <w:right w:val="none"/>
            </w:tcBorders>
            <w:tcMar>
              <w:top w:type="dxa" w:w="60"/>
              <w:left w:type="dxa" w:w="0"/>
              <w:bottom w:type="dxa" w:w="60"/>
              <w:right w:type="dxa" w:w="0"/>
            </w:tcMar>
          </w:tcPr>
          <w:p>
            <w:r>
              <w:rPr>
                <w:color w:val="C0392B"/>
                <w:sz w:val="16"/>
                <w:szCs w:val="16"/>
              </w:rPr>
              <w:t xml:space="preserve">████████████████████████</w:t>
            </w:r>
            <w:r>
              <w:rPr>
                <w:color w:val="DDDDDD"/>
                <w:sz w:val="16"/>
                <w:szCs w:val="16"/>
              </w:rPr>
              <w:t xml:space="preserve">░░░░░░░░░</w:t>
            </w:r>
          </w:p>
        </w:tc>
        <w:tc>
          <w:tcPr>
            <w:tcW w:type="dxa" w:w="1560"/>
            <w:tcBorders>
              <w:top w:val="none"/>
              <w:left w:val="none"/>
              <w:bottom w:val="none"/>
              <w:right w:val="none"/>
            </w:tcBorders>
            <w:tcMar>
              <w:top w:type="dxa" w:w="60"/>
              <w:left w:type="dxa" w:w="80"/>
              <w:bottom w:type="dxa" w:w="60"/>
              <w:right w:type="dxa" w:w="80"/>
            </w:tcMar>
          </w:tcPr>
          <w:p>
            <w:r>
              <w:rPr>
                <w:b/>
                <w:bCs/>
                <w:color w:val="C0392B"/>
                <w:sz w:val="18"/>
                <w:szCs w:val="18"/>
              </w:rPr>
              <w:t xml:space="preserve">72%</w:t>
            </w:r>
          </w:p>
        </w:tc>
      </w:tr>
      <w:tr>
        <w:tc>
          <w:tcPr>
            <w:tcW w:type="dxa" w:w="2800"/>
            <w:tcBorders>
              <w:top w:val="none"/>
              <w:left w:val="none"/>
              <w:bottom w:val="none"/>
              <w:right w:val="none"/>
            </w:tcBorders>
            <w:tcMar>
              <w:top w:type="dxa" w:w="60"/>
              <w:left w:type="dxa" w:w="80"/>
              <w:bottom w:type="dxa" w:w="60"/>
              <w:right w:type="dxa" w:w="80"/>
            </w:tcMar>
          </w:tcPr>
          <w:p>
            <w:pPr>
              <w:jc w:val="right"/>
            </w:pPr>
            <w:r>
              <w:rPr>
                <w:color w:val="555555"/>
                <w:sz w:val="18"/>
                <w:szCs w:val="18"/>
              </w:rPr>
              <w:t xml:space="preserve">No context on saved clip</w:t>
            </w:r>
          </w:p>
        </w:tc>
        <w:tc>
          <w:tcPr>
            <w:tcW w:type="dxa" w:w="5000"/>
            <w:tcBorders>
              <w:top w:val="none"/>
              <w:left w:val="none"/>
              <w:bottom w:val="none"/>
              <w:right w:val="none"/>
            </w:tcBorders>
            <w:tcMar>
              <w:top w:type="dxa" w:w="60"/>
              <w:left w:type="dxa" w:w="0"/>
              <w:bottom w:type="dxa" w:w="60"/>
              <w:right w:type="dxa" w:w="0"/>
            </w:tcMar>
          </w:tcPr>
          <w:p>
            <w:r>
              <w:rPr>
                <w:color w:val="C0392B"/>
                <w:sz w:val="16"/>
                <w:szCs w:val="16"/>
              </w:rPr>
              <w:t xml:space="preserve">█████████████████████████</w:t>
            </w:r>
            <w:r>
              <w:rPr>
                <w:color w:val="DDDDDD"/>
                <w:sz w:val="16"/>
                <w:szCs w:val="16"/>
              </w:rPr>
              <w:t xml:space="preserve">░░░░░░░░</w:t>
            </w:r>
          </w:p>
        </w:tc>
        <w:tc>
          <w:tcPr>
            <w:tcW w:type="dxa" w:w="1560"/>
            <w:tcBorders>
              <w:top w:val="none"/>
              <w:left w:val="none"/>
              <w:bottom w:val="none"/>
              <w:right w:val="none"/>
            </w:tcBorders>
            <w:tcMar>
              <w:top w:type="dxa" w:w="60"/>
              <w:left w:type="dxa" w:w="80"/>
              <w:bottom w:type="dxa" w:w="60"/>
              <w:right w:type="dxa" w:w="80"/>
            </w:tcMar>
          </w:tcPr>
          <w:p>
            <w:r>
              <w:rPr>
                <w:b/>
                <w:bCs/>
                <w:color w:val="C0392B"/>
                <w:sz w:val="18"/>
                <w:szCs w:val="18"/>
              </w:rPr>
              <w:t xml:space="preserve">75%</w:t>
            </w:r>
          </w:p>
        </w:tc>
      </w:tr>
      <w:tr>
        <w:tc>
          <w:tcPr>
            <w:tcW w:type="dxa" w:w="2800"/>
            <w:tcBorders>
              <w:top w:val="none"/>
              <w:left w:val="none"/>
              <w:bottom w:val="none"/>
              <w:right w:val="none"/>
            </w:tcBorders>
            <w:tcMar>
              <w:top w:type="dxa" w:w="60"/>
              <w:left w:type="dxa" w:w="80"/>
              <w:bottom w:type="dxa" w:w="60"/>
              <w:right w:type="dxa" w:w="80"/>
            </w:tcMar>
          </w:tcPr>
          <w:p>
            <w:pPr>
              <w:jc w:val="right"/>
            </w:pPr>
            <w:r>
              <w:rPr>
                <w:color w:val="555555"/>
                <w:sz w:val="18"/>
                <w:szCs w:val="18"/>
              </w:rPr>
              <w:t xml:space="preserve">Forgot what clip was for</w:t>
            </w:r>
          </w:p>
        </w:tc>
        <w:tc>
          <w:tcPr>
            <w:tcW w:type="dxa" w:w="5000"/>
            <w:tcBorders>
              <w:top w:val="none"/>
              <w:left w:val="none"/>
              <w:bottom w:val="none"/>
              <w:right w:val="none"/>
            </w:tcBorders>
            <w:tcMar>
              <w:top w:type="dxa" w:w="60"/>
              <w:left w:type="dxa" w:w="0"/>
              <w:bottom w:type="dxa" w:w="60"/>
              <w:right w:type="dxa" w:w="0"/>
            </w:tcMar>
          </w:tcPr>
          <w:p>
            <w:r>
              <w:rPr>
                <w:color w:val="D4891A"/>
                <w:sz w:val="16"/>
                <w:szCs w:val="16"/>
              </w:rPr>
              <w:t xml:space="preserve">████████████████████</w:t>
            </w:r>
            <w:r>
              <w:rPr>
                <w:color w:val="DDDDDD"/>
                <w:sz w:val="16"/>
                <w:szCs w:val="16"/>
              </w:rPr>
              <w:t xml:space="preserve">░░░░░░░░░░░░░</w:t>
            </w:r>
          </w:p>
        </w:tc>
        <w:tc>
          <w:tcPr>
            <w:tcW w:type="dxa" w:w="1560"/>
            <w:tcBorders>
              <w:top w:val="none"/>
              <w:left w:val="none"/>
              <w:bottom w:val="none"/>
              <w:right w:val="none"/>
            </w:tcBorders>
            <w:tcMar>
              <w:top w:type="dxa" w:w="60"/>
              <w:left w:type="dxa" w:w="80"/>
              <w:bottom w:type="dxa" w:w="60"/>
              <w:right w:type="dxa" w:w="80"/>
            </w:tcMar>
          </w:tcPr>
          <w:p>
            <w:r>
              <w:rPr>
                <w:b/>
                <w:bCs/>
                <w:color w:val="B07417"/>
                <w:sz w:val="18"/>
                <w:szCs w:val="18"/>
              </w:rPr>
              <w:t xml:space="preserve">60%</w:t>
            </w:r>
          </w:p>
        </w:tc>
      </w:tr>
      <w:tr>
        <w:tc>
          <w:tcPr>
            <w:tcW w:type="dxa" w:w="2800"/>
            <w:tcBorders>
              <w:top w:val="none"/>
              <w:left w:val="none"/>
              <w:bottom w:val="none"/>
              <w:right w:val="none"/>
            </w:tcBorders>
            <w:tcMar>
              <w:top w:type="dxa" w:w="60"/>
              <w:left w:type="dxa" w:w="80"/>
              <w:bottom w:type="dxa" w:w="60"/>
              <w:right w:type="dxa" w:w="80"/>
            </w:tcMar>
          </w:tcPr>
          <w:p>
            <w:pPr>
              <w:jc w:val="right"/>
            </w:pPr>
            <w:r>
              <w:rPr>
                <w:color w:val="555555"/>
                <w:sz w:val="18"/>
                <w:szCs w:val="18"/>
              </w:rPr>
              <w:t xml:space="preserve">Tool anxiety (first screen)</w:t>
            </w:r>
          </w:p>
        </w:tc>
        <w:tc>
          <w:tcPr>
            <w:tcW w:type="dxa" w:w="5000"/>
            <w:tcBorders>
              <w:top w:val="none"/>
              <w:left w:val="none"/>
              <w:bottom w:val="none"/>
              <w:right w:val="none"/>
            </w:tcBorders>
            <w:tcMar>
              <w:top w:type="dxa" w:w="60"/>
              <w:left w:type="dxa" w:w="0"/>
              <w:bottom w:type="dxa" w:w="60"/>
              <w:right w:type="dxa" w:w="0"/>
            </w:tcMar>
          </w:tcPr>
          <w:p>
            <w:r>
              <w:rPr>
                <w:color w:val="C0392B"/>
                <w:sz w:val="16"/>
                <w:szCs w:val="16"/>
              </w:rPr>
              <w:t xml:space="preserve">█████████████████████</w:t>
            </w:r>
            <w:r>
              <w:rPr>
                <w:color w:val="DDDDDD"/>
                <w:sz w:val="16"/>
                <w:szCs w:val="16"/>
              </w:rPr>
              <w:t xml:space="preserve">░░░░░░░░░░░░</w:t>
            </w:r>
          </w:p>
        </w:tc>
        <w:tc>
          <w:tcPr>
            <w:tcW w:type="dxa" w:w="1560"/>
            <w:tcBorders>
              <w:top w:val="none"/>
              <w:left w:val="none"/>
              <w:bottom w:val="none"/>
              <w:right w:val="none"/>
            </w:tcBorders>
            <w:tcMar>
              <w:top w:type="dxa" w:w="60"/>
              <w:left w:type="dxa" w:w="80"/>
              <w:bottom w:type="dxa" w:w="60"/>
              <w:right w:type="dxa" w:w="80"/>
            </w:tcMar>
          </w:tcPr>
          <w:p>
            <w:r>
              <w:rPr>
                <w:b/>
                <w:bCs/>
                <w:color w:val="C0392B"/>
                <w:sz w:val="18"/>
                <w:szCs w:val="18"/>
              </w:rPr>
              <w:t xml:space="preserve">64%</w:t>
            </w:r>
          </w:p>
        </w:tc>
      </w:tr>
      <w:tr>
        <w:tc>
          <w:tcPr>
            <w:tcW w:type="dxa" w:w="2800"/>
            <w:tcBorders>
              <w:top w:val="none"/>
              <w:left w:val="none"/>
              <w:bottom w:val="none"/>
              <w:right w:val="none"/>
            </w:tcBorders>
            <w:tcMar>
              <w:top w:type="dxa" w:w="60"/>
              <w:left w:type="dxa" w:w="80"/>
              <w:bottom w:type="dxa" w:w="60"/>
              <w:right w:type="dxa" w:w="80"/>
            </w:tcMar>
          </w:tcPr>
          <w:p>
            <w:pPr>
              <w:jc w:val="right"/>
            </w:pPr>
            <w:r>
              <w:rPr>
                <w:color w:val="555555"/>
                <w:sz w:val="18"/>
                <w:szCs w:val="18"/>
              </w:rPr>
              <w:t xml:space="preserve">Can't find clips later</w:t>
            </w:r>
          </w:p>
        </w:tc>
        <w:tc>
          <w:tcPr>
            <w:tcW w:type="dxa" w:w="5000"/>
            <w:tcBorders>
              <w:top w:val="none"/>
              <w:left w:val="none"/>
              <w:bottom w:val="none"/>
              <w:right w:val="none"/>
            </w:tcBorders>
            <w:tcMar>
              <w:top w:type="dxa" w:w="60"/>
              <w:left w:type="dxa" w:w="0"/>
              <w:bottom w:type="dxa" w:w="60"/>
              <w:right w:type="dxa" w:w="0"/>
            </w:tcMar>
          </w:tcPr>
          <w:p>
            <w:r>
              <w:rPr>
                <w:color w:val="C0392B"/>
                <w:sz w:val="16"/>
                <w:szCs w:val="16"/>
              </w:rPr>
              <w:t xml:space="preserve">██████████████████████</w:t>
            </w:r>
            <w:r>
              <w:rPr>
                <w:color w:val="DDDDDD"/>
                <w:sz w:val="16"/>
                <w:szCs w:val="16"/>
              </w:rPr>
              <w:t xml:space="preserve">░░░░░░░░░░░░</w:t>
            </w:r>
          </w:p>
        </w:tc>
        <w:tc>
          <w:tcPr>
            <w:tcW w:type="dxa" w:w="1560"/>
            <w:tcBorders>
              <w:top w:val="none"/>
              <w:left w:val="none"/>
              <w:bottom w:val="none"/>
              <w:right w:val="none"/>
            </w:tcBorders>
            <w:tcMar>
              <w:top w:type="dxa" w:w="60"/>
              <w:left w:type="dxa" w:w="80"/>
              <w:bottom w:type="dxa" w:w="60"/>
              <w:right w:type="dxa" w:w="80"/>
            </w:tcMar>
          </w:tcPr>
          <w:p>
            <w:r>
              <w:rPr>
                <w:b/>
                <w:bCs/>
                <w:color w:val="C0392B"/>
                <w:sz w:val="18"/>
                <w:szCs w:val="18"/>
              </w:rPr>
              <w:t xml:space="preserve">65%</w:t>
            </w:r>
          </w:p>
        </w:tc>
      </w:tr>
      <w:tr>
        <w:tc>
          <w:tcPr>
            <w:tcW w:type="dxa" w:w="2800"/>
            <w:tcBorders>
              <w:top w:val="none"/>
              <w:left w:val="none"/>
              <w:bottom w:val="none"/>
              <w:right w:val="none"/>
            </w:tcBorders>
            <w:tcMar>
              <w:top w:type="dxa" w:w="60"/>
              <w:left w:type="dxa" w:w="80"/>
              <w:bottom w:type="dxa" w:w="60"/>
              <w:right w:type="dxa" w:w="80"/>
            </w:tcMar>
          </w:tcPr>
          <w:p>
            <w:pPr>
              <w:jc w:val="right"/>
            </w:pPr>
            <w:r>
              <w:rPr>
                <w:color w:val="555555"/>
                <w:sz w:val="18"/>
                <w:szCs w:val="18"/>
              </w:rPr>
              <w:t xml:space="preserve">Lost the impulse</w:t>
            </w:r>
          </w:p>
        </w:tc>
        <w:tc>
          <w:tcPr>
            <w:tcW w:type="dxa" w:w="5000"/>
            <w:tcBorders>
              <w:top w:val="none"/>
              <w:left w:val="none"/>
              <w:bottom w:val="none"/>
              <w:right w:val="none"/>
            </w:tcBorders>
            <w:tcMar>
              <w:top w:type="dxa" w:w="60"/>
              <w:left w:type="dxa" w:w="0"/>
              <w:bottom w:type="dxa" w:w="60"/>
              <w:right w:type="dxa" w:w="0"/>
            </w:tcMar>
          </w:tcPr>
          <w:p>
            <w:r>
              <w:rPr>
                <w:color w:val="D4891A"/>
                <w:sz w:val="16"/>
                <w:szCs w:val="16"/>
              </w:rPr>
              <w:t xml:space="preserve">██████████████████</w:t>
            </w:r>
            <w:r>
              <w:rPr>
                <w:color w:val="DDDDDD"/>
                <w:sz w:val="16"/>
                <w:szCs w:val="16"/>
              </w:rPr>
              <w:t xml:space="preserve">░░░░░░░░░░░░░░░</w:t>
            </w:r>
          </w:p>
        </w:tc>
        <w:tc>
          <w:tcPr>
            <w:tcW w:type="dxa" w:w="1560"/>
            <w:tcBorders>
              <w:top w:val="none"/>
              <w:left w:val="none"/>
              <w:bottom w:val="none"/>
              <w:right w:val="none"/>
            </w:tcBorders>
            <w:tcMar>
              <w:top w:type="dxa" w:w="60"/>
              <w:left w:type="dxa" w:w="80"/>
              <w:bottom w:type="dxa" w:w="60"/>
              <w:right w:type="dxa" w:w="80"/>
            </w:tcMar>
          </w:tcPr>
          <w:p>
            <w:r>
              <w:rPr>
                <w:b/>
                <w:bCs/>
                <w:color w:val="B07417"/>
                <w:sz w:val="18"/>
                <w:szCs w:val="18"/>
              </w:rPr>
              <w:t xml:space="preserve">55%</w:t>
            </w:r>
          </w:p>
        </w:tc>
      </w:tr>
      <w:tr>
        <w:tc>
          <w:tcPr>
            <w:tcW w:type="dxa" w:w="2800"/>
            <w:tcBorders>
              <w:top w:val="none"/>
              <w:left w:val="none"/>
              <w:bottom w:val="none"/>
              <w:right w:val="none"/>
            </w:tcBorders>
            <w:tcMar>
              <w:top w:type="dxa" w:w="60"/>
              <w:left w:type="dxa" w:w="80"/>
              <w:bottom w:type="dxa" w:w="60"/>
              <w:right w:type="dxa" w:w="80"/>
            </w:tcMar>
          </w:tcPr>
          <w:p>
            <w:pPr>
              <w:jc w:val="right"/>
            </w:pPr>
            <w:r>
              <w:rPr>
                <w:color w:val="555555"/>
                <w:sz w:val="18"/>
                <w:szCs w:val="18"/>
              </w:rPr>
              <w:t xml:space="preserve">Afraid to share rough work</w:t>
            </w:r>
          </w:p>
        </w:tc>
        <w:tc>
          <w:tcPr>
            <w:tcW w:type="dxa" w:w="5000"/>
            <w:tcBorders>
              <w:top w:val="none"/>
              <w:left w:val="none"/>
              <w:bottom w:val="none"/>
              <w:right w:val="none"/>
            </w:tcBorders>
            <w:tcMar>
              <w:top w:type="dxa" w:w="60"/>
              <w:left w:type="dxa" w:w="0"/>
              <w:bottom w:type="dxa" w:w="60"/>
              <w:right w:type="dxa" w:w="0"/>
            </w:tcMar>
          </w:tcPr>
          <w:p>
            <w:r>
              <w:rPr>
                <w:color w:val="D4891A"/>
                <w:sz w:val="16"/>
                <w:szCs w:val="16"/>
              </w:rPr>
              <w:t xml:space="preserve">██████████████████</w:t>
            </w:r>
            <w:r>
              <w:rPr>
                <w:color w:val="DDDDDD"/>
                <w:sz w:val="16"/>
                <w:szCs w:val="16"/>
              </w:rPr>
              <w:t xml:space="preserve">░░░░░░░░░░░░░░░</w:t>
            </w:r>
          </w:p>
        </w:tc>
        <w:tc>
          <w:tcPr>
            <w:tcW w:type="dxa" w:w="1560"/>
            <w:tcBorders>
              <w:top w:val="none"/>
              <w:left w:val="none"/>
              <w:bottom w:val="none"/>
              <w:right w:val="none"/>
            </w:tcBorders>
            <w:tcMar>
              <w:top w:type="dxa" w:w="60"/>
              <w:left w:type="dxa" w:w="80"/>
              <w:bottom w:type="dxa" w:w="60"/>
              <w:right w:type="dxa" w:w="80"/>
            </w:tcMar>
          </w:tcPr>
          <w:p>
            <w:r>
              <w:rPr>
                <w:b/>
                <w:bCs/>
                <w:color w:val="B07417"/>
                <w:sz w:val="18"/>
                <w:szCs w:val="18"/>
              </w:rPr>
              <w:t xml:space="preserve">55%</w:t>
            </w:r>
          </w:p>
        </w:tc>
      </w:tr>
      <w:tr>
        <w:tc>
          <w:tcPr>
            <w:tcW w:type="dxa" w:w="2800"/>
            <w:tcBorders>
              <w:top w:val="none"/>
              <w:left w:val="none"/>
              <w:bottom w:val="none"/>
              <w:right w:val="none"/>
            </w:tcBorders>
            <w:tcMar>
              <w:top w:type="dxa" w:w="60"/>
              <w:left w:type="dxa" w:w="80"/>
              <w:bottom w:type="dxa" w:w="60"/>
              <w:right w:type="dxa" w:w="80"/>
            </w:tcMar>
          </w:tcPr>
          <w:p>
            <w:pPr>
              <w:jc w:val="right"/>
            </w:pPr>
            <w:r>
              <w:rPr>
                <w:color w:val="555555"/>
                <w:sz w:val="18"/>
                <w:szCs w:val="18"/>
              </w:rPr>
              <w:t xml:space="preserve">Didn't know how to start</w:t>
            </w:r>
          </w:p>
        </w:tc>
        <w:tc>
          <w:tcPr>
            <w:tcW w:type="dxa" w:w="5000"/>
            <w:tcBorders>
              <w:top w:val="none"/>
              <w:left w:val="none"/>
              <w:bottom w:val="none"/>
              <w:right w:val="none"/>
            </w:tcBorders>
            <w:tcMar>
              <w:top w:type="dxa" w:w="60"/>
              <w:left w:type="dxa" w:w="0"/>
              <w:bottom w:type="dxa" w:w="60"/>
              <w:right w:type="dxa" w:w="0"/>
            </w:tcMar>
          </w:tcPr>
          <w:p>
            <w:r>
              <w:rPr>
                <w:color w:val="D4891A"/>
                <w:sz w:val="16"/>
                <w:szCs w:val="16"/>
              </w:rPr>
              <w:t xml:space="preserve">████████████████</w:t>
            </w:r>
            <w:r>
              <w:rPr>
                <w:color w:val="DDDDDD"/>
                <w:sz w:val="16"/>
                <w:szCs w:val="16"/>
              </w:rPr>
              <w:t xml:space="preserve">░░░░░░░░░░░░░░░░░</w:t>
            </w:r>
          </w:p>
        </w:tc>
        <w:tc>
          <w:tcPr>
            <w:tcW w:type="dxa" w:w="1560"/>
            <w:tcBorders>
              <w:top w:val="none"/>
              <w:left w:val="none"/>
              <w:bottom w:val="none"/>
              <w:right w:val="none"/>
            </w:tcBorders>
            <w:tcMar>
              <w:top w:type="dxa" w:w="60"/>
              <w:left w:type="dxa" w:w="80"/>
              <w:bottom w:type="dxa" w:w="60"/>
              <w:right w:type="dxa" w:w="80"/>
            </w:tcMar>
          </w:tcPr>
          <w:p>
            <w:r>
              <w:rPr>
                <w:b/>
                <w:bCs/>
                <w:color w:val="B07417"/>
                <w:sz w:val="18"/>
                <w:szCs w:val="18"/>
              </w:rPr>
              <w:t xml:space="preserve">48%</w:t>
            </w:r>
          </w:p>
        </w:tc>
      </w:tr>
    </w:tbl>
    <w:p>
      <w:pPr>
        <w:spacing w:after="100"/>
      </w:pPr>
      <w:r>
        <w:t xml:space="preserve"/>
      </w:r>
    </w:p>
    <w:p>
      <w:pPr>
        <w:pStyle w:val="Heading2"/>
      </w:pPr>
      <w:r>
        <w:t xml:space="preserve">Key findings — dancer-makers</w:t>
      </w:r>
    </w:p>
    <w:p>
      <w:pPr>
        <w:spacing w:after="140"/>
      </w:pPr>
      <w:r>
        <w:t xml:space="preserve">The music-first barrier is the single biggest conversion risk for this cohort. 72% of impulse-first sessions (dancers who arrive with a movement idea before a song) broke entirely on the requirement to set up a session and attach music before recording. This is not a minor friction — it is a closed door.</w:t>
      </w:r>
    </w:p>
    <w:p>
      <w:pPr>
        <w:spacing w:after="100"/>
      </w:pPr>
      <w:r>
        <w:t xml:space="preserve"/>
      </w:r>
    </w:p>
    <w:p>
      <w:pPr>
        <w:spacing w:after="140"/>
      </w:pPr>
      <w:r>
        <w:t xml:space="preserve">Tool anxiety killed strong fit for 64% of dancers with low making experience. If the first screen of Roam looks like a workbench, they leave. The workbench must reveal itself only after a first capture has been made.</w:t>
      </w:r>
    </w:p>
    <w:p>
      <w:pPr>
        <w:spacing w:after="100"/>
      </w:pPr>
      <w:r>
        <w:t xml:space="preserve"/>
      </w:r>
    </w:p>
    <w:p>
      <w:pPr>
        <w:spacing w:after="140"/>
      </w:pPr>
      <w:r>
        <w:t xml:space="preserve">Context loss is universal — 75% saved a clip with no context and could not remember what it was for. The quick-tag sheet's auto-link to section and timecode must happen automatically, not require input.</w:t>
      </w:r>
    </w:p>
    <w:p>
      <w:pPr>
        <w:spacing w:after="100"/>
      </w:pPr>
      <w:r>
        <w:t xml:space="preserve"/>
      </w:r>
    </w:p>
    <w:p>
      <w:pPr>
        <w:spacing w:after="140"/>
      </w:pPr>
      <w:r>
        <w:t xml:space="preserve">Share fear at 55% is an important finding. This cohort is not afraid to make — they are afraid to show rough work. The structured feedback flow ('what stayed with you first' before opinions) is the exact container that makes sharing feel safe. Phase 4 is load-bearing for this cohort, not just for professionals.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E8E8F4" w:val="clear"/>
            <w:tcMar>
              <w:top w:type="dxa" w:w="80"/>
              <w:left w:type="dxa" w:w="120"/>
              <w:bottom w:type="dxa" w:w="80"/>
              <w:right w:type="dxa" w:w="120"/>
            </w:tcMar>
          </w:tcPr>
          <w:p>
            <w:r>
              <w:rPr>
                <w:b/>
                <w:bCs/>
                <w:sz w:val="20"/>
                <w:szCs w:val="20"/>
              </w:rPr>
              <w:t xml:space="preserve">Persona</w:t>
            </w:r>
          </w:p>
        </w:tc>
        <w:tc>
          <w:tcPr>
            <w:tcW w:type="dxa" w:w="3120"/>
            <w:tcBorders>
              <w:top w:val="single" w:color="DDDDDD" w:sz="1"/>
              <w:left w:val="single" w:color="DDDDDD" w:sz="1"/>
              <w:bottom w:val="single" w:color="DDDDDD" w:sz="1"/>
              <w:right w:val="single" w:color="DDDDDD" w:sz="1"/>
            </w:tcBorders>
            <w:shd w:fill="E8E8F4" w:val="clear"/>
            <w:tcMar>
              <w:top w:type="dxa" w:w="80"/>
              <w:left w:type="dxa" w:w="120"/>
              <w:bottom w:type="dxa" w:w="80"/>
              <w:right w:type="dxa" w:w="120"/>
            </w:tcMar>
          </w:tcPr>
          <w:p>
            <w:r>
              <w:rPr>
                <w:b/>
                <w:bCs/>
                <w:sz w:val="20"/>
                <w:szCs w:val="20"/>
              </w:rPr>
              <w:t xml:space="preserve">Entry point</w:t>
            </w:r>
          </w:p>
        </w:tc>
        <w:tc>
          <w:tcPr>
            <w:tcW w:type="dxa" w:w="3120"/>
            <w:tcBorders>
              <w:top w:val="single" w:color="DDDDDD" w:sz="1"/>
              <w:left w:val="single" w:color="DDDDDD" w:sz="1"/>
              <w:bottom w:val="single" w:color="DDDDDD" w:sz="1"/>
              <w:right w:val="single" w:color="DDDDDD" w:sz="1"/>
            </w:tcBorders>
            <w:shd w:fill="E8E8F4" w:val="clear"/>
            <w:tcMar>
              <w:top w:type="dxa" w:w="80"/>
              <w:left w:type="dxa" w:w="120"/>
              <w:bottom w:type="dxa" w:w="80"/>
              <w:right w:type="dxa" w:w="120"/>
            </w:tcMar>
          </w:tcPr>
          <w:p>
            <w:r>
              <w:rPr>
                <w:b/>
                <w:bCs/>
                <w:sz w:val="20"/>
                <w:szCs w:val="20"/>
              </w:rPr>
              <w:t xml:space="preserve">Primary friction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Hip-hop dancer, first piece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Impulse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Music-first barrier + tool anxiety</w:t>
            </w:r>
          </w:p>
        </w:tc>
      </w:tr>
      <w:tr>
        <w:tc>
          <w:tcPr>
            <w:tcW w:type="dxa" w:w="3120"/>
            <w:tcBorders>
              <w:top w:val="single" w:color="DDDDDD" w:sz="1"/>
              <w:left w:val="single" w:color="DDDDDD" w:sz="1"/>
              <w:bottom w:val="single" w:color="DDDDDD" w:sz="1"/>
              <w:right w:val="single" w:color="DDDDDD" w:sz="1"/>
            </w:tcBorders>
            <w:shd w:fill="F5F5FA" w:val="clear"/>
            <w:tcMar>
              <w:top w:type="dxa" w:w="80"/>
              <w:left w:type="dxa" w:w="120"/>
              <w:bottom w:type="dxa" w:w="80"/>
              <w:right w:type="dxa" w:w="120"/>
            </w:tcMar>
          </w:tcPr>
          <w:p>
            <w:r>
              <w:rPr>
                <w:sz w:val="20"/>
                <w:szCs w:val="20"/>
              </w:rPr>
              <w:t xml:space="preserve">Street freestyler</w:t>
            </w:r>
          </w:p>
        </w:tc>
        <w:tc>
          <w:tcPr>
            <w:tcW w:type="dxa" w:w="3120"/>
            <w:tcBorders>
              <w:top w:val="single" w:color="DDDDDD" w:sz="1"/>
              <w:left w:val="single" w:color="DDDDDD" w:sz="1"/>
              <w:bottom w:val="single" w:color="DDDDDD" w:sz="1"/>
              <w:right w:val="single" w:color="DDDDDD" w:sz="1"/>
            </w:tcBorders>
            <w:shd w:fill="F5F5FA" w:val="clear"/>
            <w:tcMar>
              <w:top w:type="dxa" w:w="80"/>
              <w:left w:type="dxa" w:w="120"/>
              <w:bottom w:type="dxa" w:w="80"/>
              <w:right w:type="dxa" w:w="120"/>
            </w:tcMar>
          </w:tcPr>
          <w:p>
            <w:r>
              <w:rPr>
                <w:sz w:val="20"/>
                <w:szCs w:val="20"/>
              </w:rPr>
              <w:t xml:space="preserve">Impulse</w:t>
            </w:r>
          </w:p>
        </w:tc>
        <w:tc>
          <w:tcPr>
            <w:tcW w:type="dxa" w:w="3120"/>
            <w:tcBorders>
              <w:top w:val="single" w:color="DDDDDD" w:sz="1"/>
              <w:left w:val="single" w:color="DDDDDD" w:sz="1"/>
              <w:bottom w:val="single" w:color="DDDDDD" w:sz="1"/>
              <w:right w:val="single" w:color="DDDDDD" w:sz="1"/>
            </w:tcBorders>
            <w:shd w:fill="F5F5FA" w:val="clear"/>
            <w:tcMar>
              <w:top w:type="dxa" w:w="80"/>
              <w:left w:type="dxa" w:w="120"/>
              <w:bottom w:type="dxa" w:w="80"/>
              <w:right w:type="dxa" w:w="120"/>
            </w:tcMar>
          </w:tcPr>
          <w:p>
            <w:r>
              <w:rPr>
                <w:sz w:val="20"/>
                <w:szCs w:val="20"/>
              </w:rPr>
              <w:t xml:space="preserve">Music-first barrier (highest capture urgency of any persona)</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Self-taught, first solo</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Impulse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Tool anxiety + context loss</w:t>
            </w:r>
          </w:p>
        </w:tc>
      </w:tr>
      <w:tr>
        <w:tc>
          <w:tcPr>
            <w:tcW w:type="dxa" w:w="3120"/>
            <w:tcBorders>
              <w:top w:val="single" w:color="DDDDDD" w:sz="1"/>
              <w:left w:val="single" w:color="DDDDDD" w:sz="1"/>
              <w:bottom w:val="single" w:color="DDDDDD" w:sz="1"/>
              <w:right w:val="single" w:color="DDDDDD" w:sz="1"/>
            </w:tcBorders>
            <w:shd w:fill="F5F5FA" w:val="clear"/>
            <w:tcMar>
              <w:top w:type="dxa" w:w="80"/>
              <w:left w:type="dxa" w:w="120"/>
              <w:bottom w:type="dxa" w:w="80"/>
              <w:right w:type="dxa" w:w="120"/>
            </w:tcMar>
          </w:tcPr>
          <w:p>
            <w:r>
              <w:rPr>
                <w:sz w:val="20"/>
                <w:szCs w:val="20"/>
              </w:rPr>
              <w:t xml:space="preserve">Contemporary student</w:t>
            </w:r>
          </w:p>
        </w:tc>
        <w:tc>
          <w:tcPr>
            <w:tcW w:type="dxa" w:w="3120"/>
            <w:tcBorders>
              <w:top w:val="single" w:color="DDDDDD" w:sz="1"/>
              <w:left w:val="single" w:color="DDDDDD" w:sz="1"/>
              <w:bottom w:val="single" w:color="DDDDDD" w:sz="1"/>
              <w:right w:val="single" w:color="DDDDDD" w:sz="1"/>
            </w:tcBorders>
            <w:shd w:fill="F5F5FA" w:val="clear"/>
            <w:tcMar>
              <w:top w:type="dxa" w:w="80"/>
              <w:left w:type="dxa" w:w="120"/>
              <w:bottom w:type="dxa" w:w="80"/>
              <w:right w:type="dxa" w:w="120"/>
            </w:tcMar>
          </w:tcPr>
          <w:p>
            <w:r>
              <w:rPr>
                <w:sz w:val="20"/>
                <w:szCs w:val="20"/>
              </w:rPr>
              <w:t xml:space="preserve">Sensation</w:t>
            </w:r>
          </w:p>
        </w:tc>
        <w:tc>
          <w:tcPr>
            <w:tcW w:type="dxa" w:w="3120"/>
            <w:tcBorders>
              <w:top w:val="single" w:color="DDDDDD" w:sz="1"/>
              <w:left w:val="single" w:color="DDDDDD" w:sz="1"/>
              <w:bottom w:val="single" w:color="DDDDDD" w:sz="1"/>
              <w:right w:val="single" w:color="DDDDDD" w:sz="1"/>
            </w:tcBorders>
            <w:shd w:fill="F5F5FA" w:val="clear"/>
            <w:tcMar>
              <w:top w:type="dxa" w:w="80"/>
              <w:left w:type="dxa" w:w="120"/>
              <w:bottom w:type="dxa" w:w="80"/>
              <w:right w:type="dxa" w:w="120"/>
            </w:tcMar>
          </w:tcPr>
          <w:p>
            <w:r>
              <w:rPr>
                <w:sz w:val="20"/>
                <w:szCs w:val="20"/>
              </w:rPr>
              <w:t xml:space="preserve">Music-first barrier + context loss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Waacking content creator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Music</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Context loss + share fear</w:t>
            </w:r>
          </w:p>
        </w:tc>
      </w:tr>
      <w:tr>
        <w:tc>
          <w:tcPr>
            <w:tcW w:type="dxa" w:w="3120"/>
            <w:tcBorders>
              <w:top w:val="single" w:color="DDDDDD" w:sz="1"/>
              <w:left w:val="single" w:color="DDDDDD" w:sz="1"/>
              <w:bottom w:val="single" w:color="DDDDDD" w:sz="1"/>
              <w:right w:val="single" w:color="DDDDDD" w:sz="1"/>
            </w:tcBorders>
            <w:shd w:fill="F5F5FA" w:val="clear"/>
            <w:tcMar>
              <w:top w:type="dxa" w:w="80"/>
              <w:left w:type="dxa" w:w="120"/>
              <w:bottom w:type="dxa" w:w="80"/>
              <w:right w:type="dxa" w:w="120"/>
            </w:tcMar>
          </w:tcPr>
          <w:p>
            <w:r>
              <w:rPr>
                <w:sz w:val="20"/>
                <w:szCs w:val="20"/>
              </w:rPr>
              <w:t xml:space="preserve">Afro dancer, group piece</w:t>
            </w:r>
          </w:p>
        </w:tc>
        <w:tc>
          <w:tcPr>
            <w:tcW w:type="dxa" w:w="3120"/>
            <w:tcBorders>
              <w:top w:val="single" w:color="DDDDDD" w:sz="1"/>
              <w:left w:val="single" w:color="DDDDDD" w:sz="1"/>
              <w:bottom w:val="single" w:color="DDDDDD" w:sz="1"/>
              <w:right w:val="single" w:color="DDDDDD" w:sz="1"/>
            </w:tcBorders>
            <w:shd w:fill="F5F5FA" w:val="clear"/>
            <w:tcMar>
              <w:top w:type="dxa" w:w="80"/>
              <w:left w:type="dxa" w:w="120"/>
              <w:bottom w:type="dxa" w:w="80"/>
              <w:right w:type="dxa" w:w="120"/>
            </w:tcMar>
          </w:tcPr>
          <w:p>
            <w:r>
              <w:rPr>
                <w:sz w:val="20"/>
                <w:szCs w:val="20"/>
              </w:rPr>
              <w:t xml:space="preserve">Music</w:t>
            </w:r>
          </w:p>
        </w:tc>
        <w:tc>
          <w:tcPr>
            <w:tcW w:type="dxa" w:w="3120"/>
            <w:tcBorders>
              <w:top w:val="single" w:color="DDDDDD" w:sz="1"/>
              <w:left w:val="single" w:color="DDDDDD" w:sz="1"/>
              <w:bottom w:val="single" w:color="DDDDDD" w:sz="1"/>
              <w:right w:val="single" w:color="DDDDDD" w:sz="1"/>
            </w:tcBorders>
            <w:shd w:fill="F5F5FA" w:val="clear"/>
            <w:tcMar>
              <w:top w:type="dxa" w:w="80"/>
              <w:left w:type="dxa" w:w="120"/>
              <w:bottom w:type="dxa" w:w="80"/>
              <w:right w:type="dxa" w:w="120"/>
            </w:tcMar>
          </w:tcPr>
          <w:p>
            <w:r>
              <w:rPr>
                <w:sz w:val="20"/>
                <w:szCs w:val="20"/>
              </w:rPr>
              <w:t xml:space="preserve">Formation loss + share fear</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Ballet dancer making work</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Music</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Version confusion + formation — closest to professional cohort</w:t>
            </w:r>
          </w:p>
        </w:tc>
      </w:tr>
      <w:tr>
        <w:tc>
          <w:tcPr>
            <w:tcW w:type="dxa" w:w="3120"/>
            <w:tcBorders>
              <w:top w:val="single" w:color="DDDDDD" w:sz="1"/>
              <w:left w:val="single" w:color="DDDDDD" w:sz="1"/>
              <w:bottom w:val="single" w:color="DDDDDD" w:sz="1"/>
              <w:right w:val="single" w:color="DDDDDD" w:sz="1"/>
            </w:tcBorders>
            <w:shd w:fill="F5F5FA" w:val="clear"/>
            <w:tcMar>
              <w:top w:type="dxa" w:w="80"/>
              <w:left w:type="dxa" w:w="120"/>
              <w:bottom w:type="dxa" w:w="80"/>
              <w:right w:type="dxa" w:w="120"/>
            </w:tcMar>
          </w:tcPr>
          <w:p>
            <w:r>
              <w:rPr>
                <w:sz w:val="20"/>
                <w:szCs w:val="20"/>
              </w:rPr>
              <w:t xml:space="preserve">Dance student, project</w:t>
            </w:r>
          </w:p>
        </w:tc>
        <w:tc>
          <w:tcPr>
            <w:tcW w:type="dxa" w:w="3120"/>
            <w:tcBorders>
              <w:top w:val="single" w:color="DDDDDD" w:sz="1"/>
              <w:left w:val="single" w:color="DDDDDD" w:sz="1"/>
              <w:bottom w:val="single" w:color="DDDDDD" w:sz="1"/>
              <w:right w:val="single" w:color="DDDDDD" w:sz="1"/>
            </w:tcBorders>
            <w:shd w:fill="F5F5FA" w:val="clear"/>
            <w:tcMar>
              <w:top w:type="dxa" w:w="80"/>
              <w:left w:type="dxa" w:w="120"/>
              <w:bottom w:type="dxa" w:w="80"/>
              <w:right w:type="dxa" w:w="120"/>
            </w:tcMar>
          </w:tcPr>
          <w:p>
            <w:r>
              <w:rPr>
                <w:sz w:val="20"/>
                <w:szCs w:val="20"/>
              </w:rPr>
              <w:t xml:space="preserve">Assignment</w:t>
            </w:r>
          </w:p>
        </w:tc>
        <w:tc>
          <w:tcPr>
            <w:tcW w:type="dxa" w:w="3120"/>
            <w:tcBorders>
              <w:top w:val="single" w:color="DDDDDD" w:sz="1"/>
              <w:left w:val="single" w:color="DDDDDD" w:sz="1"/>
              <w:bottom w:val="single" w:color="DDDDDD" w:sz="1"/>
              <w:right w:val="single" w:color="DDDDDD" w:sz="1"/>
            </w:tcBorders>
            <w:shd w:fill="F5F5FA" w:val="clear"/>
            <w:tcMar>
              <w:top w:type="dxa" w:w="80"/>
              <w:left w:type="dxa" w:w="120"/>
              <w:bottom w:type="dxa" w:w="80"/>
              <w:right w:type="dxa" w:w="120"/>
            </w:tcMar>
          </w:tcPr>
          <w:p>
            <w:r>
              <w:rPr>
                <w:sz w:val="20"/>
                <w:szCs w:val="20"/>
              </w:rPr>
              <w:t xml:space="preserve">Tool anxiety + no structure</w:t>
            </w:r>
          </w:p>
        </w:tc>
      </w:tr>
    </w:tbl>
    <w:p>
      <w:pPr>
        <w:spacing w:after="100"/>
      </w:pPr>
      <w:r>
        <w:t xml:space="preserve"/>
      </w:r>
    </w:p>
    <w:p>
      <w:r>
        <w:br w:type="page"/>
      </w:r>
    </w:p>
    <w:p>
      <w:pPr>
        <w:pStyle w:val="Heading1"/>
      </w:pPr>
      <w:r>
        <w:t xml:space="preserve">4. Cohort comparison — where the two diverge</w:t>
      </w:r>
    </w:p>
    <w:p>
      <w:pPr>
        <w:spacing w:after="100"/>
      </w:pPr>
      <w:r>
        <w:t xml:space="preserve"/>
      </w:r>
    </w:p>
    <w:p>
      <w:pPr>
        <w:spacing w:after="60"/>
      </w:pPr>
      <w:r>
        <w:rPr>
          <w:b/>
          <w:bCs/>
          <w:color w:val="555555"/>
          <w:sz w:val="18"/>
          <w:szCs w:val="18"/>
        </w:rPr>
        <w:t xml:space="preserve">Head-to-head friction comparison (professionals in blue zone, dancers in green zone)</w:t>
      </w:r>
    </w:p>
    <w:tbl>
      <w:tblPr>
        <w:tblW w:type="dxa" w:w="9360"/>
        <w:tblBorders>
          <w:top w:val="none"/>
          <w:left w:val="none"/>
          <w:bottom w:val="none"/>
          <w:right w:val="none"/>
          <w:insideH w:val="single" w:color="auto" w:sz="4"/>
          <w:insideV w:val="single" w:color="auto" w:sz="4"/>
        </w:tblBorders>
      </w:tblPr>
      <w:tblGrid>
        <w:gridCol w:w="2800"/>
        <w:gridCol w:w="5000"/>
        <w:gridCol w:w="1560"/>
      </w:tblGrid>
      <w:tr>
        <w:tc>
          <w:tcPr>
            <w:tcW w:type="dxa" w:w="2800"/>
            <w:tcBorders>
              <w:top w:val="none"/>
              <w:left w:val="none"/>
              <w:bottom w:val="none"/>
              <w:right w:val="none"/>
            </w:tcBorders>
            <w:tcMar>
              <w:top w:type="dxa" w:w="60"/>
              <w:left w:type="dxa" w:w="80"/>
              <w:bottom w:type="dxa" w:w="60"/>
              <w:right w:type="dxa" w:w="80"/>
            </w:tcMar>
          </w:tcPr>
          <w:p>
            <w:pPr>
              <w:jc w:val="right"/>
            </w:pPr>
            <w:r>
              <w:rPr>
                <w:color w:val="555555"/>
                <w:sz w:val="18"/>
                <w:szCs w:val="18"/>
              </w:rPr>
              <w:t xml:space="preserve">App-switching / fragmentation</w:t>
            </w:r>
          </w:p>
        </w:tc>
        <w:tc>
          <w:tcPr>
            <w:tcW w:type="dxa" w:w="5000"/>
            <w:tcBorders>
              <w:top w:val="none"/>
              <w:left w:val="none"/>
              <w:bottom w:val="none"/>
              <w:right w:val="none"/>
            </w:tcBorders>
            <w:tcMar>
              <w:top w:type="dxa" w:w="60"/>
              <w:left w:type="dxa" w:w="0"/>
              <w:bottom w:type="dxa" w:w="60"/>
              <w:right w:type="dxa" w:w="0"/>
            </w:tcMar>
          </w:tcPr>
          <w:p>
            <w:r>
              <w:rPr>
                <w:color w:val="378ADD"/>
                <w:sz w:val="16"/>
                <w:szCs w:val="16"/>
              </w:rPr>
              <w:t xml:space="preserve">█████████████████████████</w:t>
            </w:r>
            <w:r>
              <w:rPr>
                <w:color w:val="DDDDDD"/>
                <w:sz w:val="16"/>
                <w:szCs w:val="16"/>
              </w:rPr>
              <w:t xml:space="preserve">░░░░░░░░</w:t>
            </w:r>
          </w:p>
        </w:tc>
        <w:tc>
          <w:tcPr>
            <w:tcW w:type="dxa" w:w="1560"/>
            <w:tcBorders>
              <w:top w:val="none"/>
              <w:left w:val="none"/>
              <w:bottom w:val="none"/>
              <w:right w:val="none"/>
            </w:tcBorders>
            <w:tcMar>
              <w:top w:type="dxa" w:w="60"/>
              <w:left w:type="dxa" w:w="80"/>
              <w:bottom w:type="dxa" w:w="60"/>
              <w:right w:type="dxa" w:w="80"/>
            </w:tcMar>
          </w:tcPr>
          <w:p>
            <w:r>
              <w:rPr>
                <w:b/>
                <w:bCs/>
                <w:color w:val="C0392B"/>
                <w:sz w:val="18"/>
                <w:szCs w:val="18"/>
              </w:rPr>
              <w:t xml:space="preserve">76%</w:t>
            </w:r>
          </w:p>
        </w:tc>
      </w:tr>
      <w:tr>
        <w:tc>
          <w:tcPr>
            <w:tcW w:type="dxa" w:w="2800"/>
            <w:tcBorders>
              <w:top w:val="none"/>
              <w:left w:val="none"/>
              <w:bottom w:val="none"/>
              <w:right w:val="none"/>
            </w:tcBorders>
            <w:tcMar>
              <w:top w:type="dxa" w:w="60"/>
              <w:left w:type="dxa" w:w="80"/>
              <w:bottom w:type="dxa" w:w="60"/>
              <w:right w:type="dxa" w:w="80"/>
            </w:tcMar>
          </w:tcPr>
          <w:p>
            <w:pPr>
              <w:jc w:val="right"/>
            </w:pPr>
            <w:r>
              <w:rPr>
                <w:color w:val="555555"/>
                <w:sz w:val="18"/>
                <w:szCs w:val="18"/>
              </w:rPr>
              <w:t xml:space="preserve">Lost movement / impulse</w:t>
            </w:r>
          </w:p>
        </w:tc>
        <w:tc>
          <w:tcPr>
            <w:tcW w:type="dxa" w:w="5000"/>
            <w:tcBorders>
              <w:top w:val="none"/>
              <w:left w:val="none"/>
              <w:bottom w:val="none"/>
              <w:right w:val="none"/>
            </w:tcBorders>
            <w:tcMar>
              <w:top w:type="dxa" w:w="60"/>
              <w:left w:type="dxa" w:w="0"/>
              <w:bottom w:type="dxa" w:w="60"/>
              <w:right w:type="dxa" w:w="0"/>
            </w:tcMar>
          </w:tcPr>
          <w:p>
            <w:r>
              <w:rPr>
                <w:color w:val="888888"/>
                <w:sz w:val="16"/>
                <w:szCs w:val="16"/>
              </w:rPr>
              <w:t xml:space="preserve">██████████████████</w:t>
            </w:r>
            <w:r>
              <w:rPr>
                <w:color w:val="DDDDDD"/>
                <w:sz w:val="16"/>
                <w:szCs w:val="16"/>
              </w:rPr>
              <w:t xml:space="preserve">░░░░░░░░░░░░░░░</w:t>
            </w:r>
          </w:p>
        </w:tc>
        <w:tc>
          <w:tcPr>
            <w:tcW w:type="dxa" w:w="1560"/>
            <w:tcBorders>
              <w:top w:val="none"/>
              <w:left w:val="none"/>
              <w:bottom w:val="none"/>
              <w:right w:val="none"/>
            </w:tcBorders>
            <w:tcMar>
              <w:top w:type="dxa" w:w="60"/>
              <w:left w:type="dxa" w:w="80"/>
              <w:bottom w:type="dxa" w:w="60"/>
              <w:right w:type="dxa" w:w="80"/>
            </w:tcMar>
          </w:tcPr>
          <w:p>
            <w:r>
              <w:rPr>
                <w:b/>
                <w:bCs/>
                <w:color w:val="B07417"/>
                <w:sz w:val="18"/>
                <w:szCs w:val="18"/>
              </w:rPr>
              <w:t xml:space="preserve">55%</w:t>
            </w:r>
          </w:p>
        </w:tc>
      </w:tr>
      <w:tr>
        <w:tc>
          <w:tcPr>
            <w:tcW w:type="dxa" w:w="2800"/>
            <w:tcBorders>
              <w:top w:val="none"/>
              <w:left w:val="none"/>
              <w:bottom w:val="none"/>
              <w:right w:val="none"/>
            </w:tcBorders>
            <w:tcMar>
              <w:top w:type="dxa" w:w="60"/>
              <w:left w:type="dxa" w:w="80"/>
              <w:bottom w:type="dxa" w:w="60"/>
              <w:right w:type="dxa" w:w="80"/>
            </w:tcMar>
          </w:tcPr>
          <w:p>
            <w:pPr>
              <w:jc w:val="right"/>
            </w:pPr>
            <w:r>
              <w:rPr>
                <w:color w:val="555555"/>
                <w:sz w:val="18"/>
                <w:szCs w:val="18"/>
              </w:rPr>
              <w:t xml:space="preserve">Music-first barrier (dancers)</w:t>
            </w:r>
          </w:p>
        </w:tc>
        <w:tc>
          <w:tcPr>
            <w:tcW w:type="dxa" w:w="5000"/>
            <w:tcBorders>
              <w:top w:val="none"/>
              <w:left w:val="none"/>
              <w:bottom w:val="none"/>
              <w:right w:val="none"/>
            </w:tcBorders>
            <w:tcMar>
              <w:top w:type="dxa" w:w="60"/>
              <w:left w:type="dxa" w:w="0"/>
              <w:bottom w:type="dxa" w:w="60"/>
              <w:right w:type="dxa" w:w="0"/>
            </w:tcMar>
          </w:tcPr>
          <w:p>
            <w:r>
              <w:rPr>
                <w:color w:val="C0392B"/>
                <w:sz w:val="16"/>
                <w:szCs w:val="16"/>
              </w:rPr>
              <w:t xml:space="preserve">████████████████████████</w:t>
            </w:r>
            <w:r>
              <w:rPr>
                <w:color w:val="DDDDDD"/>
                <w:sz w:val="16"/>
                <w:szCs w:val="16"/>
              </w:rPr>
              <w:t xml:space="preserve">░░░░░░░░░</w:t>
            </w:r>
          </w:p>
        </w:tc>
        <w:tc>
          <w:tcPr>
            <w:tcW w:type="dxa" w:w="1560"/>
            <w:tcBorders>
              <w:top w:val="none"/>
              <w:left w:val="none"/>
              <w:bottom w:val="none"/>
              <w:right w:val="none"/>
            </w:tcBorders>
            <w:tcMar>
              <w:top w:type="dxa" w:w="60"/>
              <w:left w:type="dxa" w:w="80"/>
              <w:bottom w:type="dxa" w:w="60"/>
              <w:right w:type="dxa" w:w="80"/>
            </w:tcMar>
          </w:tcPr>
          <w:p>
            <w:r>
              <w:rPr>
                <w:b/>
                <w:bCs/>
                <w:color w:val="C0392B"/>
                <w:sz w:val="18"/>
                <w:szCs w:val="18"/>
              </w:rPr>
              <w:t xml:space="preserve">72%</w:t>
            </w:r>
          </w:p>
        </w:tc>
      </w:tr>
      <w:tr>
        <w:tc>
          <w:tcPr>
            <w:tcW w:type="dxa" w:w="2800"/>
            <w:tcBorders>
              <w:top w:val="none"/>
              <w:left w:val="none"/>
              <w:bottom w:val="none"/>
              <w:right w:val="none"/>
            </w:tcBorders>
            <w:tcMar>
              <w:top w:type="dxa" w:w="60"/>
              <w:left w:type="dxa" w:w="80"/>
              <w:bottom w:type="dxa" w:w="60"/>
              <w:right w:type="dxa" w:w="80"/>
            </w:tcMar>
          </w:tcPr>
          <w:p>
            <w:pPr>
              <w:jc w:val="right"/>
            </w:pPr>
            <w:r>
              <w:rPr>
                <w:color w:val="555555"/>
                <w:sz w:val="18"/>
                <w:szCs w:val="18"/>
              </w:rPr>
              <w:t xml:space="preserve">No context on saved clip</w:t>
            </w:r>
          </w:p>
        </w:tc>
        <w:tc>
          <w:tcPr>
            <w:tcW w:type="dxa" w:w="5000"/>
            <w:tcBorders>
              <w:top w:val="none"/>
              <w:left w:val="none"/>
              <w:bottom w:val="none"/>
              <w:right w:val="none"/>
            </w:tcBorders>
            <w:tcMar>
              <w:top w:type="dxa" w:w="60"/>
              <w:left w:type="dxa" w:w="0"/>
              <w:bottom w:type="dxa" w:w="60"/>
              <w:right w:type="dxa" w:w="0"/>
            </w:tcMar>
          </w:tcPr>
          <w:p>
            <w:r>
              <w:rPr>
                <w:color w:val="888888"/>
                <w:sz w:val="16"/>
                <w:szCs w:val="16"/>
              </w:rPr>
              <w:t xml:space="preserve">█████████████████████</w:t>
            </w:r>
            <w:r>
              <w:rPr>
                <w:color w:val="DDDDDD"/>
                <w:sz w:val="16"/>
                <w:szCs w:val="16"/>
              </w:rPr>
              <w:t xml:space="preserve">░░░░░░░░░░░░</w:t>
            </w:r>
          </w:p>
        </w:tc>
        <w:tc>
          <w:tcPr>
            <w:tcW w:type="dxa" w:w="1560"/>
            <w:tcBorders>
              <w:top w:val="none"/>
              <w:left w:val="none"/>
              <w:bottom w:val="none"/>
              <w:right w:val="none"/>
            </w:tcBorders>
            <w:tcMar>
              <w:top w:type="dxa" w:w="60"/>
              <w:left w:type="dxa" w:w="80"/>
              <w:bottom w:type="dxa" w:w="60"/>
              <w:right w:type="dxa" w:w="80"/>
            </w:tcMar>
          </w:tcPr>
          <w:p>
            <w:r>
              <w:rPr>
                <w:b/>
                <w:bCs/>
                <w:color w:val="C0392B"/>
                <w:sz w:val="18"/>
                <w:szCs w:val="18"/>
              </w:rPr>
              <w:t xml:space="preserve">63%</w:t>
            </w:r>
          </w:p>
        </w:tc>
      </w:tr>
      <w:tr>
        <w:tc>
          <w:tcPr>
            <w:tcW w:type="dxa" w:w="2800"/>
            <w:tcBorders>
              <w:top w:val="none"/>
              <w:left w:val="none"/>
              <w:bottom w:val="none"/>
              <w:right w:val="none"/>
            </w:tcBorders>
            <w:tcMar>
              <w:top w:type="dxa" w:w="60"/>
              <w:left w:type="dxa" w:w="80"/>
              <w:bottom w:type="dxa" w:w="60"/>
              <w:right w:type="dxa" w:w="80"/>
            </w:tcMar>
          </w:tcPr>
          <w:p>
            <w:pPr>
              <w:jc w:val="right"/>
            </w:pPr>
            <w:r>
              <w:rPr>
                <w:color w:val="555555"/>
                <w:sz w:val="18"/>
                <w:szCs w:val="18"/>
              </w:rPr>
              <w:t xml:space="preserve">Note / flow friction (pro)</w:t>
            </w:r>
          </w:p>
        </w:tc>
        <w:tc>
          <w:tcPr>
            <w:tcW w:type="dxa" w:w="5000"/>
            <w:tcBorders>
              <w:top w:val="none"/>
              <w:left w:val="none"/>
              <w:bottom w:val="none"/>
              <w:right w:val="none"/>
            </w:tcBorders>
            <w:tcMar>
              <w:top w:type="dxa" w:w="60"/>
              <w:left w:type="dxa" w:w="0"/>
              <w:bottom w:type="dxa" w:w="60"/>
              <w:right w:type="dxa" w:w="0"/>
            </w:tcMar>
          </w:tcPr>
          <w:p>
            <w:r>
              <w:rPr>
                <w:color w:val="378ADD"/>
                <w:sz w:val="16"/>
                <w:szCs w:val="16"/>
              </w:rPr>
              <w:t xml:space="preserve">███████████████</w:t>
            </w:r>
            <w:r>
              <w:rPr>
                <w:color w:val="DDDDDD"/>
                <w:sz w:val="16"/>
                <w:szCs w:val="16"/>
              </w:rPr>
              <w:t xml:space="preserve">░░░░░░░░░░░░░░░░░░</w:t>
            </w:r>
          </w:p>
        </w:tc>
        <w:tc>
          <w:tcPr>
            <w:tcW w:type="dxa" w:w="1560"/>
            <w:tcBorders>
              <w:top w:val="none"/>
              <w:left w:val="none"/>
              <w:bottom w:val="none"/>
              <w:right w:val="none"/>
            </w:tcBorders>
            <w:tcMar>
              <w:top w:type="dxa" w:w="60"/>
              <w:left w:type="dxa" w:w="80"/>
              <w:bottom w:type="dxa" w:w="60"/>
              <w:right w:type="dxa" w:w="80"/>
            </w:tcMar>
          </w:tcPr>
          <w:p>
            <w:r>
              <w:rPr>
                <w:b/>
                <w:bCs/>
                <w:color w:val="B07417"/>
                <w:sz w:val="18"/>
                <w:szCs w:val="18"/>
              </w:rPr>
              <w:t xml:space="preserve">46%</w:t>
            </w:r>
          </w:p>
        </w:tc>
      </w:tr>
      <w:tr>
        <w:tc>
          <w:tcPr>
            <w:tcW w:type="dxa" w:w="2800"/>
            <w:tcBorders>
              <w:top w:val="none"/>
              <w:left w:val="none"/>
              <w:bottom w:val="none"/>
              <w:right w:val="none"/>
            </w:tcBorders>
            <w:tcMar>
              <w:top w:type="dxa" w:w="60"/>
              <w:left w:type="dxa" w:w="80"/>
              <w:bottom w:type="dxa" w:w="60"/>
              <w:right w:type="dxa" w:w="80"/>
            </w:tcMar>
          </w:tcPr>
          <w:p>
            <w:pPr>
              <w:jc w:val="right"/>
            </w:pPr>
            <w:r>
              <w:rPr>
                <w:color w:val="555555"/>
                <w:sz w:val="18"/>
                <w:szCs w:val="18"/>
              </w:rPr>
              <w:t xml:space="preserve">Tool anxiety (dancers)</w:t>
            </w:r>
          </w:p>
        </w:tc>
        <w:tc>
          <w:tcPr>
            <w:tcW w:type="dxa" w:w="5000"/>
            <w:tcBorders>
              <w:top w:val="none"/>
              <w:left w:val="none"/>
              <w:bottom w:val="none"/>
              <w:right w:val="none"/>
            </w:tcBorders>
            <w:tcMar>
              <w:top w:type="dxa" w:w="60"/>
              <w:left w:type="dxa" w:w="0"/>
              <w:bottom w:type="dxa" w:w="60"/>
              <w:right w:type="dxa" w:w="0"/>
            </w:tcMar>
          </w:tcPr>
          <w:p>
            <w:r>
              <w:rPr>
                <w:color w:val="C0392B"/>
                <w:sz w:val="16"/>
                <w:szCs w:val="16"/>
              </w:rPr>
              <w:t xml:space="preserve">█████████████████████</w:t>
            </w:r>
            <w:r>
              <w:rPr>
                <w:color w:val="DDDDDD"/>
                <w:sz w:val="16"/>
                <w:szCs w:val="16"/>
              </w:rPr>
              <w:t xml:space="preserve">░░░░░░░░░░░░</w:t>
            </w:r>
          </w:p>
        </w:tc>
        <w:tc>
          <w:tcPr>
            <w:tcW w:type="dxa" w:w="1560"/>
            <w:tcBorders>
              <w:top w:val="none"/>
              <w:left w:val="none"/>
              <w:bottom w:val="none"/>
              <w:right w:val="none"/>
            </w:tcBorders>
            <w:tcMar>
              <w:top w:type="dxa" w:w="60"/>
              <w:left w:type="dxa" w:w="80"/>
              <w:bottom w:type="dxa" w:w="60"/>
              <w:right w:type="dxa" w:w="80"/>
            </w:tcMar>
          </w:tcPr>
          <w:p>
            <w:r>
              <w:rPr>
                <w:b/>
                <w:bCs/>
                <w:color w:val="C0392B"/>
                <w:sz w:val="18"/>
                <w:szCs w:val="18"/>
              </w:rPr>
              <w:t xml:space="preserve">64%</w:t>
            </w:r>
          </w:p>
        </w:tc>
      </w:tr>
      <w:tr>
        <w:tc>
          <w:tcPr>
            <w:tcW w:type="dxa" w:w="2800"/>
            <w:tcBorders>
              <w:top w:val="none"/>
              <w:left w:val="none"/>
              <w:bottom w:val="none"/>
              <w:right w:val="none"/>
            </w:tcBorders>
            <w:tcMar>
              <w:top w:type="dxa" w:w="60"/>
              <w:left w:type="dxa" w:w="80"/>
              <w:bottom w:type="dxa" w:w="60"/>
              <w:right w:type="dxa" w:w="80"/>
            </w:tcMar>
          </w:tcPr>
          <w:p>
            <w:pPr>
              <w:jc w:val="right"/>
            </w:pPr>
            <w:r>
              <w:rPr>
                <w:color w:val="555555"/>
                <w:sz w:val="18"/>
                <w:szCs w:val="18"/>
              </w:rPr>
              <w:t xml:space="preserve">Share fear (dancers)</w:t>
            </w:r>
          </w:p>
        </w:tc>
        <w:tc>
          <w:tcPr>
            <w:tcW w:type="dxa" w:w="5000"/>
            <w:tcBorders>
              <w:top w:val="none"/>
              <w:left w:val="none"/>
              <w:bottom w:val="none"/>
              <w:right w:val="none"/>
            </w:tcBorders>
            <w:tcMar>
              <w:top w:type="dxa" w:w="60"/>
              <w:left w:type="dxa" w:w="0"/>
              <w:bottom w:type="dxa" w:w="60"/>
              <w:right w:type="dxa" w:w="0"/>
            </w:tcMar>
          </w:tcPr>
          <w:p>
            <w:r>
              <w:rPr>
                <w:color w:val="D4891A"/>
                <w:sz w:val="16"/>
                <w:szCs w:val="16"/>
              </w:rPr>
              <w:t xml:space="preserve">██████████████████</w:t>
            </w:r>
            <w:r>
              <w:rPr>
                <w:color w:val="DDDDDD"/>
                <w:sz w:val="16"/>
                <w:szCs w:val="16"/>
              </w:rPr>
              <w:t xml:space="preserve">░░░░░░░░░░░░░░░</w:t>
            </w:r>
          </w:p>
        </w:tc>
        <w:tc>
          <w:tcPr>
            <w:tcW w:type="dxa" w:w="1560"/>
            <w:tcBorders>
              <w:top w:val="none"/>
              <w:left w:val="none"/>
              <w:bottom w:val="none"/>
              <w:right w:val="none"/>
            </w:tcBorders>
            <w:tcMar>
              <w:top w:type="dxa" w:w="60"/>
              <w:left w:type="dxa" w:w="80"/>
              <w:bottom w:type="dxa" w:w="60"/>
              <w:right w:type="dxa" w:w="80"/>
            </w:tcMar>
          </w:tcPr>
          <w:p>
            <w:r>
              <w:rPr>
                <w:b/>
                <w:bCs/>
                <w:color w:val="B07417"/>
                <w:sz w:val="18"/>
                <w:szCs w:val="18"/>
              </w:rPr>
              <w:t xml:space="preserve">55%</w:t>
            </w:r>
          </w:p>
        </w:tc>
      </w:tr>
      <w:tr>
        <w:tc>
          <w:tcPr>
            <w:tcW w:type="dxa" w:w="2800"/>
            <w:tcBorders>
              <w:top w:val="none"/>
              <w:left w:val="none"/>
              <w:bottom w:val="none"/>
              <w:right w:val="none"/>
            </w:tcBorders>
            <w:tcMar>
              <w:top w:type="dxa" w:w="60"/>
              <w:left w:type="dxa" w:w="80"/>
              <w:bottom w:type="dxa" w:w="60"/>
              <w:right w:type="dxa" w:w="80"/>
            </w:tcMar>
          </w:tcPr>
          <w:p>
            <w:pPr>
              <w:jc w:val="right"/>
            </w:pPr>
            <w:r>
              <w:rPr>
                <w:color w:val="555555"/>
                <w:sz w:val="18"/>
                <w:szCs w:val="18"/>
              </w:rPr>
              <w:t xml:space="preserve">Feedback chaos (both)</w:t>
            </w:r>
          </w:p>
        </w:tc>
        <w:tc>
          <w:tcPr>
            <w:tcW w:type="dxa" w:w="5000"/>
            <w:tcBorders>
              <w:top w:val="none"/>
              <w:left w:val="none"/>
              <w:bottom w:val="none"/>
              <w:right w:val="none"/>
            </w:tcBorders>
            <w:tcMar>
              <w:top w:type="dxa" w:w="60"/>
              <w:left w:type="dxa" w:w="0"/>
              <w:bottom w:type="dxa" w:w="60"/>
              <w:right w:type="dxa" w:w="0"/>
            </w:tcMar>
          </w:tcPr>
          <w:p>
            <w:r>
              <w:rPr>
                <w:color w:val="888888"/>
                <w:sz w:val="16"/>
                <w:szCs w:val="16"/>
              </w:rPr>
              <w:t xml:space="preserve">███████████████████</w:t>
            </w:r>
            <w:r>
              <w:rPr>
                <w:color w:val="DDDDDD"/>
                <w:sz w:val="16"/>
                <w:szCs w:val="16"/>
              </w:rPr>
              <w:t xml:space="preserve">░░░░░░░░░░░░░░</w:t>
            </w:r>
          </w:p>
        </w:tc>
        <w:tc>
          <w:tcPr>
            <w:tcW w:type="dxa" w:w="1560"/>
            <w:tcBorders>
              <w:top w:val="none"/>
              <w:left w:val="none"/>
              <w:bottom w:val="none"/>
              <w:right w:val="none"/>
            </w:tcBorders>
            <w:tcMar>
              <w:top w:type="dxa" w:w="60"/>
              <w:left w:type="dxa" w:w="80"/>
              <w:bottom w:type="dxa" w:w="60"/>
              <w:right w:type="dxa" w:w="80"/>
            </w:tcMar>
          </w:tcPr>
          <w:p>
            <w:r>
              <w:rPr>
                <w:b/>
                <w:bCs/>
                <w:color w:val="B07417"/>
                <w:sz w:val="18"/>
                <w:szCs w:val="18"/>
              </w:rPr>
              <w:t xml:space="preserve">58%</w:t>
            </w:r>
          </w:p>
        </w:tc>
      </w:tr>
    </w:tbl>
    <w:p>
      <w:pPr>
        <w:spacing w:after="100"/>
      </w:pPr>
      <w:r>
        <w:t xml:space="preserve"/>
      </w:r>
    </w:p>
    <w:p>
      <w:pPr>
        <w:pStyle w:val="Heading2"/>
      </w:pPr>
      <w:r>
        <w:t xml:space="preserve">The critical divergence</w:t>
      </w:r>
    </w:p>
    <w:p>
      <w:pPr>
        <w:spacing w:after="140"/>
      </w:pPr>
      <w:r>
        <w:t xml:space="preserve">The two cohorts share the same destination — they both want to make — but they arrive through completely different doors. This is the most important finding of the dual simulation.</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DD" w:sz="1"/>
              <w:left w:val="single" w:color="DDDDDD" w:sz="1"/>
              <w:bottom w:val="single" w:color="DDDDDD" w:sz="1"/>
              <w:right w:val="single" w:color="DDDDDD" w:sz="1"/>
            </w:tcBorders>
            <w:shd w:fill="E8E8F4" w:val="clear"/>
            <w:tcMar>
              <w:top w:type="dxa" w:w="80"/>
              <w:left w:type="dxa" w:w="120"/>
              <w:bottom w:type="dxa" w:w="80"/>
              <w:right w:type="dxa" w:w="120"/>
            </w:tcMar>
          </w:tcPr>
          <w:p>
            <w:r>
              <w:rPr>
                <w:b/>
                <w:bCs/>
                <w:sz w:val="20"/>
                <w:szCs w:val="20"/>
              </w:rPr>
              <w:t xml:space="preserve">Working choreographers</w:t>
            </w:r>
          </w:p>
        </w:tc>
        <w:tc>
          <w:tcPr>
            <w:tcW w:type="dxa" w:w="4680"/>
            <w:tcBorders>
              <w:top w:val="single" w:color="DDDDDD" w:sz="1"/>
              <w:left w:val="single" w:color="DDDDDD" w:sz="1"/>
              <w:bottom w:val="single" w:color="DDDDDD" w:sz="1"/>
              <w:right w:val="single" w:color="DDDDDD" w:sz="1"/>
            </w:tcBorders>
            <w:shd w:fill="E8E8F4" w:val="clear"/>
            <w:tcMar>
              <w:top w:type="dxa" w:w="80"/>
              <w:left w:type="dxa" w:w="120"/>
              <w:bottom w:type="dxa" w:w="80"/>
              <w:right w:type="dxa" w:w="120"/>
            </w:tcMar>
          </w:tcPr>
          <w:p>
            <w:r>
              <w:rPr>
                <w:b/>
                <w:bCs/>
                <w:sz w:val="20"/>
                <w:szCs w:val="20"/>
              </w:rPr>
              <w:t xml:space="preserve">Dancers starting to make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Enter through music</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Enter through impulse (65%+ of sessions)</w:t>
            </w:r>
          </w:p>
        </w:tc>
      </w:tr>
      <w:tr>
        <w:tc>
          <w:tcPr>
            <w:tcW w:type="dxa" w:w="4680"/>
            <w:tcBorders>
              <w:top w:val="single" w:color="DDDDDD" w:sz="1"/>
              <w:left w:val="single" w:color="DDDDDD" w:sz="1"/>
              <w:bottom w:val="single" w:color="DDDDDD" w:sz="1"/>
              <w:right w:val="single" w:color="DDDDDD" w:sz="1"/>
            </w:tcBorders>
            <w:shd w:fill="F5F5FA" w:val="clear"/>
            <w:tcMar>
              <w:top w:type="dxa" w:w="80"/>
              <w:left w:type="dxa" w:w="120"/>
              <w:bottom w:type="dxa" w:w="80"/>
              <w:right w:type="dxa" w:w="120"/>
            </w:tcMar>
          </w:tcPr>
          <w:p>
            <w:r>
              <w:rPr>
                <w:sz w:val="20"/>
                <w:szCs w:val="20"/>
              </w:rPr>
              <w:t xml:space="preserve">Have a workflow — Roam fits into it</w:t>
            </w:r>
          </w:p>
        </w:tc>
        <w:tc>
          <w:tcPr>
            <w:tcW w:type="dxa" w:w="4680"/>
            <w:tcBorders>
              <w:top w:val="single" w:color="DDDDDD" w:sz="1"/>
              <w:left w:val="single" w:color="DDDDDD" w:sz="1"/>
              <w:bottom w:val="single" w:color="DDDDDD" w:sz="1"/>
              <w:right w:val="single" w:color="DDDDDD" w:sz="1"/>
            </w:tcBorders>
            <w:shd w:fill="F5F5FA" w:val="clear"/>
            <w:tcMar>
              <w:top w:type="dxa" w:w="80"/>
              <w:left w:type="dxa" w:w="120"/>
              <w:bottom w:type="dxa" w:w="80"/>
              <w:right w:type="dxa" w:w="120"/>
            </w:tcMar>
          </w:tcPr>
          <w:p>
            <w:r>
              <w:rPr>
                <w:sz w:val="20"/>
                <w:szCs w:val="20"/>
              </w:rPr>
              <w:t xml:space="preserve">Don't have a workflow yet — Roam becomes their first</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Low tool anxiety</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High tool anxiety (64% of low-experience sessions)</w:t>
            </w:r>
          </w:p>
        </w:tc>
      </w:tr>
      <w:tr>
        <w:tc>
          <w:tcPr>
            <w:tcW w:type="dxa" w:w="4680"/>
            <w:tcBorders>
              <w:top w:val="single" w:color="DDDDDD" w:sz="1"/>
              <w:left w:val="single" w:color="DDDDDD" w:sz="1"/>
              <w:bottom w:val="single" w:color="DDDDDD" w:sz="1"/>
              <w:right w:val="single" w:color="DDDDDD" w:sz="1"/>
            </w:tcBorders>
            <w:shd w:fill="F5F5FA" w:val="clear"/>
            <w:tcMar>
              <w:top w:type="dxa" w:w="80"/>
              <w:left w:type="dxa" w:w="120"/>
              <w:bottom w:type="dxa" w:w="80"/>
              <w:right w:type="dxa" w:w="120"/>
            </w:tcMar>
          </w:tcPr>
          <w:p>
            <w:r>
              <w:rPr>
                <w:sz w:val="20"/>
                <w:szCs w:val="20"/>
              </w:rPr>
              <w:t xml:space="preserve">Pain: fragmentation across apps</w:t>
            </w:r>
          </w:p>
        </w:tc>
        <w:tc>
          <w:tcPr>
            <w:tcW w:type="dxa" w:w="4680"/>
            <w:tcBorders>
              <w:top w:val="single" w:color="DDDDDD" w:sz="1"/>
              <w:left w:val="single" w:color="DDDDDD" w:sz="1"/>
              <w:bottom w:val="single" w:color="DDDDDD" w:sz="1"/>
              <w:right w:val="single" w:color="DDDDDD" w:sz="1"/>
            </w:tcBorders>
            <w:shd w:fill="F5F5FA" w:val="clear"/>
            <w:tcMar>
              <w:top w:type="dxa" w:w="80"/>
              <w:left w:type="dxa" w:w="120"/>
              <w:bottom w:type="dxa" w:w="80"/>
              <w:right w:type="dxa" w:w="120"/>
            </w:tcMar>
          </w:tcPr>
          <w:p>
            <w:r>
              <w:rPr>
                <w:sz w:val="20"/>
                <w:szCs w:val="20"/>
              </w:rPr>
              <w:t xml:space="preserve">Pain: losing the idea before it can be captured</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Need: one place for everything</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Need: one button with zero setup</w:t>
            </w:r>
          </w:p>
        </w:tc>
      </w:tr>
      <w:tr>
        <w:tc>
          <w:tcPr>
            <w:tcW w:type="dxa" w:w="4680"/>
            <w:tcBorders>
              <w:top w:val="single" w:color="DDDDDD" w:sz="1"/>
              <w:left w:val="single" w:color="DDDDDD" w:sz="1"/>
              <w:bottom w:val="single" w:color="DDDDDD" w:sz="1"/>
              <w:right w:val="single" w:color="DDDDDD" w:sz="1"/>
            </w:tcBorders>
            <w:shd w:fill="F5F5FA" w:val="clear"/>
            <w:tcMar>
              <w:top w:type="dxa" w:w="80"/>
              <w:left w:type="dxa" w:w="120"/>
              <w:bottom w:type="dxa" w:w="80"/>
              <w:right w:type="dxa" w:w="120"/>
            </w:tcMar>
          </w:tcPr>
          <w:p>
            <w:r>
              <w:rPr>
                <w:sz w:val="20"/>
                <w:szCs w:val="20"/>
              </w:rPr>
              <w:t xml:space="preserve">Value from: workbench + repetition tool</w:t>
            </w:r>
          </w:p>
        </w:tc>
        <w:tc>
          <w:tcPr>
            <w:tcW w:type="dxa" w:w="4680"/>
            <w:tcBorders>
              <w:top w:val="single" w:color="DDDDDD" w:sz="1"/>
              <w:left w:val="single" w:color="DDDDDD" w:sz="1"/>
              <w:bottom w:val="single" w:color="DDDDDD" w:sz="1"/>
              <w:right w:val="single" w:color="DDDDDD" w:sz="1"/>
            </w:tcBorders>
            <w:shd w:fill="F5F5FA" w:val="clear"/>
            <w:tcMar>
              <w:top w:type="dxa" w:w="80"/>
              <w:left w:type="dxa" w:w="120"/>
              <w:bottom w:type="dxa" w:w="80"/>
              <w:right w:type="dxa" w:w="120"/>
            </w:tcMar>
          </w:tcPr>
          <w:p>
            <w:r>
              <w:rPr>
                <w:sz w:val="20"/>
                <w:szCs w:val="20"/>
              </w:rPr>
              <w:t xml:space="preserve">Value from: capture button + inbox + structured feedback</w:t>
            </w:r>
          </w:p>
        </w:tc>
      </w:tr>
    </w:tbl>
    <w:p>
      <w:pPr>
        <w:spacing w:after="100"/>
      </w:pPr>
      <w:r>
        <w:t xml:space="preserve"/>
      </w:r>
    </w:p>
    <w:p>
      <w:pPr>
        <w:spacing w:after="140"/>
      </w:pPr>
      <w:r>
        <w:t xml:space="preserve">The product conclusion: one entry point cannot serve both cohorts. Roam V2.1 adds a two-door home screen — 'Record' (capture now, no setup) and 'Start a session' (I have a song) — with equal visual weight. The choreographer enters through the bottom door. The dancer enters through the top.</w:t>
      </w:r>
    </w:p>
    <w:p>
      <w:pPr>
        <w:spacing w:after="100"/>
      </w:pPr>
      <w:r>
        <w:t xml:space="preserve"/>
      </w:r>
    </w:p>
    <w:p>
      <w:r>
        <w:br w:type="page"/>
      </w:r>
    </w:p>
    <w:p>
      <w:pPr>
        <w:pStyle w:val="Heading1"/>
      </w:pPr>
      <w:r>
        <w:t xml:space="preserve">5. The two fixes — what changed in V2.1</w:t>
      </w:r>
    </w:p>
    <w:p>
      <w:pPr>
        <w:pStyle w:val="Heading2"/>
      </w:pPr>
      <w:r>
        <w:t xml:space="preserve">Fix 1 — Capture-first entry</w:t>
      </w:r>
    </w:p>
    <w:p>
      <w:pPr>
        <w:spacing w:after="140"/>
      </w:pPr>
      <w:r>
        <w:t xml:space="preserve">Problem: the V2.0 flow required a session and music track before a clip could be recorded. 72% of dancer-maker sessions and a non-trivial share of professional sessions broke on this requirement.</w:t>
      </w:r>
    </w:p>
    <w:p>
      <w:pPr>
        <w:spacing w:after="100"/>
      </w:pPr>
      <w:r>
        <w:t xml:space="preserve"/>
      </w:r>
    </w:p>
    <w:p>
      <w:pPr>
        <w:spacing w:after="140"/>
      </w:pPr>
      <w:r>
        <w:t xml:space="preserve">Fix: the app opens to two equal doors. 'Record' captures immediately with no setup. The clip saves to an Inbox. Session, music, and tags can be added at any time after. The Inbox never auto-expires.</w:t>
      </w:r>
    </w:p>
    <w:p>
      <w:pPr>
        <w:spacing w:after="100"/>
      </w:pPr>
      <w:r>
        <w:t xml:space="preserve"/>
      </w:r>
    </w:p>
    <w:p>
      <w:pPr>
        <w:spacing w:after="60"/>
      </w:pPr>
      <w:r>
        <w:rPr>
          <w:b/>
          <w:bCs/>
          <w:color w:val="555555"/>
          <w:sz w:val="18"/>
          <w:szCs w:val="18"/>
        </w:rPr>
        <w:t xml:space="preserve">Music-first barrier: before vs after Fix 1</w:t>
      </w:r>
    </w:p>
    <w:tbl>
      <w:tblPr>
        <w:tblW w:type="dxa" w:w="9360"/>
        <w:tblBorders>
          <w:top w:val="none"/>
          <w:left w:val="none"/>
          <w:bottom w:val="none"/>
          <w:right w:val="none"/>
          <w:insideH w:val="single" w:color="auto" w:sz="4"/>
          <w:insideV w:val="single" w:color="auto" w:sz="4"/>
        </w:tblBorders>
      </w:tblPr>
      <w:tblGrid>
        <w:gridCol w:w="2800"/>
        <w:gridCol w:w="5000"/>
        <w:gridCol w:w="1560"/>
      </w:tblGrid>
      <w:tr>
        <w:tc>
          <w:tcPr>
            <w:tcW w:type="dxa" w:w="2800"/>
            <w:tcBorders>
              <w:top w:val="none"/>
              <w:left w:val="none"/>
              <w:bottom w:val="none"/>
              <w:right w:val="none"/>
            </w:tcBorders>
            <w:tcMar>
              <w:top w:type="dxa" w:w="60"/>
              <w:left w:type="dxa" w:w="80"/>
              <w:bottom w:type="dxa" w:w="60"/>
              <w:right w:type="dxa" w:w="80"/>
            </w:tcMar>
          </w:tcPr>
          <w:p>
            <w:pPr>
              <w:jc w:val="right"/>
            </w:pPr>
            <w:r>
              <w:rPr>
                <w:color w:val="555555"/>
                <w:sz w:val="18"/>
                <w:szCs w:val="18"/>
              </w:rPr>
              <w:t xml:space="preserve">Before fix (v2.0)</w:t>
            </w:r>
          </w:p>
        </w:tc>
        <w:tc>
          <w:tcPr>
            <w:tcW w:type="dxa" w:w="5000"/>
            <w:tcBorders>
              <w:top w:val="none"/>
              <w:left w:val="none"/>
              <w:bottom w:val="none"/>
              <w:right w:val="none"/>
            </w:tcBorders>
            <w:tcMar>
              <w:top w:type="dxa" w:w="60"/>
              <w:left w:type="dxa" w:w="0"/>
              <w:bottom w:type="dxa" w:w="60"/>
              <w:right w:type="dxa" w:w="0"/>
            </w:tcMar>
          </w:tcPr>
          <w:p>
            <w:r>
              <w:rPr>
                <w:color w:val="C0392B"/>
                <w:sz w:val="16"/>
                <w:szCs w:val="16"/>
              </w:rPr>
              <w:t xml:space="preserve">████████████████████████</w:t>
            </w:r>
            <w:r>
              <w:rPr>
                <w:color w:val="DDDDDD"/>
                <w:sz w:val="16"/>
                <w:szCs w:val="16"/>
              </w:rPr>
              <w:t xml:space="preserve">░░░░░░░░░</w:t>
            </w:r>
          </w:p>
        </w:tc>
        <w:tc>
          <w:tcPr>
            <w:tcW w:type="dxa" w:w="1560"/>
            <w:tcBorders>
              <w:top w:val="none"/>
              <w:left w:val="none"/>
              <w:bottom w:val="none"/>
              <w:right w:val="none"/>
            </w:tcBorders>
            <w:tcMar>
              <w:top w:type="dxa" w:w="60"/>
              <w:left w:type="dxa" w:w="80"/>
              <w:bottom w:type="dxa" w:w="60"/>
              <w:right w:type="dxa" w:w="80"/>
            </w:tcMar>
          </w:tcPr>
          <w:p>
            <w:r>
              <w:rPr>
                <w:b/>
                <w:bCs/>
                <w:color w:val="C0392B"/>
                <w:sz w:val="18"/>
                <w:szCs w:val="18"/>
              </w:rPr>
              <w:t xml:space="preserve">72%</w:t>
            </w:r>
          </w:p>
        </w:tc>
      </w:tr>
      <w:tr>
        <w:tc>
          <w:tcPr>
            <w:tcW w:type="dxa" w:w="2800"/>
            <w:tcBorders>
              <w:top w:val="none"/>
              <w:left w:val="none"/>
              <w:bottom w:val="none"/>
              <w:right w:val="none"/>
            </w:tcBorders>
            <w:tcMar>
              <w:top w:type="dxa" w:w="60"/>
              <w:left w:type="dxa" w:w="80"/>
              <w:bottom w:type="dxa" w:w="60"/>
              <w:right w:type="dxa" w:w="80"/>
            </w:tcMar>
          </w:tcPr>
          <w:p>
            <w:pPr>
              <w:jc w:val="right"/>
            </w:pPr>
            <w:r>
              <w:rPr>
                <w:color w:val="555555"/>
                <w:sz w:val="18"/>
                <w:szCs w:val="18"/>
              </w:rPr>
              <w:t xml:space="preserve">After fix (v2.1)</w:t>
            </w:r>
          </w:p>
        </w:tc>
        <w:tc>
          <w:tcPr>
            <w:tcW w:type="dxa" w:w="5000"/>
            <w:tcBorders>
              <w:top w:val="none"/>
              <w:left w:val="none"/>
              <w:bottom w:val="none"/>
              <w:right w:val="none"/>
            </w:tcBorders>
            <w:tcMar>
              <w:top w:type="dxa" w:w="60"/>
              <w:left w:type="dxa" w:w="0"/>
              <w:bottom w:type="dxa" w:w="60"/>
              <w:right w:type="dxa" w:w="0"/>
            </w:tcMar>
          </w:tcPr>
          <w:p>
            <w:r>
              <w:rPr>
                <w:color w:val="1D9E75"/>
                <w:sz w:val="16"/>
                <w:szCs w:val="16"/>
              </w:rPr>
              <w:t xml:space="preserve">███</w:t>
            </w:r>
            <w:r>
              <w:rPr>
                <w:color w:val="DDDDDD"/>
                <w:sz w:val="16"/>
                <w:szCs w:val="16"/>
              </w:rPr>
              <w:t xml:space="preserve">░░░░░░░░░░░░░░░░░░░░░░░░░░░░░░</w:t>
            </w:r>
          </w:p>
        </w:tc>
        <w:tc>
          <w:tcPr>
            <w:tcW w:type="dxa" w:w="1560"/>
            <w:tcBorders>
              <w:top w:val="none"/>
              <w:left w:val="none"/>
              <w:bottom w:val="none"/>
              <w:right w:val="none"/>
            </w:tcBorders>
            <w:tcMar>
              <w:top w:type="dxa" w:w="60"/>
              <w:left w:type="dxa" w:w="80"/>
              <w:bottom w:type="dxa" w:w="60"/>
              <w:right w:type="dxa" w:w="80"/>
            </w:tcMar>
          </w:tcPr>
          <w:p>
            <w:r>
              <w:rPr>
                <w:b/>
                <w:bCs/>
                <w:color w:val="1D7A4A"/>
                <w:sz w:val="18"/>
                <w:szCs w:val="18"/>
              </w:rPr>
              <w:t xml:space="preserve">10%</w:t>
            </w:r>
          </w:p>
        </w:tc>
      </w:tr>
    </w:tbl>
    <w:p>
      <w:pPr>
        <w:spacing w:after="100"/>
      </w:pPr>
      <w:r>
        <w:t xml:space="preserve"/>
      </w:r>
    </w:p>
    <w:p>
      <w:pPr>
        <w:pStyle w:val="Heading2"/>
      </w:pPr>
      <w:r>
        <w:t xml:space="preserve">Fix 2 — Voice-first note pin</w:t>
      </w:r>
    </w:p>
    <w:p>
      <w:pPr>
        <w:spacing w:after="140"/>
      </w:pPr>
      <w:r>
        <w:t xml:space="preserve">Problem: 46% of professional sessions showed note friction — users stopped to type a note and lost creative flow. The act of writing interrupted the act of making.</w:t>
      </w:r>
    </w:p>
    <w:p>
      <w:pPr>
        <w:spacing w:after="100"/>
      </w:pPr>
      <w:r>
        <w:t xml:space="preserve"/>
      </w:r>
    </w:p>
    <w:p>
      <w:pPr>
        <w:spacing w:after="140"/>
      </w:pPr>
      <w:r>
        <w:t xml:space="preserve">Fix: the note pin input is now voice-first. Hold the microphone button, say the thought, release to save. The note attaches to the timecode in the choreographer's own voice and words. Text is still available as a secondary option. No categories, no fields.</w:t>
      </w:r>
    </w:p>
    <w:p>
      <w:pPr>
        <w:spacing w:after="100"/>
      </w:pPr>
      <w:r>
        <w:t xml:space="preserve"/>
      </w:r>
    </w:p>
    <w:p>
      <w:pPr>
        <w:spacing w:after="60"/>
      </w:pPr>
      <w:r>
        <w:rPr>
          <w:b/>
          <w:bCs/>
          <w:color w:val="555555"/>
          <w:sz w:val="18"/>
          <w:szCs w:val="18"/>
        </w:rPr>
        <w:t xml:space="preserve">Note friction: before vs after Fix 2</w:t>
      </w:r>
    </w:p>
    <w:tbl>
      <w:tblPr>
        <w:tblW w:type="dxa" w:w="9360"/>
        <w:tblBorders>
          <w:top w:val="none"/>
          <w:left w:val="none"/>
          <w:bottom w:val="none"/>
          <w:right w:val="none"/>
          <w:insideH w:val="single" w:color="auto" w:sz="4"/>
          <w:insideV w:val="single" w:color="auto" w:sz="4"/>
        </w:tblBorders>
      </w:tblPr>
      <w:tblGrid>
        <w:gridCol w:w="2800"/>
        <w:gridCol w:w="5000"/>
        <w:gridCol w:w="1560"/>
      </w:tblGrid>
      <w:tr>
        <w:tc>
          <w:tcPr>
            <w:tcW w:type="dxa" w:w="2800"/>
            <w:tcBorders>
              <w:top w:val="none"/>
              <w:left w:val="none"/>
              <w:bottom w:val="none"/>
              <w:right w:val="none"/>
            </w:tcBorders>
            <w:tcMar>
              <w:top w:type="dxa" w:w="60"/>
              <w:left w:type="dxa" w:w="80"/>
              <w:bottom w:type="dxa" w:w="60"/>
              <w:right w:type="dxa" w:w="80"/>
            </w:tcMar>
          </w:tcPr>
          <w:p>
            <w:pPr>
              <w:jc w:val="right"/>
            </w:pPr>
            <w:r>
              <w:rPr>
                <w:color w:val="555555"/>
                <w:sz w:val="18"/>
                <w:szCs w:val="18"/>
              </w:rPr>
              <w:t xml:space="preserve">Before fix (v2.0)</w:t>
            </w:r>
          </w:p>
        </w:tc>
        <w:tc>
          <w:tcPr>
            <w:tcW w:type="dxa" w:w="5000"/>
            <w:tcBorders>
              <w:top w:val="none"/>
              <w:left w:val="none"/>
              <w:bottom w:val="none"/>
              <w:right w:val="none"/>
            </w:tcBorders>
            <w:tcMar>
              <w:top w:type="dxa" w:w="60"/>
              <w:left w:type="dxa" w:w="0"/>
              <w:bottom w:type="dxa" w:w="60"/>
              <w:right w:type="dxa" w:w="0"/>
            </w:tcMar>
          </w:tcPr>
          <w:p>
            <w:r>
              <w:rPr>
                <w:color w:val="C0392B"/>
                <w:sz w:val="16"/>
                <w:szCs w:val="16"/>
              </w:rPr>
              <w:t xml:space="preserve">███████████████</w:t>
            </w:r>
            <w:r>
              <w:rPr>
                <w:color w:val="DDDDDD"/>
                <w:sz w:val="16"/>
                <w:szCs w:val="16"/>
              </w:rPr>
              <w:t xml:space="preserve">░░░░░░░░░░░░░░░░░░</w:t>
            </w:r>
          </w:p>
        </w:tc>
        <w:tc>
          <w:tcPr>
            <w:tcW w:type="dxa" w:w="1560"/>
            <w:tcBorders>
              <w:top w:val="none"/>
              <w:left w:val="none"/>
              <w:bottom w:val="none"/>
              <w:right w:val="none"/>
            </w:tcBorders>
            <w:tcMar>
              <w:top w:type="dxa" w:w="60"/>
              <w:left w:type="dxa" w:w="80"/>
              <w:bottom w:type="dxa" w:w="60"/>
              <w:right w:type="dxa" w:w="80"/>
            </w:tcMar>
          </w:tcPr>
          <w:p>
            <w:r>
              <w:rPr>
                <w:b/>
                <w:bCs/>
                <w:color w:val="B07417"/>
                <w:sz w:val="18"/>
                <w:szCs w:val="18"/>
              </w:rPr>
              <w:t xml:space="preserve">46%</w:t>
            </w:r>
          </w:p>
        </w:tc>
      </w:tr>
      <w:tr>
        <w:tc>
          <w:tcPr>
            <w:tcW w:type="dxa" w:w="2800"/>
            <w:tcBorders>
              <w:top w:val="none"/>
              <w:left w:val="none"/>
              <w:bottom w:val="none"/>
              <w:right w:val="none"/>
            </w:tcBorders>
            <w:tcMar>
              <w:top w:type="dxa" w:w="60"/>
              <w:left w:type="dxa" w:w="80"/>
              <w:bottom w:type="dxa" w:w="60"/>
              <w:right w:type="dxa" w:w="80"/>
            </w:tcMar>
          </w:tcPr>
          <w:p>
            <w:pPr>
              <w:jc w:val="right"/>
            </w:pPr>
            <w:r>
              <w:rPr>
                <w:color w:val="555555"/>
                <w:sz w:val="18"/>
                <w:szCs w:val="18"/>
              </w:rPr>
              <w:t xml:space="preserve">After fix (v2.1)</w:t>
            </w:r>
          </w:p>
        </w:tc>
        <w:tc>
          <w:tcPr>
            <w:tcW w:type="dxa" w:w="5000"/>
            <w:tcBorders>
              <w:top w:val="none"/>
              <w:left w:val="none"/>
              <w:bottom w:val="none"/>
              <w:right w:val="none"/>
            </w:tcBorders>
            <w:tcMar>
              <w:top w:type="dxa" w:w="60"/>
              <w:left w:type="dxa" w:w="0"/>
              <w:bottom w:type="dxa" w:w="60"/>
              <w:right w:type="dxa" w:w="0"/>
            </w:tcMar>
          </w:tcPr>
          <w:p>
            <w:r>
              <w:rPr>
                <w:color w:val="1D9E75"/>
                <w:sz w:val="16"/>
                <w:szCs w:val="16"/>
              </w:rPr>
              <w:t xml:space="preserve">██████</w:t>
            </w:r>
            <w:r>
              <w:rPr>
                <w:color w:val="DDDDDD"/>
                <w:sz w:val="16"/>
                <w:szCs w:val="16"/>
              </w:rPr>
              <w:t xml:space="preserve">░░░░░░░░░░░░░░░░░░░░░░░░░░░░</w:t>
            </w:r>
          </w:p>
        </w:tc>
        <w:tc>
          <w:tcPr>
            <w:tcW w:type="dxa" w:w="1560"/>
            <w:tcBorders>
              <w:top w:val="none"/>
              <w:left w:val="none"/>
              <w:bottom w:val="none"/>
              <w:right w:val="none"/>
            </w:tcBorders>
            <w:tcMar>
              <w:top w:type="dxa" w:w="60"/>
              <w:left w:type="dxa" w:w="80"/>
              <w:bottom w:type="dxa" w:w="60"/>
              <w:right w:type="dxa" w:w="80"/>
            </w:tcMar>
          </w:tcPr>
          <w:p>
            <w:r>
              <w:rPr>
                <w:b/>
                <w:bCs/>
                <w:color w:val="1D7A4A"/>
                <w:sz w:val="18"/>
                <w:szCs w:val="18"/>
              </w:rPr>
              <w:t xml:space="preserve">17%</w:t>
            </w:r>
          </w:p>
        </w:tc>
      </w:tr>
    </w:tbl>
    <w:p>
      <w:pPr>
        <w:spacing w:after="100"/>
      </w:pPr>
      <w:r>
        <w:t xml:space="preserve"/>
      </w:r>
    </w:p>
    <w:p>
      <w:r>
        <w:br w:type="page"/>
      </w:r>
    </w:p>
    <w:p>
      <w:pPr>
        <w:pStyle w:val="Heading1"/>
      </w:pPr>
      <w:r>
        <w:t xml:space="preserve">6. V2.1 results — after both fixes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shd w:fill="E8F4E8" w:val="clear"/>
            <w:tcMar>
              <w:top w:type="dxa" w:w="120"/>
              <w:left w:type="dxa" w:w="160"/>
              <w:bottom w:type="dxa" w:w="120"/>
              <w:right w:type="dxa" w:w="160"/>
            </w:tcMar>
          </w:tcPr>
          <w:p>
            <w:pPr>
              <w:spacing w:after="40"/>
            </w:pPr>
            <w:r>
              <w:rPr>
                <w:color w:val="888888"/>
                <w:sz w:val="18"/>
                <w:szCs w:val="18"/>
              </w:rPr>
              <w:t xml:space="preserve">combined strong fit</w:t>
            </w:r>
          </w:p>
          <w:p>
            <w:pPr>
              <w:spacing w:after="40"/>
            </w:pPr>
            <w:r>
              <w:rPr>
                <w:b/>
                <w:bCs/>
                <w:color w:val="1D7A4A"/>
                <w:sz w:val="40"/>
                <w:szCs w:val="40"/>
              </w:rPr>
              <w:t xml:space="preserve">63%</w:t>
            </w:r>
          </w:p>
          <w:p>
            <w:r>
              <w:rPr>
                <w:color w:val="AAAAAA"/>
                <w:sz w:val="16"/>
                <w:szCs w:val="16"/>
              </w:rPr>
              <w:t xml:space="preserve">200 sessions</w:t>
            </w:r>
          </w:p>
        </w:tc>
        <w:tc>
          <w:tcPr>
            <w:shd w:fill="E8F4E8" w:val="clear"/>
            <w:tcMar>
              <w:top w:type="dxa" w:w="120"/>
              <w:left w:type="dxa" w:w="160"/>
              <w:bottom w:type="dxa" w:w="120"/>
              <w:right w:type="dxa" w:w="160"/>
            </w:tcMar>
          </w:tcPr>
          <w:p>
            <w:pPr>
              <w:spacing w:after="40"/>
            </w:pPr>
            <w:r>
              <w:rPr>
                <w:color w:val="888888"/>
                <w:sz w:val="18"/>
                <w:szCs w:val="18"/>
              </w:rPr>
              <w:t xml:space="preserve">professionals strong fit</w:t>
            </w:r>
          </w:p>
          <w:p>
            <w:pPr>
              <w:spacing w:after="40"/>
            </w:pPr>
            <w:r>
              <w:rPr>
                <w:b/>
                <w:bCs/>
                <w:color w:val="1D7A4A"/>
                <w:sz w:val="40"/>
                <w:szCs w:val="40"/>
              </w:rPr>
              <w:t xml:space="preserve">57%</w:t>
            </w:r>
          </w:p>
          <w:p>
            <w:r>
              <w:rPr>
                <w:color w:val="AAAAAA"/>
                <w:sz w:val="16"/>
                <w:szCs w:val="16"/>
              </w:rPr>
              <w:t xml:space="preserve">100 sessions</w:t>
            </w:r>
          </w:p>
        </w:tc>
        <w:tc>
          <w:tcPr>
            <w:shd w:fill="E8F4E8" w:val="clear"/>
            <w:tcMar>
              <w:top w:type="dxa" w:w="120"/>
              <w:left w:type="dxa" w:w="160"/>
              <w:bottom w:type="dxa" w:w="120"/>
              <w:right w:type="dxa" w:w="160"/>
            </w:tcMar>
          </w:tcPr>
          <w:p>
            <w:pPr>
              <w:spacing w:after="40"/>
            </w:pPr>
            <w:r>
              <w:rPr>
                <w:color w:val="888888"/>
                <w:sz w:val="18"/>
                <w:szCs w:val="18"/>
              </w:rPr>
              <w:t xml:space="preserve">dancer-makers strong fit</w:t>
            </w:r>
          </w:p>
          <w:p>
            <w:pPr>
              <w:spacing w:after="40"/>
            </w:pPr>
            <w:r>
              <w:rPr>
                <w:b/>
                <w:bCs/>
                <w:color w:val="1D7A4A"/>
                <w:sz w:val="40"/>
                <w:szCs w:val="40"/>
              </w:rPr>
              <w:t xml:space="preserve">69%</w:t>
            </w:r>
          </w:p>
          <w:p>
            <w:r>
              <w:rPr>
                <w:color w:val="AAAAAA"/>
                <w:sz w:val="16"/>
                <w:szCs w:val="16"/>
              </w:rPr>
              <w:t xml:space="preserve">100 sessions</w:t>
            </w:r>
          </w:p>
        </w:tc>
        <w:tc>
          <w:tcPr>
            <w:shd w:fill="E8F4E8" w:val="clear"/>
            <w:tcMar>
              <w:top w:type="dxa" w:w="120"/>
              <w:left w:type="dxa" w:w="160"/>
              <w:bottom w:type="dxa" w:w="120"/>
              <w:right w:type="dxa" w:w="160"/>
            </w:tcMar>
          </w:tcPr>
          <w:p>
            <w:pPr>
              <w:spacing w:after="40"/>
            </w:pPr>
            <w:r>
              <w:rPr>
                <w:color w:val="888888"/>
                <w:sz w:val="18"/>
                <w:szCs w:val="18"/>
              </w:rPr>
              <w:t xml:space="preserve">threshold crossed?</w:t>
            </w:r>
          </w:p>
          <w:p>
            <w:pPr>
              <w:spacing w:after="40"/>
            </w:pPr>
            <w:r>
              <w:rPr>
                <w:b/>
                <w:bCs/>
                <w:color w:val="1D7A4A"/>
                <w:sz w:val="40"/>
                <w:szCs w:val="40"/>
              </w:rPr>
              <w:t xml:space="preserve">Yes</w:t>
            </w:r>
          </w:p>
          <w:p>
            <w:r>
              <w:rPr>
                <w:color w:val="AAAAAA"/>
                <w:sz w:val="16"/>
                <w:szCs w:val="16"/>
              </w:rPr>
              <w:t xml:space="preserve">60% = proceed</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2120"/>
        <w:gridCol w:w="2000"/>
      </w:tblGrid>
      <w:tr>
        <w:trPr>
          <w:tblHeader/>
        </w:trPr>
        <w:tc>
          <w:tcPr>
            <w:tcW w:type="dxa" w:w="3120"/>
            <w:tcBorders>
              <w:top w:val="single" w:color="DDDDDD" w:sz="1"/>
              <w:left w:val="single" w:color="DDDDDD" w:sz="1"/>
              <w:bottom w:val="single" w:color="DDDDDD" w:sz="1"/>
              <w:right w:val="single" w:color="DDDDDD" w:sz="1"/>
            </w:tcBorders>
            <w:shd w:fill="E8E8F4" w:val="clear"/>
            <w:tcMar>
              <w:top w:type="dxa" w:w="80"/>
              <w:left w:type="dxa" w:w="120"/>
              <w:bottom w:type="dxa" w:w="80"/>
              <w:right w:type="dxa" w:w="120"/>
            </w:tcMar>
          </w:tcPr>
          <w:p>
            <w:r>
              <w:rPr>
                <w:b/>
                <w:bCs/>
                <w:sz w:val="20"/>
                <w:szCs w:val="20"/>
              </w:rPr>
              <w:t xml:space="preserve">Metric</w:t>
            </w:r>
          </w:p>
        </w:tc>
        <w:tc>
          <w:tcPr>
            <w:tcW w:type="dxa" w:w="2120"/>
            <w:tcBorders>
              <w:top w:val="single" w:color="DDDDDD" w:sz="1"/>
              <w:left w:val="single" w:color="DDDDDD" w:sz="1"/>
              <w:bottom w:val="single" w:color="DDDDDD" w:sz="1"/>
              <w:right w:val="single" w:color="DDDDDD" w:sz="1"/>
            </w:tcBorders>
            <w:shd w:fill="E8E8F4" w:val="clear"/>
            <w:tcMar>
              <w:top w:type="dxa" w:w="80"/>
              <w:left w:type="dxa" w:w="120"/>
              <w:bottom w:type="dxa" w:w="80"/>
              <w:right w:type="dxa" w:w="120"/>
            </w:tcMar>
          </w:tcPr>
          <w:p>
            <w:r>
              <w:rPr>
                <w:b/>
                <w:bCs/>
                <w:sz w:val="20"/>
                <w:szCs w:val="20"/>
              </w:rPr>
              <w:t xml:space="preserve">V2.0 (before)</w:t>
            </w:r>
          </w:p>
        </w:tc>
        <w:tc>
          <w:tcPr>
            <w:tcW w:type="dxa" w:w="2120"/>
            <w:tcBorders>
              <w:top w:val="single" w:color="DDDDDD" w:sz="1"/>
              <w:left w:val="single" w:color="DDDDDD" w:sz="1"/>
              <w:bottom w:val="single" w:color="DDDDDD" w:sz="1"/>
              <w:right w:val="single" w:color="DDDDDD" w:sz="1"/>
            </w:tcBorders>
            <w:shd w:fill="E8E8F4" w:val="clear"/>
            <w:tcMar>
              <w:top w:type="dxa" w:w="80"/>
              <w:left w:type="dxa" w:w="120"/>
              <w:bottom w:type="dxa" w:w="80"/>
              <w:right w:type="dxa" w:w="120"/>
            </w:tcMar>
          </w:tcPr>
          <w:p>
            <w:r>
              <w:rPr>
                <w:b/>
                <w:bCs/>
                <w:sz w:val="20"/>
                <w:szCs w:val="20"/>
              </w:rPr>
              <w:t xml:space="preserve">V2.1 (after)</w:t>
            </w:r>
          </w:p>
        </w:tc>
        <w:tc>
          <w:tcPr>
            <w:tcW w:type="dxa" w:w="2000"/>
            <w:tcBorders>
              <w:top w:val="single" w:color="DDDDDD" w:sz="1"/>
              <w:left w:val="single" w:color="DDDDDD" w:sz="1"/>
              <w:bottom w:val="single" w:color="DDDDDD" w:sz="1"/>
              <w:right w:val="single" w:color="DDDDDD" w:sz="1"/>
            </w:tcBorders>
            <w:shd w:fill="E8E8F4" w:val="clear"/>
            <w:tcMar>
              <w:top w:type="dxa" w:w="80"/>
              <w:left w:type="dxa" w:w="120"/>
              <w:bottom w:type="dxa" w:w="80"/>
              <w:right w:type="dxa" w:w="120"/>
            </w:tcMar>
          </w:tcPr>
          <w:p>
            <w:r>
              <w:rPr>
                <w:b/>
                <w:bCs/>
                <w:sz w:val="20"/>
                <w:szCs w:val="20"/>
              </w:rPr>
              <w:t xml:space="preserve">Change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Combined strong fit</w:t>
            </w:r>
          </w:p>
        </w:tc>
        <w:tc>
          <w:tcPr>
            <w:tcW w:type="dxa" w:w="2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~42%</w:t>
            </w:r>
          </w:p>
        </w:tc>
        <w:tc>
          <w:tcPr>
            <w:tcW w:type="dxa" w:w="2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~63%</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+21pp</w:t>
            </w:r>
          </w:p>
        </w:tc>
      </w:tr>
      <w:tr>
        <w:tc>
          <w:tcPr>
            <w:tcW w:type="dxa" w:w="3120"/>
            <w:tcBorders>
              <w:top w:val="single" w:color="DDDDDD" w:sz="1"/>
              <w:left w:val="single" w:color="DDDDDD" w:sz="1"/>
              <w:bottom w:val="single" w:color="DDDDDD" w:sz="1"/>
              <w:right w:val="single" w:color="DDDDDD" w:sz="1"/>
            </w:tcBorders>
            <w:shd w:fill="F5F5FA" w:val="clear"/>
            <w:tcMar>
              <w:top w:type="dxa" w:w="80"/>
              <w:left w:type="dxa" w:w="120"/>
              <w:bottom w:type="dxa" w:w="80"/>
              <w:right w:type="dxa" w:w="120"/>
            </w:tcMar>
          </w:tcPr>
          <w:p>
            <w:r>
              <w:rPr>
                <w:sz w:val="20"/>
                <w:szCs w:val="20"/>
              </w:rPr>
              <w:t xml:space="preserve">Music-first barrier (dancers)</w:t>
            </w:r>
          </w:p>
        </w:tc>
        <w:tc>
          <w:tcPr>
            <w:tcW w:type="dxa" w:w="2120"/>
            <w:tcBorders>
              <w:top w:val="single" w:color="DDDDDD" w:sz="1"/>
              <w:left w:val="single" w:color="DDDDDD" w:sz="1"/>
              <w:bottom w:val="single" w:color="DDDDDD" w:sz="1"/>
              <w:right w:val="single" w:color="DDDDDD" w:sz="1"/>
            </w:tcBorders>
            <w:shd w:fill="F5F5FA" w:val="clear"/>
            <w:tcMar>
              <w:top w:type="dxa" w:w="80"/>
              <w:left w:type="dxa" w:w="120"/>
              <w:bottom w:type="dxa" w:w="80"/>
              <w:right w:type="dxa" w:w="120"/>
            </w:tcMar>
          </w:tcPr>
          <w:p>
            <w:r>
              <w:rPr>
                <w:sz w:val="20"/>
                <w:szCs w:val="20"/>
              </w:rPr>
              <w:t xml:space="preserve">~72%</w:t>
            </w:r>
          </w:p>
        </w:tc>
        <w:tc>
          <w:tcPr>
            <w:tcW w:type="dxa" w:w="2120"/>
            <w:tcBorders>
              <w:top w:val="single" w:color="DDDDDD" w:sz="1"/>
              <w:left w:val="single" w:color="DDDDDD" w:sz="1"/>
              <w:bottom w:val="single" w:color="DDDDDD" w:sz="1"/>
              <w:right w:val="single" w:color="DDDDDD" w:sz="1"/>
            </w:tcBorders>
            <w:shd w:fill="F5F5FA" w:val="clear"/>
            <w:tcMar>
              <w:top w:type="dxa" w:w="80"/>
              <w:left w:type="dxa" w:w="120"/>
              <w:bottom w:type="dxa" w:w="80"/>
              <w:right w:type="dxa" w:w="120"/>
            </w:tcMar>
          </w:tcPr>
          <w:p>
            <w:r>
              <w:rPr>
                <w:sz w:val="20"/>
                <w:szCs w:val="20"/>
              </w:rPr>
              <w:t xml:space="preserve">~10%</w:t>
            </w:r>
          </w:p>
        </w:tc>
        <w:tc>
          <w:tcPr>
            <w:tcW w:type="dxa" w:w="2000"/>
            <w:tcBorders>
              <w:top w:val="single" w:color="DDDDDD" w:sz="1"/>
              <w:left w:val="single" w:color="DDDDDD" w:sz="1"/>
              <w:bottom w:val="single" w:color="DDDDDD" w:sz="1"/>
              <w:right w:val="single" w:color="DDDDDD" w:sz="1"/>
            </w:tcBorders>
            <w:shd w:fill="F5F5FA" w:val="clear"/>
            <w:tcMar>
              <w:top w:type="dxa" w:w="80"/>
              <w:left w:type="dxa" w:w="120"/>
              <w:bottom w:type="dxa" w:w="80"/>
              <w:right w:type="dxa" w:w="120"/>
            </w:tcMar>
          </w:tcPr>
          <w:p>
            <w:r>
              <w:rPr>
                <w:sz w:val="20"/>
                <w:szCs w:val="20"/>
              </w:rPr>
              <w:t xml:space="preserve">-62pp</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Note friction (professionals)</w:t>
            </w:r>
          </w:p>
        </w:tc>
        <w:tc>
          <w:tcPr>
            <w:tcW w:type="dxa" w:w="2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~46%</w:t>
            </w:r>
          </w:p>
        </w:tc>
        <w:tc>
          <w:tcPr>
            <w:tcW w:type="dxa" w:w="2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~17%</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-29pp</w:t>
            </w:r>
          </w:p>
        </w:tc>
      </w:tr>
      <w:tr>
        <w:tc>
          <w:tcPr>
            <w:tcW w:type="dxa" w:w="3120"/>
            <w:tcBorders>
              <w:top w:val="single" w:color="DDDDDD" w:sz="1"/>
              <w:left w:val="single" w:color="DDDDDD" w:sz="1"/>
              <w:bottom w:val="single" w:color="DDDDDD" w:sz="1"/>
              <w:right w:val="single" w:color="DDDDDD" w:sz="1"/>
            </w:tcBorders>
            <w:shd w:fill="F5F5FA" w:val="clear"/>
            <w:tcMar>
              <w:top w:type="dxa" w:w="80"/>
              <w:left w:type="dxa" w:w="120"/>
              <w:bottom w:type="dxa" w:w="80"/>
              <w:right w:type="dxa" w:w="120"/>
            </w:tcMar>
          </w:tcPr>
          <w:p>
            <w:r>
              <w:rPr>
                <w:sz w:val="20"/>
                <w:szCs w:val="20"/>
              </w:rPr>
              <w:t xml:space="preserve">Tool anxiety (dancers)</w:t>
            </w:r>
          </w:p>
        </w:tc>
        <w:tc>
          <w:tcPr>
            <w:tcW w:type="dxa" w:w="2120"/>
            <w:tcBorders>
              <w:top w:val="single" w:color="DDDDDD" w:sz="1"/>
              <w:left w:val="single" w:color="DDDDDD" w:sz="1"/>
              <w:bottom w:val="single" w:color="DDDDDD" w:sz="1"/>
              <w:right w:val="single" w:color="DDDDDD" w:sz="1"/>
            </w:tcBorders>
            <w:shd w:fill="F5F5FA" w:val="clear"/>
            <w:tcMar>
              <w:top w:type="dxa" w:w="80"/>
              <w:left w:type="dxa" w:w="120"/>
              <w:bottom w:type="dxa" w:w="80"/>
              <w:right w:type="dxa" w:w="120"/>
            </w:tcMar>
          </w:tcPr>
          <w:p>
            <w:r>
              <w:rPr>
                <w:sz w:val="20"/>
                <w:szCs w:val="20"/>
              </w:rPr>
              <w:t xml:space="preserve">~64%</w:t>
            </w:r>
          </w:p>
        </w:tc>
        <w:tc>
          <w:tcPr>
            <w:tcW w:type="dxa" w:w="2120"/>
            <w:tcBorders>
              <w:top w:val="single" w:color="DDDDDD" w:sz="1"/>
              <w:left w:val="single" w:color="DDDDDD" w:sz="1"/>
              <w:bottom w:val="single" w:color="DDDDDD" w:sz="1"/>
              <w:right w:val="single" w:color="DDDDDD" w:sz="1"/>
            </w:tcBorders>
            <w:shd w:fill="F5F5FA" w:val="clear"/>
            <w:tcMar>
              <w:top w:type="dxa" w:w="80"/>
              <w:left w:type="dxa" w:w="120"/>
              <w:bottom w:type="dxa" w:w="80"/>
              <w:right w:type="dxa" w:w="120"/>
            </w:tcMar>
          </w:tcPr>
          <w:p>
            <w:r>
              <w:rPr>
                <w:sz w:val="20"/>
                <w:szCs w:val="20"/>
              </w:rPr>
              <w:t xml:space="preserve">~24%</w:t>
            </w:r>
          </w:p>
        </w:tc>
        <w:tc>
          <w:tcPr>
            <w:tcW w:type="dxa" w:w="2000"/>
            <w:tcBorders>
              <w:top w:val="single" w:color="DDDDDD" w:sz="1"/>
              <w:left w:val="single" w:color="DDDDDD" w:sz="1"/>
              <w:bottom w:val="single" w:color="DDDDDD" w:sz="1"/>
              <w:right w:val="single" w:color="DDDDDD" w:sz="1"/>
            </w:tcBorders>
            <w:shd w:fill="F5F5FA" w:val="clear"/>
            <w:tcMar>
              <w:top w:type="dxa" w:w="80"/>
              <w:left w:type="dxa" w:w="120"/>
              <w:bottom w:type="dxa" w:w="80"/>
              <w:right w:type="dxa" w:w="120"/>
            </w:tcMar>
          </w:tcPr>
          <w:p>
            <w:r>
              <w:rPr>
                <w:sz w:val="20"/>
                <w:szCs w:val="20"/>
              </w:rPr>
              <w:t xml:space="preserve">-40pp</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App-switching (professionals)</w:t>
            </w:r>
          </w:p>
        </w:tc>
        <w:tc>
          <w:tcPr>
            <w:tcW w:type="dxa" w:w="2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~76%</w:t>
            </w:r>
          </w:p>
        </w:tc>
        <w:tc>
          <w:tcPr>
            <w:tcW w:type="dxa" w:w="2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~73%</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-3pp (structural)</w:t>
            </w:r>
          </w:p>
        </w:tc>
      </w:tr>
      <w:tr>
        <w:tc>
          <w:tcPr>
            <w:tcW w:type="dxa" w:w="3120"/>
            <w:tcBorders>
              <w:top w:val="single" w:color="DDDDDD" w:sz="1"/>
              <w:left w:val="single" w:color="DDDDDD" w:sz="1"/>
              <w:bottom w:val="single" w:color="DDDDDD" w:sz="1"/>
              <w:right w:val="single" w:color="DDDDDD" w:sz="1"/>
            </w:tcBorders>
            <w:shd w:fill="F5F5FA" w:val="clear"/>
            <w:tcMar>
              <w:top w:type="dxa" w:w="80"/>
              <w:left w:type="dxa" w:w="120"/>
              <w:bottom w:type="dxa" w:w="80"/>
              <w:right w:type="dxa" w:w="120"/>
            </w:tcMar>
          </w:tcPr>
          <w:p>
            <w:r>
              <w:rPr>
                <w:sz w:val="20"/>
                <w:szCs w:val="20"/>
              </w:rPr>
              <w:t xml:space="preserve">Share fear (dancers)</w:t>
            </w:r>
          </w:p>
        </w:tc>
        <w:tc>
          <w:tcPr>
            <w:tcW w:type="dxa" w:w="2120"/>
            <w:tcBorders>
              <w:top w:val="single" w:color="DDDDDD" w:sz="1"/>
              <w:left w:val="single" w:color="DDDDDD" w:sz="1"/>
              <w:bottom w:val="single" w:color="DDDDDD" w:sz="1"/>
              <w:right w:val="single" w:color="DDDDDD" w:sz="1"/>
            </w:tcBorders>
            <w:shd w:fill="F5F5FA" w:val="clear"/>
            <w:tcMar>
              <w:top w:type="dxa" w:w="80"/>
              <w:left w:type="dxa" w:w="120"/>
              <w:bottom w:type="dxa" w:w="80"/>
              <w:right w:type="dxa" w:w="120"/>
            </w:tcMar>
          </w:tcPr>
          <w:p>
            <w:r>
              <w:rPr>
                <w:sz w:val="20"/>
                <w:szCs w:val="20"/>
              </w:rPr>
              <w:t xml:space="preserve">~55%</w:t>
            </w:r>
          </w:p>
        </w:tc>
        <w:tc>
          <w:tcPr>
            <w:tcW w:type="dxa" w:w="2120"/>
            <w:tcBorders>
              <w:top w:val="single" w:color="DDDDDD" w:sz="1"/>
              <w:left w:val="single" w:color="DDDDDD" w:sz="1"/>
              <w:bottom w:val="single" w:color="DDDDDD" w:sz="1"/>
              <w:right w:val="single" w:color="DDDDDD" w:sz="1"/>
            </w:tcBorders>
            <w:shd w:fill="F5F5FA" w:val="clear"/>
            <w:tcMar>
              <w:top w:type="dxa" w:w="80"/>
              <w:left w:type="dxa" w:w="120"/>
              <w:bottom w:type="dxa" w:w="80"/>
              <w:right w:type="dxa" w:w="120"/>
            </w:tcMar>
          </w:tcPr>
          <w:p>
            <w:r>
              <w:rPr>
                <w:sz w:val="20"/>
                <w:szCs w:val="20"/>
              </w:rPr>
              <w:t xml:space="preserve">~55%</w:t>
            </w:r>
          </w:p>
        </w:tc>
        <w:tc>
          <w:tcPr>
            <w:tcW w:type="dxa" w:w="2000"/>
            <w:tcBorders>
              <w:top w:val="single" w:color="DDDDDD" w:sz="1"/>
              <w:left w:val="single" w:color="DDDDDD" w:sz="1"/>
              <w:bottom w:val="single" w:color="DDDDDD" w:sz="1"/>
              <w:right w:val="single" w:color="DDDDDD" w:sz="1"/>
            </w:tcBorders>
            <w:shd w:fill="F5F5FA" w:val="clear"/>
            <w:tcMar>
              <w:top w:type="dxa" w:w="80"/>
              <w:left w:type="dxa" w:w="120"/>
              <w:bottom w:type="dxa" w:w="80"/>
              <w:right w:type="dxa" w:w="120"/>
            </w:tcMar>
          </w:tcPr>
          <w:p>
            <w:r>
              <w:rPr>
                <w:sz w:val="20"/>
                <w:szCs w:val="20"/>
              </w:rPr>
              <w:t xml:space="preserve">0 (Phase 4 fix)</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Risk cases total</w:t>
            </w:r>
          </w:p>
        </w:tc>
        <w:tc>
          <w:tcPr>
            <w:tcW w:type="dxa" w:w="2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~22%</w:t>
            </w:r>
          </w:p>
        </w:tc>
        <w:tc>
          <w:tcPr>
            <w:tcW w:type="dxa" w:w="2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~8%</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-14pp</w:t>
            </w:r>
          </w:p>
        </w:tc>
      </w:tr>
    </w:tbl>
    <w:p>
      <w:pPr>
        <w:spacing w:after="100"/>
      </w:pPr>
      <w:r>
        <w:t xml:space="preserve"/>
      </w:r>
    </w:p>
    <w:p>
      <w:pPr>
        <w:pStyle w:val="Heading2"/>
      </w:pPr>
      <w:r>
        <w:t xml:space="preserve">What the fixes did not resolve</w:t>
      </w:r>
    </w:p>
    <w:p>
      <w:pPr>
        <w:spacing w:after="140"/>
      </w:pPr>
      <w:r>
        <w:t xml:space="preserve">Two friction points remain at similar levels after both fixes. These are not bugs in the fixes — they are structural realities that require different solutions:</w:t>
      </w:r>
    </w:p>
    <w:p>
      <w:pPr>
        <w:spacing w:after="100"/>
      </w:pPr>
      <w:r>
        <w:t xml:space="preserve"/>
      </w:r>
    </w:p>
    <w:p>
      <w:pPr>
        <w:pStyle w:val="ListParagraph"/>
        <w:numPr>
          <w:ilvl w:val="0"/>
          <w:numId w:val="2"/>
        </w:numPr>
        <w:spacing w:after="80"/>
      </w:pPr>
      <w:r>
        <w:t xml:space="preserve">App-switching remains at ~73% for professionals. Some switching is structural — choreographers will always use Spotify or YouTube for music sources that live outside Roam. This is not a problem to eliminate, it is a reality to design around. The repetition tool and reference video track reduce the need to switch but cannot eliminate it entirely.</w:t>
      </w:r>
    </w:p>
    <w:p>
      <w:pPr>
        <w:pStyle w:val="ListParagraph"/>
        <w:numPr>
          <w:ilvl w:val="0"/>
          <w:numId w:val="2"/>
        </w:numPr>
        <w:spacing w:after="80"/>
      </w:pPr>
      <w:r>
        <w:t xml:space="preserve">Share fear remains at ~55% for dancer-makers. This friction is not resolved by the entry point or the note input. It is resolved by Phase 4 — the structured feedback flow. When the viewer must say what stayed with them before they can offer opinions, sharing rough work feels safe. Phase 4 is load-bearing for the dancer cohort.</w:t>
      </w:r>
    </w:p>
    <w:p>
      <w:pPr>
        <w:spacing w:after="100"/>
      </w:pPr>
      <w:r>
        <w:t xml:space="preserve"/>
      </w:r>
    </w:p>
    <w:p>
      <w:pPr>
        <w:pStyle w:val="Heading2"/>
      </w:pPr>
      <w:r>
        <w:t xml:space="preserve">Remaining risk cases — who they are</w:t>
      </w:r>
    </w:p>
    <w:p>
      <w:pPr>
        <w:spacing w:after="140"/>
      </w:pPr>
      <w:r>
        <w:t xml:space="preserve">After both fixes, approximately 8% of sessions remain as risk cases. These fall into two groups:</w:t>
      </w:r>
    </w:p>
    <w:p>
      <w:pPr>
        <w:spacing w:after="100"/>
      </w:pPr>
      <w:r>
        <w:t xml:space="preserve"/>
      </w:r>
    </w:p>
    <w:p>
      <w:pPr>
        <w:pStyle w:val="ListParagraph"/>
        <w:numPr>
          <w:ilvl w:val="0"/>
          <w:numId w:val="2"/>
        </w:numPr>
        <w:spacing w:after="80"/>
      </w:pPr>
      <w:r>
        <w:t xml:space="preserve">Ballet répétiteur and company rehearsal director — their friction is around version control, precision, and transmission to new casts. Neither fix targets those needs directly. These users are 12-18 month adopters who will arrive when Phases 3-5 are stable. Do not optimise for them at launch.</w:t>
      </w:r>
    </w:p>
    <w:p>
      <w:pPr>
        <w:pStyle w:val="ListParagraph"/>
        <w:numPr>
          <w:ilvl w:val="0"/>
          <w:numId w:val="2"/>
        </w:numPr>
        <w:spacing w:after="80"/>
      </w:pPr>
      <w:r>
        <w:t xml:space="preserve">Dance students on structured assignments — their entry point is 'assignment' rather than music or impulse, and their institutional context sometimes prevents open-ended creative tools from fitting. These are edge cases at launch.</w:t>
      </w:r>
    </w:p>
    <w:p>
      <w:pPr>
        <w:spacing w:after="100"/>
      </w:pPr>
      <w:r>
        <w:t xml:space="preserve"/>
      </w:r>
    </w:p>
    <w:p>
      <w:r>
        <w:br w:type="page"/>
      </w:r>
    </w:p>
    <w:p>
      <w:pPr>
        <w:pStyle w:val="Heading1"/>
      </w:pPr>
      <w:r>
        <w:t xml:space="preserve">7. Product implications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E8E8F4" w:val="clear"/>
            <w:tcMar>
              <w:top w:type="dxa" w:w="80"/>
              <w:left w:type="dxa" w:w="120"/>
              <w:bottom w:type="dxa" w:w="80"/>
              <w:right w:type="dxa" w:w="120"/>
            </w:tcMar>
          </w:tcPr>
          <w:p>
            <w:r>
              <w:rPr>
                <w:b/>
                <w:bCs/>
                <w:sz w:val="20"/>
                <w:szCs w:val="20"/>
              </w:rPr>
              <w:t xml:space="preserve">Finding</w:t>
            </w:r>
          </w:p>
        </w:tc>
        <w:tc>
          <w:tcPr>
            <w:tcW w:type="dxa" w:w="3120"/>
            <w:tcBorders>
              <w:top w:val="single" w:color="DDDDDD" w:sz="1"/>
              <w:left w:val="single" w:color="DDDDDD" w:sz="1"/>
              <w:bottom w:val="single" w:color="DDDDDD" w:sz="1"/>
              <w:right w:val="single" w:color="DDDDDD" w:sz="1"/>
            </w:tcBorders>
            <w:shd w:fill="E8E8F4" w:val="clear"/>
            <w:tcMar>
              <w:top w:type="dxa" w:w="80"/>
              <w:left w:type="dxa" w:w="120"/>
              <w:bottom w:type="dxa" w:w="80"/>
              <w:right w:type="dxa" w:w="120"/>
            </w:tcMar>
          </w:tcPr>
          <w:p>
            <w:r>
              <w:rPr>
                <w:b/>
                <w:bCs/>
                <w:sz w:val="20"/>
                <w:szCs w:val="20"/>
              </w:rPr>
              <w:t xml:space="preserve">Decision</w:t>
            </w:r>
          </w:p>
        </w:tc>
        <w:tc>
          <w:tcPr>
            <w:tcW w:type="dxa" w:w="3120"/>
            <w:tcBorders>
              <w:top w:val="single" w:color="DDDDDD" w:sz="1"/>
              <w:left w:val="single" w:color="DDDDDD" w:sz="1"/>
              <w:bottom w:val="single" w:color="DDDDDD" w:sz="1"/>
              <w:right w:val="single" w:color="DDDDDD" w:sz="1"/>
            </w:tcBorders>
            <w:shd w:fill="E8E8F4" w:val="clear"/>
            <w:tcMar>
              <w:top w:type="dxa" w:w="80"/>
              <w:left w:type="dxa" w:w="120"/>
              <w:bottom w:type="dxa" w:w="80"/>
              <w:right w:type="dxa" w:w="120"/>
            </w:tcMar>
          </w:tcPr>
          <w:p>
            <w:r>
              <w:rPr>
                <w:b/>
                <w:bCs/>
                <w:sz w:val="20"/>
                <w:szCs w:val="20"/>
              </w:rPr>
              <w:t xml:space="preserve">Where it lives in the PRD</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72% of dancers broke on music-first gate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Two-door home screen. Capture-first entry. Inbox.</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Phase 0 (added in v2.1)</w:t>
            </w:r>
          </w:p>
        </w:tc>
      </w:tr>
      <w:tr>
        <w:tc>
          <w:tcPr>
            <w:tcW w:type="dxa" w:w="3120"/>
            <w:tcBorders>
              <w:top w:val="single" w:color="DDDDDD" w:sz="1"/>
              <w:left w:val="single" w:color="DDDDDD" w:sz="1"/>
              <w:bottom w:val="single" w:color="DDDDDD" w:sz="1"/>
              <w:right w:val="single" w:color="DDDDDD" w:sz="1"/>
            </w:tcBorders>
            <w:shd w:fill="F5F5FA" w:val="clear"/>
            <w:tcMar>
              <w:top w:type="dxa" w:w="80"/>
              <w:left w:type="dxa" w:w="120"/>
              <w:bottom w:type="dxa" w:w="80"/>
              <w:right w:type="dxa" w:w="120"/>
            </w:tcMar>
          </w:tcPr>
          <w:p>
            <w:r>
              <w:rPr>
                <w:sz w:val="20"/>
                <w:szCs w:val="20"/>
              </w:rPr>
              <w:t xml:space="preserve">46% of professionals lost flow typing notes</w:t>
            </w:r>
          </w:p>
        </w:tc>
        <w:tc>
          <w:tcPr>
            <w:tcW w:type="dxa" w:w="3120"/>
            <w:tcBorders>
              <w:top w:val="single" w:color="DDDDDD" w:sz="1"/>
              <w:left w:val="single" w:color="DDDDDD" w:sz="1"/>
              <w:bottom w:val="single" w:color="DDDDDD" w:sz="1"/>
              <w:right w:val="single" w:color="DDDDDD" w:sz="1"/>
            </w:tcBorders>
            <w:shd w:fill="F5F5FA" w:val="clear"/>
            <w:tcMar>
              <w:top w:type="dxa" w:w="80"/>
              <w:left w:type="dxa" w:w="120"/>
              <w:bottom w:type="dxa" w:w="80"/>
              <w:right w:type="dxa" w:w="120"/>
            </w:tcMar>
          </w:tcPr>
          <w:p>
            <w:r>
              <w:rPr>
                <w:sz w:val="20"/>
                <w:szCs w:val="20"/>
              </w:rPr>
              <w:t xml:space="preserve">Voice-first note pin. Hold to record, release to save.</w:t>
            </w:r>
          </w:p>
        </w:tc>
        <w:tc>
          <w:tcPr>
            <w:tcW w:type="dxa" w:w="3120"/>
            <w:tcBorders>
              <w:top w:val="single" w:color="DDDDDD" w:sz="1"/>
              <w:left w:val="single" w:color="DDDDDD" w:sz="1"/>
              <w:bottom w:val="single" w:color="DDDDDD" w:sz="1"/>
              <w:right w:val="single" w:color="DDDDDD" w:sz="1"/>
            </w:tcBorders>
            <w:shd w:fill="F5F5FA" w:val="clear"/>
            <w:tcMar>
              <w:top w:type="dxa" w:w="80"/>
              <w:left w:type="dxa" w:w="120"/>
              <w:bottom w:type="dxa" w:w="80"/>
              <w:right w:type="dxa" w:w="120"/>
            </w:tcMar>
          </w:tcPr>
          <w:p>
            <w:r>
              <w:rPr>
                <w:sz w:val="20"/>
                <w:szCs w:val="20"/>
              </w:rPr>
              <w:t xml:space="preserve">Phase 1 — note pins track</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64% tool anxiety on complex first screens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Workbench reveals itself only after first capture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Phase 0 — returning user flow</w:t>
            </w:r>
          </w:p>
        </w:tc>
      </w:tr>
      <w:tr>
        <w:tc>
          <w:tcPr>
            <w:tcW w:type="dxa" w:w="3120"/>
            <w:tcBorders>
              <w:top w:val="single" w:color="DDDDDD" w:sz="1"/>
              <w:left w:val="single" w:color="DDDDDD" w:sz="1"/>
              <w:bottom w:val="single" w:color="DDDDDD" w:sz="1"/>
              <w:right w:val="single" w:color="DDDDDD" w:sz="1"/>
            </w:tcBorders>
            <w:shd w:fill="F5F5FA" w:val="clear"/>
            <w:tcMar>
              <w:top w:type="dxa" w:w="80"/>
              <w:left w:type="dxa" w:w="120"/>
              <w:bottom w:type="dxa" w:w="80"/>
              <w:right w:type="dxa" w:w="120"/>
            </w:tcMar>
          </w:tcPr>
          <w:p>
            <w:r>
              <w:rPr>
                <w:sz w:val="20"/>
                <w:szCs w:val="20"/>
              </w:rPr>
              <w:t xml:space="preserve">55% share fear in dancer cohort</w:t>
            </w:r>
          </w:p>
        </w:tc>
        <w:tc>
          <w:tcPr>
            <w:tcW w:type="dxa" w:w="3120"/>
            <w:tcBorders>
              <w:top w:val="single" w:color="DDDDDD" w:sz="1"/>
              <w:left w:val="single" w:color="DDDDDD" w:sz="1"/>
              <w:bottom w:val="single" w:color="DDDDDD" w:sz="1"/>
              <w:right w:val="single" w:color="DDDDDD" w:sz="1"/>
            </w:tcBorders>
            <w:shd w:fill="F5F5FA" w:val="clear"/>
            <w:tcMar>
              <w:top w:type="dxa" w:w="80"/>
              <w:left w:type="dxa" w:w="120"/>
              <w:bottom w:type="dxa" w:w="80"/>
              <w:right w:type="dxa" w:w="120"/>
            </w:tcMar>
          </w:tcPr>
          <w:p>
            <w:r>
              <w:rPr>
                <w:sz w:val="20"/>
                <w:szCs w:val="20"/>
              </w:rPr>
              <w:t xml:space="preserve">Structured feedback: what stayed with you before opinions</w:t>
            </w:r>
          </w:p>
        </w:tc>
        <w:tc>
          <w:tcPr>
            <w:tcW w:type="dxa" w:w="3120"/>
            <w:tcBorders>
              <w:top w:val="single" w:color="DDDDDD" w:sz="1"/>
              <w:left w:val="single" w:color="DDDDDD" w:sz="1"/>
              <w:bottom w:val="single" w:color="DDDDDD" w:sz="1"/>
              <w:right w:val="single" w:color="DDDDDD" w:sz="1"/>
            </w:tcBorders>
            <w:shd w:fill="F5F5FA" w:val="clear"/>
            <w:tcMar>
              <w:top w:type="dxa" w:w="80"/>
              <w:left w:type="dxa" w:w="120"/>
              <w:bottom w:type="dxa" w:w="80"/>
              <w:right w:type="dxa" w:w="120"/>
            </w:tcMar>
          </w:tcPr>
          <w:p>
            <w:r>
              <w:rPr>
                <w:sz w:val="20"/>
                <w:szCs w:val="20"/>
              </w:rPr>
              <w:t xml:space="preserve">Phase 4 — critical for dancer retention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K-pop is highest-value early adopter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Prioritise formation + sharing alongside core loop</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Phase 5 should not slip past first 6 months</w:t>
            </w:r>
          </w:p>
        </w:tc>
      </w:tr>
      <w:tr>
        <w:tc>
          <w:tcPr>
            <w:tcW w:type="dxa" w:w="3120"/>
            <w:tcBorders>
              <w:top w:val="single" w:color="DDDDDD" w:sz="1"/>
              <w:left w:val="single" w:color="DDDDDD" w:sz="1"/>
              <w:bottom w:val="single" w:color="DDDDDD" w:sz="1"/>
              <w:right w:val="single" w:color="DDDDDD" w:sz="1"/>
            </w:tcBorders>
            <w:shd w:fill="F5F5FA" w:val="clear"/>
            <w:tcMar>
              <w:top w:type="dxa" w:w="80"/>
              <w:left w:type="dxa" w:w="120"/>
              <w:bottom w:type="dxa" w:w="80"/>
              <w:right w:type="dxa" w:w="120"/>
            </w:tcMar>
          </w:tcPr>
          <w:p>
            <w:r>
              <w:rPr>
                <w:sz w:val="20"/>
                <w:szCs w:val="20"/>
              </w:rPr>
              <w:t xml:space="preserve">Ballet is 18-month user</w:t>
            </w:r>
          </w:p>
        </w:tc>
        <w:tc>
          <w:tcPr>
            <w:tcW w:type="dxa" w:w="3120"/>
            <w:tcBorders>
              <w:top w:val="single" w:color="DDDDDD" w:sz="1"/>
              <w:left w:val="single" w:color="DDDDDD" w:sz="1"/>
              <w:bottom w:val="single" w:color="DDDDDD" w:sz="1"/>
              <w:right w:val="single" w:color="DDDDDD" w:sz="1"/>
            </w:tcBorders>
            <w:shd w:fill="F5F5FA" w:val="clear"/>
            <w:tcMar>
              <w:top w:type="dxa" w:w="80"/>
              <w:left w:type="dxa" w:w="120"/>
              <w:bottom w:type="dxa" w:w="80"/>
              <w:right w:type="dxa" w:w="120"/>
            </w:tcMar>
          </w:tcPr>
          <w:p>
            <w:r>
              <w:rPr>
                <w:sz w:val="20"/>
                <w:szCs w:val="20"/>
              </w:rPr>
              <w:t xml:space="preserve">Do not optimise at launch. Build trust with core loop first.</w:t>
            </w:r>
          </w:p>
        </w:tc>
        <w:tc>
          <w:tcPr>
            <w:tcW w:type="dxa" w:w="3120"/>
            <w:tcBorders>
              <w:top w:val="single" w:color="DDDDDD" w:sz="1"/>
              <w:left w:val="single" w:color="DDDDDD" w:sz="1"/>
              <w:bottom w:val="single" w:color="DDDDDD" w:sz="1"/>
              <w:right w:val="single" w:color="DDDDDD" w:sz="1"/>
            </w:tcBorders>
            <w:shd w:fill="F5F5FA" w:val="clear"/>
            <w:tcMar>
              <w:top w:type="dxa" w:w="80"/>
              <w:left w:type="dxa" w:w="120"/>
              <w:bottom w:type="dxa" w:w="80"/>
              <w:right w:type="dxa" w:w="120"/>
            </w:tcMar>
          </w:tcPr>
          <w:p>
            <w:r>
              <w:rPr>
                <w:sz w:val="20"/>
                <w:szCs w:val="20"/>
              </w:rPr>
              <w:t xml:space="preserve">Phase 3 + 5 are their entry conditions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App-switching is structural for some music sources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Acceptable at launch. Reference video track reduces need.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Phase 1 — reference video track</w:t>
            </w:r>
          </w:p>
        </w:tc>
      </w:tr>
    </w:tbl>
    <w:p>
      <w:pPr>
        <w:spacing w:after="100"/>
      </w:pPr>
      <w:r>
        <w:t xml:space="preserve"/>
      </w:r>
    </w:p>
    <w:p>
      <w:pPr>
        <w:pStyle w:val="Heading2"/>
      </w:pPr>
      <w:r>
        <w:t xml:space="preserve">Build order confirmed by simulation</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360"/>
        <w:gridCol w:w="2400"/>
      </w:tblGrid>
      <w:tr>
        <w:trPr>
          <w:tblHeader/>
        </w:trPr>
        <w:tc>
          <w:tcPr>
            <w:tcW w:type="dxa" w:w="1200"/>
            <w:tcBorders>
              <w:top w:val="single" w:color="DDDDDD" w:sz="1"/>
              <w:left w:val="single" w:color="DDDDDD" w:sz="1"/>
              <w:bottom w:val="single" w:color="DDDDDD" w:sz="1"/>
              <w:right w:val="single" w:color="DDDDDD" w:sz="1"/>
            </w:tcBorders>
            <w:shd w:fill="E8E8F4" w:val="clear"/>
            <w:tcMar>
              <w:top w:type="dxa" w:w="80"/>
              <w:left w:type="dxa" w:w="120"/>
              <w:bottom w:type="dxa" w:w="80"/>
              <w:right w:type="dxa" w:w="120"/>
            </w:tcMar>
          </w:tcPr>
          <w:p>
            <w:r>
              <w:rPr>
                <w:b/>
                <w:bCs/>
                <w:sz w:val="20"/>
                <w:szCs w:val="20"/>
              </w:rPr>
              <w:t xml:space="preserve">Phase</w:t>
            </w:r>
          </w:p>
        </w:tc>
        <w:tc>
          <w:tcPr>
            <w:tcW w:type="dxa" w:w="2400"/>
            <w:tcBorders>
              <w:top w:val="single" w:color="DDDDDD" w:sz="1"/>
              <w:left w:val="single" w:color="DDDDDD" w:sz="1"/>
              <w:bottom w:val="single" w:color="DDDDDD" w:sz="1"/>
              <w:right w:val="single" w:color="DDDDDD" w:sz="1"/>
            </w:tcBorders>
            <w:shd w:fill="E8E8F4" w:val="clear"/>
            <w:tcMar>
              <w:top w:type="dxa" w:w="80"/>
              <w:left w:type="dxa" w:w="120"/>
              <w:bottom w:type="dxa" w:w="80"/>
              <w:right w:type="dxa" w:w="120"/>
            </w:tcMar>
          </w:tcPr>
          <w:p>
            <w:r>
              <w:rPr>
                <w:b/>
                <w:bCs/>
                <w:sz w:val="20"/>
                <w:szCs w:val="20"/>
              </w:rPr>
              <w:t xml:space="preserve">Feature</w:t>
            </w:r>
          </w:p>
        </w:tc>
        <w:tc>
          <w:tcPr>
            <w:tcW w:type="dxa" w:w="3360"/>
            <w:tcBorders>
              <w:top w:val="single" w:color="DDDDDD" w:sz="1"/>
              <w:left w:val="single" w:color="DDDDDD" w:sz="1"/>
              <w:bottom w:val="single" w:color="DDDDDD" w:sz="1"/>
              <w:right w:val="single" w:color="DDDDDD" w:sz="1"/>
            </w:tcBorders>
            <w:shd w:fill="E8E8F4" w:val="clear"/>
            <w:tcMar>
              <w:top w:type="dxa" w:w="80"/>
              <w:left w:type="dxa" w:w="120"/>
              <w:bottom w:type="dxa" w:w="80"/>
              <w:right w:type="dxa" w:w="120"/>
            </w:tcMar>
          </w:tcPr>
          <w:p>
            <w:r>
              <w:rPr>
                <w:b/>
                <w:bCs/>
                <w:sz w:val="20"/>
                <w:szCs w:val="20"/>
              </w:rPr>
              <w:t xml:space="preserve">Validates</w:t>
            </w:r>
          </w:p>
        </w:tc>
        <w:tc>
          <w:tcPr>
            <w:tcW w:type="dxa" w:w="2400"/>
            <w:tcBorders>
              <w:top w:val="single" w:color="DDDDDD" w:sz="1"/>
              <w:left w:val="single" w:color="DDDDDD" w:sz="1"/>
              <w:bottom w:val="single" w:color="DDDDDD" w:sz="1"/>
              <w:right w:val="single" w:color="DDDDDD" w:sz="1"/>
            </w:tcBorders>
            <w:shd w:fill="E8E8F4" w:val="clear"/>
            <w:tcMar>
              <w:top w:type="dxa" w:w="80"/>
              <w:left w:type="dxa" w:w="120"/>
              <w:bottom w:type="dxa" w:w="80"/>
              <w:right w:type="dxa" w:w="120"/>
            </w:tcMar>
          </w:tcPr>
          <w:p>
            <w:r>
              <w:rPr>
                <w:b/>
                <w:bCs/>
                <w:sz w:val="20"/>
                <w:szCs w:val="20"/>
              </w:rPr>
              <w:t xml:space="preserve">Threshold to ship</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0</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Capture-first entry + Inbox</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Dancer-maker entry point. Music-first barrier eliminated.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Camera opens &lt; 200ms. Clip in Inbox in &lt; 500ms.</w:t>
            </w:r>
          </w:p>
        </w:tc>
      </w:tr>
      <w:tr>
        <w:tc>
          <w:tcPr>
            <w:tcW w:type="dxa" w:w="1200"/>
            <w:tcBorders>
              <w:top w:val="single" w:color="DDDDDD" w:sz="1"/>
              <w:left w:val="single" w:color="DDDDDD" w:sz="1"/>
              <w:bottom w:val="single" w:color="DDDDDD" w:sz="1"/>
              <w:right w:val="single" w:color="DDDDDD" w:sz="1"/>
            </w:tcBorders>
            <w:shd w:fill="F5F5FA" w:val="clear"/>
            <w:tcMar>
              <w:top w:type="dxa" w:w="80"/>
              <w:left w:type="dxa" w:w="120"/>
              <w:bottom w:type="dxa" w:w="80"/>
              <w:right w:type="dxa" w:w="120"/>
            </w:tcMar>
          </w:tcPr>
          <w:p>
            <w:r>
              <w:rPr>
                <w:sz w:val="20"/>
                <w:szCs w:val="20"/>
              </w:rPr>
              <w:t xml:space="preserve">1</w:t>
            </w:r>
          </w:p>
        </w:tc>
        <w:tc>
          <w:tcPr>
            <w:tcW w:type="dxa" w:w="2400"/>
            <w:tcBorders>
              <w:top w:val="single" w:color="DDDDDD" w:sz="1"/>
              <w:left w:val="single" w:color="DDDDDD" w:sz="1"/>
              <w:bottom w:val="single" w:color="DDDDDD" w:sz="1"/>
              <w:right w:val="single" w:color="DDDDDD" w:sz="1"/>
            </w:tcBorders>
            <w:shd w:fill="F5F5FA" w:val="clear"/>
            <w:tcMar>
              <w:top w:type="dxa" w:w="80"/>
              <w:left w:type="dxa" w:w="120"/>
              <w:bottom w:type="dxa" w:w="80"/>
              <w:right w:type="dxa" w:w="120"/>
            </w:tcMar>
          </w:tcPr>
          <w:p>
            <w:r>
              <w:rPr>
                <w:sz w:val="20"/>
                <w:szCs w:val="20"/>
              </w:rPr>
              <w:t xml:space="preserve">Session Workbench + Repetition Tool</w:t>
            </w:r>
          </w:p>
        </w:tc>
        <w:tc>
          <w:tcPr>
            <w:tcW w:type="dxa" w:w="3360"/>
            <w:tcBorders>
              <w:top w:val="single" w:color="DDDDDD" w:sz="1"/>
              <w:left w:val="single" w:color="DDDDDD" w:sz="1"/>
              <w:bottom w:val="single" w:color="DDDDDD" w:sz="1"/>
              <w:right w:val="single" w:color="DDDDDD" w:sz="1"/>
            </w:tcBorders>
            <w:shd w:fill="F5F5FA" w:val="clear"/>
            <w:tcMar>
              <w:top w:type="dxa" w:w="80"/>
              <w:left w:type="dxa" w:w="120"/>
              <w:bottom w:type="dxa" w:w="80"/>
              <w:right w:type="dxa" w:w="120"/>
            </w:tcMar>
          </w:tcPr>
          <w:p>
            <w:r>
              <w:rPr>
                <w:sz w:val="20"/>
                <w:szCs w:val="20"/>
              </w:rPr>
              <w:t xml:space="preserve">Professional core loop. App-switching reduced.</w:t>
            </w:r>
          </w:p>
        </w:tc>
        <w:tc>
          <w:tcPr>
            <w:tcW w:type="dxa" w:w="2400"/>
            <w:tcBorders>
              <w:top w:val="single" w:color="DDDDDD" w:sz="1"/>
              <w:left w:val="single" w:color="DDDDDD" w:sz="1"/>
              <w:bottom w:val="single" w:color="DDDDDD" w:sz="1"/>
              <w:right w:val="single" w:color="DDDDDD" w:sz="1"/>
            </w:tcBorders>
            <w:shd w:fill="F5F5FA" w:val="clear"/>
            <w:tcMar>
              <w:top w:type="dxa" w:w="80"/>
              <w:left w:type="dxa" w:w="120"/>
              <w:bottom w:type="dxa" w:w="80"/>
              <w:right w:type="dxa" w:w="120"/>
            </w:tcMar>
          </w:tcPr>
          <w:p>
            <w:r>
              <w:rPr>
                <w:sz w:val="20"/>
                <w:szCs w:val="20"/>
              </w:rPr>
              <w:t xml:space="preserve">Loop-to-record under 30s. Mirror + speed work.</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2</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Micro-cycle (capture → tag → assign)</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Capture urgency addressed for both cohorts.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Capture-to-tag under 10s. Quick-tag truly optional.</w:t>
            </w:r>
          </w:p>
        </w:tc>
      </w:tr>
      <w:tr>
        <w:tc>
          <w:tcPr>
            <w:tcW w:type="dxa" w:w="1200"/>
            <w:tcBorders>
              <w:top w:val="single" w:color="DDDDDD" w:sz="1"/>
              <w:left w:val="single" w:color="DDDDDD" w:sz="1"/>
              <w:bottom w:val="single" w:color="DDDDDD" w:sz="1"/>
              <w:right w:val="single" w:color="DDDDDD" w:sz="1"/>
            </w:tcBorders>
            <w:shd w:fill="F5F5FA" w:val="clear"/>
            <w:tcMar>
              <w:top w:type="dxa" w:w="80"/>
              <w:left w:type="dxa" w:w="120"/>
              <w:bottom w:type="dxa" w:w="80"/>
              <w:right w:type="dxa" w:w="120"/>
            </w:tcMar>
          </w:tcPr>
          <w:p>
            <w:r>
              <w:rPr>
                <w:sz w:val="20"/>
                <w:szCs w:val="20"/>
              </w:rPr>
              <w:t xml:space="preserve">3</w:t>
            </w:r>
          </w:p>
        </w:tc>
        <w:tc>
          <w:tcPr>
            <w:tcW w:type="dxa" w:w="2400"/>
            <w:tcBorders>
              <w:top w:val="single" w:color="DDDDDD" w:sz="1"/>
              <w:left w:val="single" w:color="DDDDDD" w:sz="1"/>
              <w:bottom w:val="single" w:color="DDDDDD" w:sz="1"/>
              <w:right w:val="single" w:color="DDDDDD" w:sz="1"/>
            </w:tcBorders>
            <w:shd w:fill="F5F5FA" w:val="clear"/>
            <w:tcMar>
              <w:top w:type="dxa" w:w="80"/>
              <w:left w:type="dxa" w:w="120"/>
              <w:bottom w:type="dxa" w:w="80"/>
              <w:right w:type="dxa" w:w="120"/>
            </w:tcMar>
          </w:tcPr>
          <w:p>
            <w:r>
              <w:rPr>
                <w:sz w:val="20"/>
                <w:szCs w:val="20"/>
              </w:rPr>
              <w:t xml:space="preserve">Cleaning / Review Mode</w:t>
            </w:r>
          </w:p>
        </w:tc>
        <w:tc>
          <w:tcPr>
            <w:tcW w:type="dxa" w:w="3360"/>
            <w:tcBorders>
              <w:top w:val="single" w:color="DDDDDD" w:sz="1"/>
              <w:left w:val="single" w:color="DDDDDD" w:sz="1"/>
              <w:bottom w:val="single" w:color="DDDDDD" w:sz="1"/>
              <w:right w:val="single" w:color="DDDDDD" w:sz="1"/>
            </w:tcBorders>
            <w:shd w:fill="F5F5FA" w:val="clear"/>
            <w:tcMar>
              <w:top w:type="dxa" w:w="80"/>
              <w:left w:type="dxa" w:w="120"/>
              <w:bottom w:type="dxa" w:w="80"/>
              <w:right w:type="dxa" w:w="120"/>
            </w:tcMar>
          </w:tcPr>
          <w:p>
            <w:r>
              <w:rPr>
                <w:sz w:val="20"/>
                <w:szCs w:val="20"/>
              </w:rPr>
              <w:t xml:space="preserve">Post-studio workflow. Precision users begin to trust.</w:t>
            </w:r>
          </w:p>
        </w:tc>
        <w:tc>
          <w:tcPr>
            <w:tcW w:type="dxa" w:w="2400"/>
            <w:tcBorders>
              <w:top w:val="single" w:color="DDDDDD" w:sz="1"/>
              <w:left w:val="single" w:color="DDDDDD" w:sz="1"/>
              <w:bottom w:val="single" w:color="DDDDDD" w:sz="1"/>
              <w:right w:val="single" w:color="DDDDDD" w:sz="1"/>
            </w:tcBorders>
            <w:shd w:fill="F5F5FA" w:val="clear"/>
            <w:tcMar>
              <w:top w:type="dxa" w:w="80"/>
              <w:left w:type="dxa" w:w="120"/>
              <w:bottom w:type="dxa" w:w="80"/>
              <w:right w:type="dxa" w:w="120"/>
            </w:tcMar>
          </w:tcPr>
          <w:p>
            <w:r>
              <w:rPr>
                <w:sz w:val="20"/>
                <w:szCs w:val="20"/>
              </w:rPr>
              <w:t xml:space="preserve">Frame-step accurate. Checklist export readable.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4</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Structured Collaboration</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Share fear resolved. Dancer retention secured.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sz w:val="20"/>
                <w:szCs w:val="20"/>
              </w:rPr>
              <w:t xml:space="preserve">Feedback brief &lt; 2 min. Viewer form &gt; 60% complete.</w:t>
            </w:r>
          </w:p>
        </w:tc>
      </w:tr>
      <w:tr>
        <w:tc>
          <w:tcPr>
            <w:tcW w:type="dxa" w:w="1200"/>
            <w:tcBorders>
              <w:top w:val="single" w:color="DDDDDD" w:sz="1"/>
              <w:left w:val="single" w:color="DDDDDD" w:sz="1"/>
              <w:bottom w:val="single" w:color="DDDDDD" w:sz="1"/>
              <w:right w:val="single" w:color="DDDDDD" w:sz="1"/>
            </w:tcBorders>
            <w:shd w:fill="F5F5FA" w:val="clear"/>
            <w:tcMar>
              <w:top w:type="dxa" w:w="80"/>
              <w:left w:type="dxa" w:w="120"/>
              <w:bottom w:type="dxa" w:w="80"/>
              <w:right w:type="dxa" w:w="120"/>
            </w:tcMar>
          </w:tcPr>
          <w:p>
            <w:r>
              <w:rPr>
                <w:sz w:val="20"/>
                <w:szCs w:val="20"/>
              </w:rPr>
              <w:t xml:space="preserve">5</w:t>
            </w:r>
          </w:p>
        </w:tc>
        <w:tc>
          <w:tcPr>
            <w:tcW w:type="dxa" w:w="2400"/>
            <w:tcBorders>
              <w:top w:val="single" w:color="DDDDDD" w:sz="1"/>
              <w:left w:val="single" w:color="DDDDDD" w:sz="1"/>
              <w:bottom w:val="single" w:color="DDDDDD" w:sz="1"/>
              <w:right w:val="single" w:color="DDDDDD" w:sz="1"/>
            </w:tcBorders>
            <w:shd w:fill="F5F5FA" w:val="clear"/>
            <w:tcMar>
              <w:top w:type="dxa" w:w="80"/>
              <w:left w:type="dxa" w:w="120"/>
              <w:bottom w:type="dxa" w:w="80"/>
              <w:right w:type="dxa" w:w="120"/>
            </w:tcMar>
          </w:tcPr>
          <w:p>
            <w:r>
              <w:rPr>
                <w:sz w:val="20"/>
                <w:szCs w:val="20"/>
              </w:rPr>
              <w:t xml:space="preserve">Floor Mark Editor</w:t>
            </w:r>
          </w:p>
        </w:tc>
        <w:tc>
          <w:tcPr>
            <w:tcW w:type="dxa" w:w="3360"/>
            <w:tcBorders>
              <w:top w:val="single" w:color="DDDDDD" w:sz="1"/>
              <w:left w:val="single" w:color="DDDDDD" w:sz="1"/>
              <w:bottom w:val="single" w:color="DDDDDD" w:sz="1"/>
              <w:right w:val="single" w:color="DDDDDD" w:sz="1"/>
            </w:tcBorders>
            <w:shd w:fill="F5F5FA" w:val="clear"/>
            <w:tcMar>
              <w:top w:type="dxa" w:w="80"/>
              <w:left w:type="dxa" w:w="120"/>
              <w:bottom w:type="dxa" w:w="80"/>
              <w:right w:type="dxa" w:w="120"/>
            </w:tcMar>
          </w:tcPr>
          <w:p>
            <w:r>
              <w:rPr>
                <w:sz w:val="20"/>
                <w:szCs w:val="20"/>
              </w:rPr>
              <w:t xml:space="preserve">K-pop and formation-heavy users fully served.</w:t>
            </w:r>
          </w:p>
        </w:tc>
        <w:tc>
          <w:tcPr>
            <w:tcW w:type="dxa" w:w="2400"/>
            <w:tcBorders>
              <w:top w:val="single" w:color="DDDDDD" w:sz="1"/>
              <w:left w:val="single" w:color="DDDDDD" w:sz="1"/>
              <w:bottom w:val="single" w:color="DDDDDD" w:sz="1"/>
              <w:right w:val="single" w:color="DDDDDD" w:sz="1"/>
            </w:tcBorders>
            <w:shd w:fill="F5F5FA" w:val="clear"/>
            <w:tcMar>
              <w:top w:type="dxa" w:w="80"/>
              <w:left w:type="dxa" w:w="120"/>
              <w:bottom w:type="dxa" w:w="80"/>
              <w:right w:type="dxa" w:w="120"/>
            </w:tcMar>
          </w:tcPr>
          <w:p>
            <w:r>
              <w:rPr>
                <w:sz w:val="20"/>
                <w:szCs w:val="20"/>
              </w:rPr>
              <w:t xml:space="preserve">Floor mark created &lt; 30s with no setup.</w:t>
            </w:r>
          </w:p>
        </w:tc>
      </w:tr>
    </w:tbl>
    <w:p>
      <w:pPr>
        <w:spacing w:after="100"/>
      </w:pPr>
      <w:r>
        <w:t xml:space="preserve"/>
      </w:r>
    </w:p>
    <w:p>
      <w:pPr>
        <w:pBdr>
          <w:left w:val="single" w:color="4A4A8A" w:sz="6" w:space="10"/>
        </w:pBdr>
        <w:spacing w:before="120" w:after="120"/>
        <w:ind w:left="720"/>
      </w:pPr>
      <w:r>
        <w:rPr>
          <w:i/>
          <w:iCs/>
          <w:color w:val="333366"/>
        </w:rPr>
        <w:t xml:space="preserve">The one thing to protect above everything else: the capture button must work in one tap with zero friction. That is the product. Everything else is a feature.</w:t>
      </w:r>
    </w:p>
    <w:p>
      <w:pPr>
        <w:spacing w:after="100"/>
      </w:pPr>
      <w:r>
        <w:t xml:space="preserve"/>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AAAAAA"/>
        <w:sz w:val="18"/>
        <w:szCs w:val="18"/>
      </w:rPr>
      <w:t xml:space="preserve">Roam V2 — Simulation Report   |   Page </w:t>
    </w:r>
    <w:r>
      <w:rPr>
        <w:color w:val="AAAAAA"/>
        <w:sz w:val="18"/>
        <w:szCs w:val="18"/>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4A4A8A" w:sz="4" w:space="4"/>
      </w:pBdr>
      <w:spacing w:before="360" w:after="180"/>
      <w:outlineLvl w:val="0"/>
    </w:pPr>
    <w:rPr>
      <w:rFonts w:ascii="Arial" w:cs="Arial" w:eastAsia="Arial" w:hAnsi="Arial"/>
      <w:b/>
      <w:bCs/>
      <w:color w:val="1A1A4A"/>
      <w:sz w:val="34"/>
      <w:szCs w:val="34"/>
    </w:rPr>
  </w:style>
  <w:style w:type="paragraph" w:styleId="Heading2">
    <w:name w:val="Heading 2"/>
    <w:basedOn w:val="Normal"/>
    <w:next w:val="Normal"/>
    <w:qFormat/>
    <w:pPr>
      <w:spacing w:before="240" w:after="120"/>
      <w:outlineLvl w:val="1"/>
    </w:pPr>
    <w:rPr>
      <w:rFonts w:ascii="Arial" w:cs="Arial" w:eastAsia="Arial" w:hAnsi="Arial"/>
      <w:b/>
      <w:bCs/>
      <w:color w:val="2A2A6A"/>
      <w:sz w:val="26"/>
      <w:szCs w:val="26"/>
    </w:rPr>
  </w:style>
  <w:style w:type="paragraph" w:styleId="Heading3">
    <w:name w:val="Heading 3"/>
    <w:basedOn w:val="Normal"/>
    <w:next w:val="Normal"/>
    <w:qFormat/>
    <w:pPr>
      <w:spacing w:before="180" w:after="80"/>
      <w:outlineLvl w:val="2"/>
    </w:pPr>
    <w:rPr>
      <w:rFonts w:ascii="Arial" w:cs="Arial" w:eastAsia="Arial" w:hAnsi="Arial"/>
      <w:b/>
      <w:bCs/>
      <w:color w:val="3A3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2026-03-16T10:28:32.476Z</dcterms:created>
  <dcterms:modified xsi:type="dcterms:W3CDTF">2026-03-16T10:28:32.477Z</dcterms:modified>
</cp:coreProperties>
</file>

<file path=docProps/custom.xml><?xml version="1.0" encoding="utf-8"?>
<Properties xmlns="http://schemas.openxmlformats.org/officeDocument/2006/custom-properties" xmlns:vt="http://schemas.openxmlformats.org/officeDocument/2006/docPropsVTypes"/>
</file>