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44"/>
        </w:rPr>
        <w:t>AI and VR Studio</w:t>
        <w:br/>
        <w:t>Student Roadmap for the Final 7.5 Weeks</w:t>
      </w:r>
    </w:p>
    <w:p>
      <w:pPr>
        <w:jc w:val="center"/>
      </w:pPr>
      <w:r>
        <w:rPr>
          <w:i/>
          <w:sz w:val="22"/>
        </w:rPr>
        <w:t>Two 80-minute meetings per week, plus a final integration meeting</w:t>
      </w:r>
    </w:p>
    <w:tbl>
      <w:tblPr>
        <w:tblW w:type="auto" w:w="0"/>
        <w:jc w:val="center"/>
        <w:tblLook w:firstColumn="1" w:firstRow="1" w:lastColumn="0" w:lastRow="0" w:noHBand="0" w:noVBand="1" w:val="04A0"/>
      </w:tblPr>
      <w:tblGrid>
        <w:gridCol w:w="9936"/>
      </w:tblGrid>
      <w:tr>
        <w:tc>
          <w:tcPr>
            <w:tcW w:type="dxa" w:w="9936"/>
            <w:shd w:fill="EEF4F8"/>
            <w:tcMar>
              <w:top w:w="120" w:type="dxa"/>
              <w:start w:w="130" w:type="dxa"/>
              <w:bottom w:w="120" w:type="dxa"/>
              <w:end w:w="130" w:type="dxa"/>
            </w:tcMar>
          </w:tcPr>
          <w:p>
            <w:r>
              <w:rPr>
                <w:b/>
                <w:color w:val="34495E"/>
                <w:sz w:val="23"/>
              </w:rPr>
              <w:t>How to use this roadmap</w:t>
            </w:r>
          </w:p>
          <w:p>
            <w:r>
              <w:t>This document is written for students. It assumes that you will use AI as one adviser among several, not as a substitute for understanding.</w:t>
            </w:r>
          </w:p>
          <w:p>
            <w:r>
              <w:t>Each week begins with a question you must learn to answer. You should ask AI for help, but you should also learn enough to judge whether the answer is precise, implementable, and relevant to VR room transformation.</w:t>
            </w:r>
          </w:p>
          <w:p>
            <w:r>
              <w:t>Your goal is not to become a general VR expert. Your goal is to build a system that starts from good existing interior models and produces controlled, research-relevant room variants.</w:t>
            </w:r>
          </w:p>
        </w:tc>
      </w:tr>
    </w:tbl>
    <w:p/>
    <w:p>
      <w:pPr>
        <w:pStyle w:val="Heading1"/>
      </w:pPr>
      <w:r>
        <w:t>Studio framing</w:t>
      </w:r>
    </w:p>
    <w:p>
      <w:r>
        <w:t>Current AI tools can generate useful parts of 3D environments, but they do not reliably produce coherent, editable, Unreal-ready experimental rooms from research-style specifications. Your job in this studio is to work on the missing layer: controlled transformation of existing built-environment models.</w:t>
      </w:r>
    </w:p>
    <w:p>
      <w:r>
        <w:t>That means the class is not mainly about text-to-3D generation. It is about taking strong source models and learning how to alter them in ways that are geometrically plausible, experimentally meaningful, and clearly documented.</w:t>
      </w:r>
    </w:p>
    <w:p>
      <w:r>
        <w:t>Some requests will not arrive in everyday design language. A researcher may ask for a room that increases refuge while preserving visibility control, or increases awe without making the room feel cold. You must learn how to translate that language into room edits, and how to explain those edits back to a user.</w:t>
      </w:r>
    </w:p>
    <w:p>
      <w:pPr>
        <w:pStyle w:val="Heading1"/>
      </w:pPr>
      <w:r>
        <w:t>What success looks like</w:t>
      </w:r>
    </w:p>
    <w:p>
      <w:pPr>
        <w:pStyle w:val="ListBullet"/>
      </w:pPr>
      <w:r>
        <w:t>You can start from an existing room model and identify which transformations it can support.</w:t>
      </w:r>
    </w:p>
    <w:p>
      <w:pPr>
        <w:pStyle w:val="ListBullet"/>
      </w:pPr>
      <w:r>
        <w:t>You can map a research-style request onto architectural factors such as ceiling height, wall curvature, enclosure, light, and prospect/refuge.</w:t>
      </w:r>
    </w:p>
    <w:p>
      <w:pPr>
        <w:pStyle w:val="ListBullet"/>
      </w:pPr>
      <w:r>
        <w:t>You can implement or specify controlled edits without breaking navigation, openings, materials, or scene structure.</w:t>
      </w:r>
    </w:p>
    <w:p>
      <w:pPr>
        <w:pStyle w:val="ListBullet"/>
      </w:pPr>
      <w:r>
        <w:t>You can show what changed, why it changed, and which latent variables the change was meant to influence.</w:t>
      </w:r>
    </w:p>
    <w:p>
      <w:pPr>
        <w:pStyle w:val="ListBullet"/>
      </w:pPr>
      <w:r>
        <w:t>You can package variants so another researcher could use them in an experiment.</w:t>
      </w:r>
    </w:p>
    <w:p>
      <w:pPr>
        <w:pStyle w:val="Heading1"/>
      </w:pPr>
      <w:r>
        <w:t>How to work with AI in this course</w:t>
      </w:r>
    </w:p>
    <w:p>
      <w:r>
        <w:t>You are encouraged to ask AI for definitions, comparisons of toolchains, examples of data structures, code sketches, debugging suggestions, and summaries of relevant papers. But every time you ask AI something important, you should also ask yourself four questions:</w:t>
      </w:r>
    </w:p>
    <w:p>
      <w:pPr>
        <w:pStyle w:val="ListBullet"/>
      </w:pPr>
      <w:r>
        <w:t>What would I need to know to tell whether the answer is wrong or too vague?</w:t>
      </w:r>
    </w:p>
    <w:p>
      <w:pPr>
        <w:pStyle w:val="ListBullet"/>
      </w:pPr>
      <w:r>
        <w:t>What concrete evidence or test would show that the advice actually works on a room model?</w:t>
      </w:r>
    </w:p>
    <w:p>
      <w:pPr>
        <w:pStyle w:val="ListBullet"/>
      </w:pPr>
      <w:r>
        <w:t>What assumptions is the answer making about the toolchain, asset quality, or scene structure?</w:t>
      </w:r>
    </w:p>
    <w:p>
      <w:pPr>
        <w:pStyle w:val="ListBullet"/>
      </w:pPr>
      <w:r>
        <w:t>What part of the answer needs to be translated into a deliverable for this studio?</w:t>
      </w:r>
    </w:p>
    <w:p>
      <w:pPr>
        <w:pStyle w:val="Heading1"/>
      </w:pPr>
      <w:r>
        <w:t>Core factor set for the compressed schedule</w:t>
      </w:r>
    </w:p>
    <w:p>
      <w:r>
        <w:t>Because only 7.5 weeks remain, the studio will concentrate on six factors that create the strongest bridge between research language and room transformation.</w:t>
      </w:r>
    </w:p>
    <w:p>
      <w:pPr>
        <w:pStyle w:val="ListBullet"/>
      </w:pPr>
      <w:r>
        <w:t>Ceiling Height &amp; Volume</w:t>
      </w:r>
    </w:p>
    <w:p>
      <w:pPr>
        <w:pStyle w:val="ListBullet"/>
      </w:pPr>
      <w:r>
        <w:t>Wall Geometry &amp; Curvature</w:t>
      </w:r>
    </w:p>
    <w:p>
      <w:pPr>
        <w:pStyle w:val="ListBullet"/>
      </w:pPr>
      <w:r>
        <w:t>Prospect &amp; Refuge</w:t>
      </w:r>
    </w:p>
    <w:p>
      <w:pPr>
        <w:pStyle w:val="ListBullet"/>
      </w:pPr>
      <w:r>
        <w:t>Light Properties</w:t>
      </w:r>
    </w:p>
    <w:p>
      <w:pPr>
        <w:pStyle w:val="ListBullet"/>
      </w:pPr>
      <w:r>
        <w:t>Surface Materials &amp; Texture</w:t>
      </w:r>
    </w:p>
    <w:p>
      <w:pPr>
        <w:pStyle w:val="ListBullet"/>
      </w:pPr>
      <w:r>
        <w:t>Enclosure &amp; Spatial Proportions</w:t>
      </w:r>
    </w:p>
    <w:p>
      <w:r>
        <w:br w:type="page"/>
      </w:r>
    </w:p>
    <w:p>
      <w:pPr>
        <w:pStyle w:val="Heading1"/>
      </w:pPr>
      <w:r>
        <w:t>Team structure and standing weekly packet</w:t>
      </w:r>
    </w:p>
    <w:p>
      <w:r>
        <w:t>You will work as a small production studio rather than as isolated individual projects. The most sensible structure for a 10-student group is four functional teams plus one rotating integrator.</w:t>
      </w:r>
    </w:p>
    <w:p>
      <w:pPr>
        <w:pStyle w:val="ListBullet"/>
      </w:pPr>
      <w:r>
        <w:t>Benchmark Rooms &amp; Asset Integrity</w:t>
      </w:r>
    </w:p>
    <w:p>
      <w:pPr>
        <w:pStyle w:val="ListBullet"/>
      </w:pPr>
      <w:r>
        <w:t>Factor Ontology &amp; Research Mapping</w:t>
      </w:r>
    </w:p>
    <w:p>
      <w:pPr>
        <w:pStyle w:val="ListBullet"/>
      </w:pPr>
      <w:r>
        <w:t>Transformation Operators</w:t>
      </w:r>
    </w:p>
    <w:p>
      <w:pPr>
        <w:pStyle w:val="ListBullet"/>
      </w:pPr>
      <w:r>
        <w:t>Researcher Interface &amp; Packaging</w:t>
      </w:r>
    </w:p>
    <w:p>
      <w:pPr>
        <w:pStyle w:val="ListBullet"/>
      </w:pPr>
      <w:r>
        <w:t>Integrator of the week</w:t>
      </w:r>
    </w:p>
    <w:p>
      <w:r>
        <w:rPr>
          <w:b/>
        </w:rPr>
        <w:t xml:space="preserve">Weekly packet: </w:t>
      </w:r>
      <w:r>
        <w:t>Every week, each team submits the same packet. The packet keeps the studio cumulative and makes it easier for every team to see what the others have actually produced.</w:t>
      </w:r>
    </w:p>
    <w:p>
      <w:pPr>
        <w:pStyle w:val="ListBullet"/>
      </w:pPr>
      <w:r>
        <w:t>one primary artifact for the week</w:t>
      </w:r>
    </w:p>
    <w:p>
      <w:pPr>
        <w:pStyle w:val="ListBullet"/>
      </w:pPr>
      <w:r>
        <w:t>one short memo on what was learned, what broke, and what remains uncertain</w:t>
      </w:r>
    </w:p>
    <w:p>
      <w:pPr>
        <w:pStyle w:val="ListBullet"/>
      </w:pPr>
      <w:r>
        <w:t>evidence of completion: screenshots, short video, export log, scene file, or test notes</w:t>
      </w:r>
    </w:p>
    <w:p>
      <w:pPr>
        <w:pStyle w:val="ListBullet"/>
      </w:pPr>
      <w:r>
        <w:t>a self-assessment against that week's criteria</w:t>
      </w:r>
    </w:p>
    <w:p>
      <w:pPr>
        <w:pStyle w:val="Heading1"/>
      </w:pPr>
      <w:r>
        <w:t>Week 1</w:t>
      </w:r>
    </w:p>
    <w:p>
      <w:r>
        <w:rPr>
          <w:b/>
        </w:rPr>
        <w:t xml:space="preserve">Question for the week: </w:t>
      </w:r>
      <w:r>
        <w:t>What makes a room model a good starting point for controlled transformation?</w:t>
      </w:r>
    </w:p>
    <w:p>
      <w:r>
        <w:rPr>
          <w:b/>
        </w:rPr>
        <w:t xml:space="preserve">Use AI well: </w:t>
      </w:r>
      <w:r>
        <w:t>Before you ask AI for help, make sure you can state what you are trying to learn this week and what evidence would count as a useful answer.</w:t>
      </w:r>
    </w:p>
    <w:p>
      <w:pPr>
        <w:pStyle w:val="Heading2"/>
      </w:pPr>
      <w:r>
        <w:t>Meeting A — Start from the problem, not the tools</w:t>
      </w:r>
    </w:p>
    <w:p>
      <w:r>
        <w:rPr>
          <w:b/>
          <w:color w:val="34495E"/>
        </w:rPr>
        <w:t>Start here</w:t>
      </w:r>
    </w:p>
    <w:p>
      <w:r>
        <w:t>Write, in plain language, what the studio is trying to build and what it is refusing to build.</w:t>
      </w:r>
    </w:p>
    <w:p>
      <w:r>
        <w:rPr>
          <w:b/>
          <w:color w:val="34495E"/>
        </w:rPr>
        <w:t>In class</w:t>
      </w:r>
    </w:p>
    <w:p>
      <w:pPr>
        <w:pStyle w:val="ListBullet"/>
      </w:pPr>
      <w:r>
        <w:t>Individually write a three-sentence answer to the studio problem.</w:t>
      </w:r>
    </w:p>
    <w:p>
      <w:pPr>
        <w:pStyle w:val="ListBullet"/>
      </w:pPr>
      <w:r>
        <w:t>In pairs, compare answers and produce a shared version that distinguishes generation from transformation.</w:t>
      </w:r>
    </w:p>
    <w:p>
      <w:pPr>
        <w:pStyle w:val="ListBullet"/>
      </w:pPr>
      <w:r>
        <w:t>As a group, make a board with three columns: what must stay stable after an edit, what can change, and what must be measured or logged.</w:t>
      </w:r>
    </w:p>
    <w:p>
      <w:pPr>
        <w:pStyle w:val="ListBullet"/>
      </w:pPr>
      <w:r>
        <w:t>Ask an AI assistant to define three unfamiliar terms you encounter during discussion. Then rewrite the definitions in your own words with direct relevance to this studio.</w:t>
      </w:r>
    </w:p>
    <w:p>
      <w:pPr>
        <w:pStyle w:val="ListBullet"/>
      </w:pPr>
      <w:r>
        <w:t>End by producing a studio problem statement that everyone can support for the next seven weeks.</w:t>
      </w:r>
    </w:p>
    <w:p>
      <w:r>
        <w:rPr>
          <w:b/>
          <w:color w:val="34495E"/>
        </w:rPr>
        <w:t>Homework</w:t>
      </w:r>
    </w:p>
    <w:p>
      <w:pPr>
        <w:pStyle w:val="ListBullet"/>
      </w:pPr>
      <w:r>
        <w:t>Read enough about scene hierarchy, collision, pivots, scale, materials, and editability to explain why each matters for room transformation.</w:t>
      </w:r>
    </w:p>
    <w:p>
      <w:pPr>
        <w:pStyle w:val="ListBullet"/>
      </w:pPr>
      <w:r>
        <w:t>Use AI to help you gather short explanations, but keep only points you can connect to an actual room model.</w:t>
      </w:r>
    </w:p>
    <w:p>
      <w:pPr>
        <w:pStyle w:val="ListBullet"/>
      </w:pPr>
      <w:r>
        <w:t>Bring one annotated screenshot of a room model and label at least five features that matter for later edits.</w:t>
      </w:r>
    </w:p>
    <w:p>
      <w:pPr>
        <w:pStyle w:val="Heading2"/>
      </w:pPr>
      <w:r>
        <w:t>Meeting B — Learn how to inspect a room asset</w:t>
      </w:r>
    </w:p>
    <w:p>
      <w:r>
        <w:rPr>
          <w:b/>
          <w:color w:val="34495E"/>
        </w:rPr>
        <w:t>Start here</w:t>
      </w:r>
    </w:p>
    <w:p>
      <w:r>
        <w:t>Bring one candidate room and be ready to argue why it is or is not a good benchmark.</w:t>
      </w:r>
    </w:p>
    <w:p>
      <w:r>
        <w:rPr>
          <w:b/>
          <w:color w:val="34495E"/>
        </w:rPr>
        <w:t>In class</w:t>
      </w:r>
    </w:p>
    <w:p>
      <w:pPr>
        <w:pStyle w:val="ListBullet"/>
      </w:pPr>
      <w:r>
        <w:t>Review candidate room models in small teams.</w:t>
      </w:r>
    </w:p>
    <w:p>
      <w:pPr>
        <w:pStyle w:val="ListBullet"/>
      </w:pPr>
      <w:r>
        <w:t>Use a shared checklist to inspect scale, mesh organization, openings, materials, pivots, naming, and likely editability.</w:t>
      </w:r>
    </w:p>
    <w:p>
      <w:pPr>
        <w:pStyle w:val="ListBullet"/>
      </w:pPr>
      <w:r>
        <w:t>Discuss which room types are likely to be easy or hard for ceiling, window, curvature, and enclosure changes.</w:t>
      </w:r>
    </w:p>
    <w:p>
      <w:pPr>
        <w:pStyle w:val="ListBullet"/>
      </w:pPr>
      <w:r>
        <w:t>Make a short list of benchmark rooms that are strong enough to become the class corpus.</w:t>
      </w:r>
    </w:p>
    <w:p>
      <w:r>
        <w:rPr>
          <w:b/>
          <w:color w:val="34495E"/>
        </w:rPr>
        <w:t>Homework</w:t>
      </w:r>
    </w:p>
    <w:p>
      <w:pPr>
        <w:pStyle w:val="ListBullet"/>
      </w:pPr>
      <w:r>
        <w:t>Finalize the benchmark shortlist.</w:t>
      </w:r>
    </w:p>
    <w:p>
      <w:pPr>
        <w:pStyle w:val="ListBullet"/>
      </w:pPr>
      <w:r>
        <w:t>Write one room sheet per candidate room: what the room is, what it seems to support, what is risky, and why it belongs or does not belong in the benchmark set.</w:t>
      </w:r>
    </w:p>
    <w:p>
      <w:pPr>
        <w:pStyle w:val="ListBullet"/>
      </w:pPr>
      <w:r>
        <w:t>Use AI to help you name likely transformation opportunities, but verify them against the actual asset.</w:t>
      </w:r>
    </w:p>
    <w:p>
      <w:pPr>
        <w:pStyle w:val="Heading2"/>
      </w:pPr>
      <w:r>
        <w:t>Week deliverables</w:t>
      </w:r>
    </w:p>
    <w:p>
      <w:pPr>
        <w:pStyle w:val="Heading3"/>
      </w:pPr>
      <w:r>
        <w:t>D1. Team working charter</w:t>
      </w:r>
    </w:p>
    <w:p>
      <w:r>
        <w:rPr>
          <w:b/>
        </w:rPr>
        <w:t xml:space="preserve">Rationale: </w:t>
      </w:r>
      <w:r>
        <w:t>In a compressed studio, confusion about scope, roles, and handoffs wastes more time than almost anything else. The charter is a practical agreement about how your team will work.</w:t>
      </w:r>
    </w:p>
    <w:p>
      <w:r>
        <w:rPr>
          <w:b/>
        </w:rPr>
        <w:t xml:space="preserve">What to submit: </w:t>
      </w:r>
      <w:r>
        <w:t>A one-page document stating the shared goal, the names and initial roles of team members, what is in scope and out of scope, how files and scenes will be named, what counts as a stable build, and how your team will resolve blocked work.</w:t>
      </w:r>
    </w:p>
    <w:p>
      <w:r>
        <w:rPr>
          <w:b/>
        </w:rPr>
        <w:t xml:space="preserve">What good work looks like: </w:t>
      </w:r>
      <w:r>
        <w:t>The document is concrete enough that a new person could join the team and know how work is organized. It distinguishes this studio from a generic VR or AI project. It states realistic norms rather than slogans.</w:t>
      </w:r>
    </w:p>
    <w:p>
      <w:r>
        <w:rPr>
          <w:b/>
        </w:rPr>
        <w:t xml:space="preserve">Example: </w:t>
      </w:r>
      <w:r>
        <w:t>A strong charter says that the team is building a controlled room-transformation workflow, not a general text-to-3D tool; it names who owns corpus curation, factor sheets, operator tests, and weekly integration; and it states exactly where benchmark assets and logs will live.</w:t>
      </w:r>
    </w:p>
    <w:p>
      <w:pPr>
        <w:pStyle w:val="Heading3"/>
      </w:pPr>
      <w:r>
        <w:t>D2. Benchmark room corpus</w:t>
      </w:r>
    </w:p>
    <w:p>
      <w:r>
        <w:rPr>
          <w:b/>
        </w:rPr>
        <w:t xml:space="preserve">Rationale: </w:t>
      </w:r>
      <w:r>
        <w:t>The corpus becomes the shared testing ground for the rest of the course. Without it, teams work on incompatible examples and cannot compare results.</w:t>
      </w:r>
    </w:p>
    <w:p>
      <w:r>
        <w:rPr>
          <w:b/>
        </w:rPr>
        <w:t xml:space="preserve">What to submit: </w:t>
      </w:r>
      <w:r>
        <w:t>A manageable set of 6 to 8 room models with one sheet per room. Each room sheet should include room type, source, rough dimensions if known, current asset condition, likely supported transformations, likely breakage risks, and why the room belongs in the shared set.</w:t>
      </w:r>
    </w:p>
    <w:p>
      <w:r>
        <w:rPr>
          <w:b/>
        </w:rPr>
        <w:t xml:space="preserve">What good work looks like: </w:t>
      </w:r>
      <w:r>
        <w:t>The set is varied enough to test meaningful edits but small enough that the class can reuse it all semester. Each room sheet names both opportunities and constraints. Another team could take the corpus and start testing immediately.</w:t>
      </w:r>
    </w:p>
    <w:p>
      <w:r>
        <w:rPr>
          <w:b/>
        </w:rPr>
        <w:t xml:space="preserve">Example: </w:t>
      </w:r>
      <w:r>
        <w:t>A strong room sheet notes that a certain office supports window and lighting changes well, has clean hierarchy and materials, but would make wall-curvature edits difficult because openings and trim are tightly coupled to the walls.</w:t>
      </w:r>
    </w:p>
    <w:p>
      <w:pPr>
        <w:pStyle w:val="Heading1"/>
      </w:pPr>
      <w:r>
        <w:t>Week 2</w:t>
      </w:r>
    </w:p>
    <w:p>
      <w:r>
        <w:rPr>
          <w:b/>
        </w:rPr>
        <w:t xml:space="preserve">Question for the week: </w:t>
      </w:r>
      <w:r>
        <w:t>How do you translate research language into factors that can actually drive room edits?</w:t>
      </w:r>
    </w:p>
    <w:p>
      <w:r>
        <w:rPr>
          <w:b/>
        </w:rPr>
        <w:t xml:space="preserve">Use AI well: </w:t>
      </w:r>
      <w:r>
        <w:t>Before you ask AI for help, make sure you can state what you are trying to learn this week and what evidence would count as a useful answer.</w:t>
      </w:r>
    </w:p>
    <w:p>
      <w:pPr>
        <w:pStyle w:val="Heading2"/>
      </w:pPr>
      <w:r>
        <w:t>Meeting A — Turn latent variables into operational factors</w:t>
      </w:r>
    </w:p>
    <w:p>
      <w:r>
        <w:rPr>
          <w:b/>
          <w:color w:val="34495E"/>
        </w:rPr>
        <w:t>Start here</w:t>
      </w:r>
    </w:p>
    <w:p>
      <w:r>
        <w:t>Choose one latent variable from the table and ask what visible or editable room properties could plausibly influence it.</w:t>
      </w:r>
    </w:p>
    <w:p>
      <w:r>
        <w:rPr>
          <w:b/>
          <w:color w:val="34495E"/>
        </w:rPr>
        <w:t>In class</w:t>
      </w:r>
    </w:p>
    <w:p>
      <w:pPr>
        <w:pStyle w:val="ListBullet"/>
      </w:pPr>
      <w:r>
        <w:t>Take two rows from the architectural factor table and break them into manipulable parameters, not just verbal paraphrases.</w:t>
      </w:r>
    </w:p>
    <w:p>
      <w:pPr>
        <w:pStyle w:val="ListBullet"/>
      </w:pPr>
      <w:r>
        <w:t>Ask AI for help distinguishing closely related ideas such as perceptual fluency, soft fascination, or refuge; then decide what would count as evidence for each in a room transformation workflow.</w:t>
      </w:r>
    </w:p>
    <w:p>
      <w:pPr>
        <w:pStyle w:val="ListBullet"/>
      </w:pPr>
      <w:r>
        <w:t>Draft a template for a factor sheet: name, target latent variables, parameters, allowed range, side effects, validation checks, and example transformations.</w:t>
      </w:r>
    </w:p>
    <w:p>
      <w:pPr>
        <w:pStyle w:val="ListBullet"/>
      </w:pPr>
      <w:r>
        <w:t>Exchange sheets with another team and see whether they are implementable or still too abstract.</w:t>
      </w:r>
    </w:p>
    <w:p>
      <w:r>
        <w:rPr>
          <w:b/>
          <w:color w:val="34495E"/>
        </w:rPr>
        <w:t>Homework</w:t>
      </w:r>
    </w:p>
    <w:p>
      <w:pPr>
        <w:pStyle w:val="ListBullet"/>
      </w:pPr>
      <w:r>
        <w:t>Complete factor sheets for the reduced core set.</w:t>
      </w:r>
    </w:p>
    <w:p>
      <w:pPr>
        <w:pStyle w:val="ListBullet"/>
      </w:pPr>
      <w:r>
        <w:t>Build a glossary of accepted vocabulary, synonyms, and ambiguous terms for each factor.</w:t>
      </w:r>
    </w:p>
    <w:p>
      <w:pPr>
        <w:pStyle w:val="ListBullet"/>
      </w:pPr>
      <w:r>
        <w:t>Note which terms sound plausible but are too vague to use as instructions without clarification.</w:t>
      </w:r>
    </w:p>
    <w:p>
      <w:pPr>
        <w:pStyle w:val="Heading2"/>
      </w:pPr>
      <w:r>
        <w:t>Meeting B — Specify operators before you build them</w:t>
      </w:r>
    </w:p>
    <w:p>
      <w:r>
        <w:rPr>
          <w:b/>
          <w:color w:val="34495E"/>
        </w:rPr>
        <w:t>Start here</w:t>
      </w:r>
    </w:p>
    <w:p>
      <w:r>
        <w:t>Pick one transformation you think is easy and one you think is hard, then say why.</w:t>
      </w:r>
    </w:p>
    <w:p>
      <w:r>
        <w:rPr>
          <w:b/>
          <w:color w:val="34495E"/>
        </w:rPr>
        <w:t>In class</w:t>
      </w:r>
    </w:p>
    <w:p>
      <w:pPr>
        <w:pStyle w:val="ListBullet"/>
      </w:pPr>
      <w:r>
        <w:t>Choose three priority transformations that the class must support early.</w:t>
      </w:r>
    </w:p>
    <w:p>
      <w:pPr>
        <w:pStyle w:val="ListBullet"/>
      </w:pPr>
      <w:r>
        <w:t>For each one, describe the input, the assumptions about the room, the scene elements it touches, what should remain unchanged, and what could fail.</w:t>
      </w:r>
    </w:p>
    <w:p>
      <w:pPr>
        <w:pStyle w:val="ListBullet"/>
      </w:pPr>
      <w:r>
        <w:t>Ask AI to suggest edge cases or failure modes you may have missed. Add only the ones that are concrete and testable.</w:t>
      </w:r>
    </w:p>
    <w:p>
      <w:pPr>
        <w:pStyle w:val="ListBullet"/>
      </w:pPr>
      <w:r>
        <w:t>Turn the discussion into an operator specification sheet rather than jumping straight into code or interface work.</w:t>
      </w:r>
    </w:p>
    <w:p>
      <w:r>
        <w:rPr>
          <w:b/>
          <w:color w:val="34495E"/>
        </w:rPr>
        <w:t>Homework</w:t>
      </w:r>
    </w:p>
    <w:p>
      <w:pPr>
        <w:pStyle w:val="ListBullet"/>
      </w:pPr>
      <w:r>
        <w:t>Revise the operator sheets after critique.</w:t>
      </w:r>
    </w:p>
    <w:p>
      <w:pPr>
        <w:pStyle w:val="ListBullet"/>
      </w:pPr>
      <w:r>
        <w:t>Make a dependency map showing which team needs assets, schemas, or tests from which other team.</w:t>
      </w:r>
    </w:p>
    <w:p>
      <w:pPr>
        <w:pStyle w:val="ListBullet"/>
      </w:pPr>
      <w:r>
        <w:t>Prepare a short comparison of which operators are likely to be easy, moderate, and hard in your chosen toolchain.</w:t>
      </w:r>
    </w:p>
    <w:p>
      <w:pPr>
        <w:pStyle w:val="Heading2"/>
      </w:pPr>
      <w:r>
        <w:t>Week deliverables</w:t>
      </w:r>
    </w:p>
    <w:p>
      <w:pPr>
        <w:pStyle w:val="Heading3"/>
      </w:pPr>
      <w:r>
        <w:t>D3. Factor ontology pack</w:t>
      </w:r>
    </w:p>
    <w:p>
      <w:r>
        <w:rPr>
          <w:b/>
        </w:rPr>
        <w:t xml:space="preserve">Rationale: </w:t>
      </w:r>
      <w:r>
        <w:t>This pack is the bridge between research concepts and room edits. It gives the studio a common language for what can be changed and why.</w:t>
      </w:r>
    </w:p>
    <w:p>
      <w:r>
        <w:rPr>
          <w:b/>
        </w:rPr>
        <w:t xml:space="preserve">What to submit: </w:t>
      </w:r>
      <w:r>
        <w:t>One factor sheet per core factor. Each sheet should include the factor name, target latent variables, manipulable parameters, acceptable ranges or states, side effects, validation checks, typical room conditions where it works well, and one example request in both research language and edit language.</w:t>
      </w:r>
    </w:p>
    <w:p>
      <w:r>
        <w:rPr>
          <w:b/>
        </w:rPr>
        <w:t xml:space="preserve">What good work looks like: </w:t>
      </w:r>
      <w:r>
        <w:t>The sheets are operational. They define actual knobs and checks rather than repeating the literature in softer words. They also show where ambiguity remains and what extra information would be needed.</w:t>
      </w:r>
    </w:p>
    <w:p>
      <w:r>
        <w:rPr>
          <w:b/>
        </w:rPr>
        <w:t xml:space="preserve">Example: </w:t>
      </w:r>
      <w:r>
        <w:t>A strong wall-curvature sheet names spline curvature, corner angle, alcove depth, and opening refit as relevant variables, and notes that preserving doors and windows is a validation problem rather than an afterthought.</w:t>
      </w:r>
    </w:p>
    <w:p>
      <w:pPr>
        <w:pStyle w:val="Heading3"/>
      </w:pPr>
      <w:r>
        <w:t>D4. Operator specification sheets</w:t>
      </w:r>
    </w:p>
    <w:p>
      <w:r>
        <w:rPr>
          <w:b/>
        </w:rPr>
        <w:t xml:space="preserve">Rationale: </w:t>
      </w:r>
      <w:r>
        <w:t>The specification sheet helps you decide what an operator owns before implementation begins. This reduces thrashing later.</w:t>
      </w:r>
    </w:p>
    <w:p>
      <w:r>
        <w:rPr>
          <w:b/>
        </w:rPr>
        <w:t xml:space="preserve">What to submit: </w:t>
      </w:r>
      <w:r>
        <w:t>A one-page sheet for each priority operator with purpose, parameters, preconditions, touched scene elements, things that must remain stable, export expectations, validation logic, and known failure modes.</w:t>
      </w:r>
    </w:p>
    <w:p>
      <w:r>
        <w:rPr>
          <w:b/>
        </w:rPr>
        <w:t xml:space="preserve">What good work looks like: </w:t>
      </w:r>
      <w:r>
        <w:t>Another team could build or test the operator from the sheet. The sheet predicts breakage rather than discovering it only by accident.</w:t>
      </w:r>
    </w:p>
    <w:p>
      <w:r>
        <w:rPr>
          <w:b/>
        </w:rPr>
        <w:t xml:space="preserve">Example: </w:t>
      </w:r>
      <w:r>
        <w:t>A strong ceiling-height specification states whether the ceiling mesh moves, whether windows and lights move with it, how collision is updated, and what counts as a failed transformation.</w:t>
      </w:r>
    </w:p>
    <w:p>
      <w:pPr>
        <w:pStyle w:val="Heading1"/>
      </w:pPr>
      <w:r>
        <w:t>Week 3</w:t>
      </w:r>
    </w:p>
    <w:p>
      <w:r>
        <w:rPr>
          <w:b/>
        </w:rPr>
        <w:t xml:space="preserve">Question for the week: </w:t>
      </w:r>
      <w:r>
        <w:t>What is the smallest end-to-end transformation that proves the pipeline is real?</w:t>
      </w:r>
    </w:p>
    <w:p>
      <w:r>
        <w:rPr>
          <w:b/>
        </w:rPr>
        <w:t xml:space="preserve">Use AI well: </w:t>
      </w:r>
      <w:r>
        <w:t>Before you ask AI for help, make sure you can state what you are trying to learn this week and what evidence would count as a useful answer.</w:t>
      </w:r>
    </w:p>
    <w:p>
      <w:pPr>
        <w:pStyle w:val="Heading2"/>
      </w:pPr>
      <w:r>
        <w:t>Meeting A — Build one complete proof of concept</w:t>
      </w:r>
    </w:p>
    <w:p>
      <w:r>
        <w:rPr>
          <w:b/>
          <w:color w:val="34495E"/>
        </w:rPr>
        <w:t>Start here</w:t>
      </w:r>
    </w:p>
    <w:p>
      <w:r>
        <w:t>Name the smallest successful transformation you could demonstrate by the end of the week.</w:t>
      </w:r>
    </w:p>
    <w:p>
      <w:r>
        <w:rPr>
          <w:b/>
          <w:color w:val="34495E"/>
        </w:rPr>
        <w:t>In class</w:t>
      </w:r>
    </w:p>
    <w:p>
      <w:pPr>
        <w:pStyle w:val="ListBullet"/>
      </w:pPr>
      <w:r>
        <w:t>Choose one room and one operator.</w:t>
      </w:r>
    </w:p>
    <w:p>
      <w:pPr>
        <w:pStyle w:val="ListBullet"/>
      </w:pPr>
      <w:r>
        <w:t>Trace the whole path: room selection, parameter choice, room edit, validation, export, and evidence capture.</w:t>
      </w:r>
    </w:p>
    <w:p>
      <w:pPr>
        <w:pStyle w:val="ListBullet"/>
      </w:pPr>
      <w:r>
        <w:t>Do not expand scope until the class has one modest but complete example.</w:t>
      </w:r>
    </w:p>
    <w:p>
      <w:pPr>
        <w:pStyle w:val="ListBullet"/>
      </w:pPr>
      <w:r>
        <w:t>Ask AI for debugging help only after you can state where the pipeline is failing.</w:t>
      </w:r>
    </w:p>
    <w:p>
      <w:r>
        <w:rPr>
          <w:b/>
          <w:color w:val="34495E"/>
        </w:rPr>
        <w:t>Homework</w:t>
      </w:r>
    </w:p>
    <w:p>
      <w:pPr>
        <w:pStyle w:val="ListBullet"/>
      </w:pPr>
      <w:r>
        <w:t>Complete one end-to-end demonstration outside class.</w:t>
      </w:r>
    </w:p>
    <w:p>
      <w:pPr>
        <w:pStyle w:val="ListBullet"/>
      </w:pPr>
      <w:r>
        <w:t>Record the exact sequence of steps, including failed attempts and the final successful path.</w:t>
      </w:r>
    </w:p>
    <w:p>
      <w:pPr>
        <w:pStyle w:val="ListBullet"/>
      </w:pPr>
      <w:r>
        <w:t>Prepare evidence that another team could reproduce the same result.</w:t>
      </w:r>
    </w:p>
    <w:p>
      <w:pPr>
        <w:pStyle w:val="Heading2"/>
      </w:pPr>
      <w:r>
        <w:t>Meeting B — Review failure modes and stabilize the first pipeline</w:t>
      </w:r>
    </w:p>
    <w:p>
      <w:r>
        <w:rPr>
          <w:b/>
          <w:color w:val="34495E"/>
        </w:rPr>
        <w:t>Start here</w:t>
      </w:r>
    </w:p>
    <w:p>
      <w:r>
        <w:t>List the three places your pipeline is most likely to break.</w:t>
      </w:r>
    </w:p>
    <w:p>
      <w:r>
        <w:rPr>
          <w:b/>
          <w:color w:val="34495E"/>
        </w:rPr>
        <w:t>In class</w:t>
      </w:r>
    </w:p>
    <w:p>
      <w:pPr>
        <w:pStyle w:val="ListBullet"/>
      </w:pPr>
      <w:r>
        <w:t>Show every team's proof of concept, including what broke.</w:t>
      </w:r>
    </w:p>
    <w:p>
      <w:pPr>
        <w:pStyle w:val="ListBullet"/>
      </w:pPr>
      <w:r>
        <w:t>As a class, identify recurring failure categories: asset problems, operator ambiguity, toolchain mismatch, export problems, scene-structure breakage, validation gaps.</w:t>
      </w:r>
    </w:p>
    <w:p>
      <w:pPr>
        <w:pStyle w:val="ListBullet"/>
      </w:pPr>
      <w:r>
        <w:t>Decide which failures are worth fixing now and which ones should be documented as limitations.</w:t>
      </w:r>
    </w:p>
    <w:p>
      <w:pPr>
        <w:pStyle w:val="ListBullet"/>
      </w:pPr>
      <w:r>
        <w:t>Create a common validation checklist for the next stage.</w:t>
      </w:r>
    </w:p>
    <w:p>
      <w:r>
        <w:rPr>
          <w:b/>
          <w:color w:val="34495E"/>
        </w:rPr>
        <w:t>Homework</w:t>
      </w:r>
    </w:p>
    <w:p>
      <w:pPr>
        <w:pStyle w:val="ListBullet"/>
      </w:pPr>
      <w:r>
        <w:t>Refine the pipeline on a second room or second parameter setting.</w:t>
      </w:r>
    </w:p>
    <w:p>
      <w:pPr>
        <w:pStyle w:val="ListBullet"/>
      </w:pPr>
      <w:r>
        <w:t>Write short notes on which parts are robust and which parts still depend on luck or manual intervention.</w:t>
      </w:r>
    </w:p>
    <w:p>
      <w:pPr>
        <w:pStyle w:val="ListBullet"/>
      </w:pPr>
      <w:r>
        <w:t>Update your operator sheets if the implementation exposed hidden assumptions.</w:t>
      </w:r>
    </w:p>
    <w:p>
      <w:pPr>
        <w:pStyle w:val="Heading2"/>
      </w:pPr>
      <w:r>
        <w:t>Week deliverables</w:t>
      </w:r>
    </w:p>
    <w:p>
      <w:pPr>
        <w:pStyle w:val="Heading3"/>
      </w:pPr>
      <w:r>
        <w:t>D5. First end-to-end proof of concept</w:t>
      </w:r>
    </w:p>
    <w:p>
      <w:r>
        <w:rPr>
          <w:b/>
        </w:rPr>
        <w:t xml:space="preserve">Rationale: </w:t>
      </w:r>
      <w:r>
        <w:t>The studio needs an early concrete success. A modest but complete transformation is worth more than a large but unfinished architecture diagram.</w:t>
      </w:r>
    </w:p>
    <w:p>
      <w:r>
        <w:rPr>
          <w:b/>
        </w:rPr>
        <w:t xml:space="preserve">What to submit: </w:t>
      </w:r>
      <w:r>
        <w:t>One room, one controlled transformation, one exported result, and a short reproducibility note explaining exactly how the result was obtained.</w:t>
      </w:r>
    </w:p>
    <w:p>
      <w:r>
        <w:rPr>
          <w:b/>
        </w:rPr>
        <w:t xml:space="preserve">What good work looks like: </w:t>
      </w:r>
      <w:r>
        <w:t>The transformation is small enough to be real and complete. The export can be opened and inspected. The team can explain what was changed and what remains unstable.</w:t>
      </w:r>
    </w:p>
    <w:p>
      <w:r>
        <w:rPr>
          <w:b/>
        </w:rPr>
        <w:t xml:space="preserve">Example: </w:t>
      </w:r>
      <w:r>
        <w:t>A room with a reliably increased ceiling height, updated lighting positions, preserved navigation, and a short video showing before, after, and validation checks.</w:t>
      </w:r>
    </w:p>
    <w:p>
      <w:pPr>
        <w:pStyle w:val="Heading3"/>
      </w:pPr>
      <w:r>
        <w:t>D6. Validation checklist v1</w:t>
      </w:r>
    </w:p>
    <w:p>
      <w:r>
        <w:rPr>
          <w:b/>
        </w:rPr>
        <w:t xml:space="preserve">Rationale: </w:t>
      </w:r>
      <w:r>
        <w:t>Once the first transformations exist, the class needs a shared way to judge whether a result is acceptable.</w:t>
      </w:r>
    </w:p>
    <w:p>
      <w:r>
        <w:rPr>
          <w:b/>
        </w:rPr>
        <w:t xml:space="preserve">What to submit: </w:t>
      </w:r>
      <w:r>
        <w:t>A one-page checklist covering geometry sanity, openings, collision, material continuity, hierarchy, exportability, and transformation logging.</w:t>
      </w:r>
    </w:p>
    <w:p>
      <w:r>
        <w:rPr>
          <w:b/>
        </w:rPr>
        <w:t xml:space="preserve">What good work looks like: </w:t>
      </w:r>
      <w:r>
        <w:t>The checklist is specific enough to use during testing and short enough that teams will actually use it every week.</w:t>
      </w:r>
    </w:p>
    <w:p>
      <w:r>
        <w:rPr>
          <w:b/>
        </w:rPr>
        <w:t xml:space="preserve">Example: </w:t>
      </w:r>
      <w:r>
        <w:t>The checklist asks whether doors and windows remain aligned to walls, whether walkable paths still exist, and whether the changed parameters were recorded in a metadata note.</w:t>
      </w:r>
    </w:p>
    <w:p>
      <w:pPr>
        <w:pStyle w:val="Heading1"/>
      </w:pPr>
      <w:r>
        <w:t>Week 4</w:t>
      </w:r>
    </w:p>
    <w:p>
      <w:r>
        <w:rPr>
          <w:b/>
        </w:rPr>
        <w:t xml:space="preserve">Question for the week: </w:t>
      </w:r>
      <w:r>
        <w:t>How do you expand from one proof of concept to a small library of reliable transformations?</w:t>
      </w:r>
    </w:p>
    <w:p>
      <w:r>
        <w:rPr>
          <w:b/>
        </w:rPr>
        <w:t xml:space="preserve">Use AI well: </w:t>
      </w:r>
      <w:r>
        <w:t>Before you ask AI for help, make sure you can state what you are trying to learn this week and what evidence would count as a useful answer.</w:t>
      </w:r>
    </w:p>
    <w:p>
      <w:pPr>
        <w:pStyle w:val="Heading2"/>
      </w:pPr>
      <w:r>
        <w:t>Meeting A — Build the first operator library</w:t>
      </w:r>
    </w:p>
    <w:p>
      <w:r>
        <w:rPr>
          <w:b/>
          <w:color w:val="34495E"/>
        </w:rPr>
        <w:t>Start here</w:t>
      </w:r>
    </w:p>
    <w:p>
      <w:r>
        <w:t>State which room-edit operators the class most needs to make reliable now.</w:t>
      </w:r>
    </w:p>
    <w:p>
      <w:r>
        <w:rPr>
          <w:b/>
          <w:color w:val="34495E"/>
        </w:rPr>
        <w:t>In class</w:t>
      </w:r>
    </w:p>
    <w:p>
      <w:pPr>
        <w:pStyle w:val="ListBullet"/>
      </w:pPr>
      <w:r>
        <w:t>Work on three class-priority operators: ceiling/volume, wall geometry/curvature, and window or enclosure changes.</w:t>
      </w:r>
    </w:p>
    <w:p>
      <w:pPr>
        <w:pStyle w:val="ListBullet"/>
      </w:pPr>
      <w:r>
        <w:t>Use the validation checklist as you go.</w:t>
      </w:r>
    </w:p>
    <w:p>
      <w:pPr>
        <w:pStyle w:val="ListBullet"/>
      </w:pPr>
      <w:r>
        <w:t>Keep a visible list of what each operator changes, what it never changes, and where manual cleanup is still required.</w:t>
      </w:r>
    </w:p>
    <w:p>
      <w:pPr>
        <w:pStyle w:val="ListBullet"/>
      </w:pPr>
      <w:r>
        <w:t>Ask AI for alternative implementation strategies when one path is blocked, but compare them against your asset and tool reality.</w:t>
      </w:r>
    </w:p>
    <w:p>
      <w:r>
        <w:rPr>
          <w:b/>
          <w:color w:val="34495E"/>
        </w:rPr>
        <w:t>Homework</w:t>
      </w:r>
    </w:p>
    <w:p>
      <w:pPr>
        <w:pStyle w:val="ListBullet"/>
      </w:pPr>
      <w:r>
        <w:t>Push each operator onto at least two rooms from the corpus.</w:t>
      </w:r>
    </w:p>
    <w:p>
      <w:pPr>
        <w:pStyle w:val="ListBullet"/>
      </w:pPr>
      <w:r>
        <w:t>Log which rooms support the operator well and which do not.</w:t>
      </w:r>
    </w:p>
    <w:p>
      <w:pPr>
        <w:pStyle w:val="ListBullet"/>
      </w:pPr>
      <w:r>
        <w:t>Write a short note on portability: how much of the operator depends on one specific asset structure?</w:t>
      </w:r>
    </w:p>
    <w:p>
      <w:pPr>
        <w:pStyle w:val="Heading2"/>
      </w:pPr>
      <w:r>
        <w:t>Meeting B — Compare operators across rooms</w:t>
      </w:r>
    </w:p>
    <w:p>
      <w:r>
        <w:rPr>
          <w:b/>
          <w:color w:val="34495E"/>
        </w:rPr>
        <w:t>Start here</w:t>
      </w:r>
    </w:p>
    <w:p>
      <w:r>
        <w:t>Bring evidence from at least two rooms so the comparison is about portability, not one lucky case.</w:t>
      </w:r>
    </w:p>
    <w:p>
      <w:r>
        <w:rPr>
          <w:b/>
          <w:color w:val="34495E"/>
        </w:rPr>
        <w:t>In class</w:t>
      </w:r>
    </w:p>
    <w:p>
      <w:pPr>
        <w:pStyle w:val="ListBullet"/>
      </w:pPr>
      <w:r>
        <w:t>Present operator results side by side across multiple rooms.</w:t>
      </w:r>
    </w:p>
    <w:p>
      <w:pPr>
        <w:pStyle w:val="ListBullet"/>
      </w:pPr>
      <w:r>
        <w:t>Discuss where operator definitions need to become more conservative.</w:t>
      </w:r>
    </w:p>
    <w:p>
      <w:pPr>
        <w:pStyle w:val="ListBullet"/>
      </w:pPr>
      <w:r>
        <w:t>Revise the benchmark-room notes so they reflect what you now know from testing rather than what you guessed in Week 1.</w:t>
      </w:r>
    </w:p>
    <w:p>
      <w:pPr>
        <w:pStyle w:val="ListBullet"/>
      </w:pPr>
      <w:r>
        <w:t>Agree on which operator behaviors are required for the final demo and which are optional.</w:t>
      </w:r>
    </w:p>
    <w:p>
      <w:r>
        <w:rPr>
          <w:b/>
          <w:color w:val="34495E"/>
        </w:rPr>
        <w:t>Homework</w:t>
      </w:r>
    </w:p>
    <w:p>
      <w:pPr>
        <w:pStyle w:val="ListBullet"/>
      </w:pPr>
      <w:r>
        <w:t>Produce cleaner documentation for the operator library.</w:t>
      </w:r>
    </w:p>
    <w:p>
      <w:pPr>
        <w:pStyle w:val="ListBullet"/>
      </w:pPr>
      <w:r>
        <w:t>Add screenshots that make the differences visible at a glance.</w:t>
      </w:r>
    </w:p>
    <w:p>
      <w:pPr>
        <w:pStyle w:val="ListBullet"/>
      </w:pPr>
      <w:r>
        <w:t>Mark every operator as robust, partial, or experimental.</w:t>
      </w:r>
    </w:p>
    <w:p>
      <w:pPr>
        <w:pStyle w:val="Heading2"/>
      </w:pPr>
      <w:r>
        <w:t>Week deliverables</w:t>
      </w:r>
    </w:p>
    <w:p>
      <w:pPr>
        <w:pStyle w:val="Heading3"/>
      </w:pPr>
      <w:r>
        <w:t>D7. Operator library v1</w:t>
      </w:r>
    </w:p>
    <w:p>
      <w:r>
        <w:rPr>
          <w:b/>
        </w:rPr>
        <w:t xml:space="preserve">Rationale: </w:t>
      </w:r>
      <w:r>
        <w:t>By this point the studio should have more than one isolated demo. The operator library is the first reusable technical core.</w:t>
      </w:r>
    </w:p>
    <w:p>
      <w:r>
        <w:rPr>
          <w:b/>
        </w:rPr>
        <w:t xml:space="preserve">What to submit: </w:t>
      </w:r>
      <w:r>
        <w:t>A compact library description covering the implemented operators, their status, parameters, supported room conditions, and known limitations.</w:t>
      </w:r>
    </w:p>
    <w:p>
      <w:r>
        <w:rPr>
          <w:b/>
        </w:rPr>
        <w:t xml:space="preserve">What good work looks like: </w:t>
      </w:r>
      <w:r>
        <w:t>The library is honest about what is reliable. It is documented at a level another team could test. It includes evidence from more than one room.</w:t>
      </w:r>
    </w:p>
    <w:p>
      <w:r>
        <w:rPr>
          <w:b/>
        </w:rPr>
        <w:t xml:space="preserve">Example: </w:t>
      </w:r>
      <w:r>
        <w:t>A table listing each operator, required room features, pass/fail results on benchmark rooms, and notes such as 'works on simple office shells; fails when trim is merged into wall mesh'.</w:t>
      </w:r>
    </w:p>
    <w:p>
      <w:pPr>
        <w:pStyle w:val="Heading1"/>
      </w:pPr>
      <w:r>
        <w:t>Week 5</w:t>
      </w:r>
    </w:p>
    <w:p>
      <w:r>
        <w:rPr>
          <w:b/>
        </w:rPr>
        <w:t xml:space="preserve">Question for the week: </w:t>
      </w:r>
      <w:r>
        <w:t>How do you support material, lighting, and prospect/refuge changes without losing control of the scene?</w:t>
      </w:r>
    </w:p>
    <w:p>
      <w:r>
        <w:rPr>
          <w:b/>
        </w:rPr>
        <w:t xml:space="preserve">Use AI well: </w:t>
      </w:r>
      <w:r>
        <w:t>Before you ask AI for help, make sure you can state what you are trying to learn this week and what evidence would count as a useful answer.</w:t>
      </w:r>
    </w:p>
    <w:p>
      <w:pPr>
        <w:pStyle w:val="Heading2"/>
      </w:pPr>
      <w:r>
        <w:t>Meeting A — Add perceptually important but technically manageable factors</w:t>
      </w:r>
    </w:p>
    <w:p>
      <w:r>
        <w:rPr>
          <w:b/>
          <w:color w:val="34495E"/>
        </w:rPr>
        <w:t>Start here</w:t>
      </w:r>
    </w:p>
    <w:p>
      <w:r>
        <w:t>Ask what can be changed in light, materials, or refuge without turning the project into open-ended design styling.</w:t>
      </w:r>
    </w:p>
    <w:p>
      <w:r>
        <w:rPr>
          <w:b/>
          <w:color w:val="34495E"/>
        </w:rPr>
        <w:t>In class</w:t>
      </w:r>
    </w:p>
    <w:p>
      <w:pPr>
        <w:pStyle w:val="ListBullet"/>
      </w:pPr>
      <w:r>
        <w:t>Focus on light properties, surface materials and texture, and prospect/refuge.</w:t>
      </w:r>
    </w:p>
    <w:p>
      <w:pPr>
        <w:pStyle w:val="ListBullet"/>
      </w:pPr>
      <w:r>
        <w:t>Break the work into three questions: what parameters are controllable, what side effects occur, and how will you show what changed to a non-expert user?</w:t>
      </w:r>
    </w:p>
    <w:p>
      <w:pPr>
        <w:pStyle w:val="ListBullet"/>
      </w:pPr>
      <w:r>
        <w:t>Use AI to gather examples of warm versus cool lighting, material substitutions, or refuge cues, but tie every suggestion back to an actual scene edit.</w:t>
      </w:r>
    </w:p>
    <w:p>
      <w:r>
        <w:rPr>
          <w:b/>
          <w:color w:val="34495E"/>
        </w:rPr>
        <w:t>Homework</w:t>
      </w:r>
    </w:p>
    <w:p>
      <w:pPr>
        <w:pStyle w:val="ListBullet"/>
      </w:pPr>
      <w:r>
        <w:t>Implement or prototype at least two of these factor families.</w:t>
      </w:r>
    </w:p>
    <w:p>
      <w:pPr>
        <w:pStyle w:val="ListBullet"/>
      </w:pPr>
      <w:r>
        <w:t>Collect before/after evidence that makes the intended perceptual difference visible.</w:t>
      </w:r>
    </w:p>
    <w:p>
      <w:pPr>
        <w:pStyle w:val="ListBullet"/>
      </w:pPr>
      <w:r>
        <w:t>Write notes on where the factor remains subjective and where the implementation is cleanly parameterized.</w:t>
      </w:r>
    </w:p>
    <w:p>
      <w:pPr>
        <w:pStyle w:val="Heading2"/>
      </w:pPr>
      <w:r>
        <w:t>Meeting B — Package change logs and evidence</w:t>
      </w:r>
    </w:p>
    <w:p>
      <w:r>
        <w:rPr>
          <w:b/>
          <w:color w:val="34495E"/>
        </w:rPr>
        <w:t>Start here</w:t>
      </w:r>
    </w:p>
    <w:p>
      <w:r>
        <w:t>Assume a researcher will never read your code. What do they need to know from the package itself?</w:t>
      </w:r>
    </w:p>
    <w:p>
      <w:r>
        <w:rPr>
          <w:b/>
          <w:color w:val="34495E"/>
        </w:rPr>
        <w:t>In class</w:t>
      </w:r>
    </w:p>
    <w:p>
      <w:pPr>
        <w:pStyle w:val="ListBullet"/>
      </w:pPr>
      <w:r>
        <w:t>Review before and after comparisons and ask whether the room edits are legible and traceable.</w:t>
      </w:r>
    </w:p>
    <w:p>
      <w:pPr>
        <w:pStyle w:val="ListBullet"/>
      </w:pPr>
      <w:r>
        <w:t>Discuss what metadata a researcher would need to understand the transformation without reading your code.</w:t>
      </w:r>
    </w:p>
    <w:p>
      <w:pPr>
        <w:pStyle w:val="ListBullet"/>
      </w:pPr>
      <w:r>
        <w:t>Create a standard transformation log format for the class.</w:t>
      </w:r>
    </w:p>
    <w:p>
      <w:r>
        <w:rPr>
          <w:b/>
          <w:color w:val="34495E"/>
        </w:rPr>
        <w:t>Homework</w:t>
      </w:r>
    </w:p>
    <w:p>
      <w:pPr>
        <w:pStyle w:val="ListBullet"/>
      </w:pPr>
      <w:r>
        <w:t>Apply the log format to your current transformations.</w:t>
      </w:r>
    </w:p>
    <w:p>
      <w:pPr>
        <w:pStyle w:val="ListBullet"/>
      </w:pPr>
      <w:r>
        <w:t>Prepare one mini package containing the room, the variant, and the log that explains what was changed and why.</w:t>
      </w:r>
    </w:p>
    <w:p>
      <w:pPr>
        <w:pStyle w:val="Heading2"/>
      </w:pPr>
      <w:r>
        <w:t>Week deliverables</w:t>
      </w:r>
    </w:p>
    <w:p>
      <w:pPr>
        <w:pStyle w:val="Heading3"/>
      </w:pPr>
      <w:r>
        <w:t>D8. Transformation log and mini package</w:t>
      </w:r>
    </w:p>
    <w:p>
      <w:r>
        <w:rPr>
          <w:b/>
        </w:rPr>
        <w:t xml:space="preserve">Rationale: </w:t>
      </w:r>
      <w:r>
        <w:t>A researcher needs to know what changed, not just see that something changed. The log turns scene edits into an experimental artifact.</w:t>
      </w:r>
    </w:p>
    <w:p>
      <w:r>
        <w:rPr>
          <w:b/>
        </w:rPr>
        <w:t xml:space="preserve">What to submit: </w:t>
      </w:r>
      <w:r>
        <w:t>One base room, one or two variants, and a concise log listing the edited factors, parameter values, intent, validation status, and outstanding issues.</w:t>
      </w:r>
    </w:p>
    <w:p>
      <w:r>
        <w:rPr>
          <w:b/>
        </w:rPr>
        <w:t xml:space="preserve">What good work looks like: </w:t>
      </w:r>
      <w:r>
        <w:t>The package can be read by someone outside your team. The change log is precise rather than impressionistic. The evidence makes it possible to compare variants.</w:t>
      </w:r>
    </w:p>
    <w:p>
      <w:r>
        <w:rPr>
          <w:b/>
        </w:rPr>
        <w:t xml:space="preserve">Example: </w:t>
      </w:r>
      <w:r>
        <w:t>Variant B raises ceiling from 2.7 m to 3.8 m, widens window opening by 20 percent, changes correlated color temperature from 3000 K to 4200 K, preserves door placement, and passes navigation check.</w:t>
      </w:r>
    </w:p>
    <w:p>
      <w:pPr>
        <w:pStyle w:val="Heading1"/>
      </w:pPr>
      <w:r>
        <w:t>Week 6</w:t>
      </w:r>
    </w:p>
    <w:p>
      <w:r>
        <w:rPr>
          <w:b/>
        </w:rPr>
        <w:t xml:space="preserve">Question for the week: </w:t>
      </w:r>
      <w:r>
        <w:t>How do you map non-everyday research requests onto transformations in a way that is usable?</w:t>
      </w:r>
    </w:p>
    <w:p>
      <w:r>
        <w:rPr>
          <w:b/>
        </w:rPr>
        <w:t xml:space="preserve">Use AI well: </w:t>
      </w:r>
      <w:r>
        <w:t>Before you ask AI for help, make sure you can state what you are trying to learn this week and what evidence would count as a useful answer.</w:t>
      </w:r>
    </w:p>
    <w:p>
      <w:pPr>
        <w:pStyle w:val="Heading2"/>
      </w:pPr>
      <w:r>
        <w:t>Meeting A — Build the translation layer</w:t>
      </w:r>
    </w:p>
    <w:p>
      <w:r>
        <w:rPr>
          <w:b/>
          <w:color w:val="34495E"/>
        </w:rPr>
        <w:t>Start here</w:t>
      </w:r>
    </w:p>
    <w:p>
      <w:r>
        <w:t>Bring one difficult instruction that sounds meaningful but is not yet directly actionable.</w:t>
      </w:r>
    </w:p>
    <w:p>
      <w:r>
        <w:rPr>
          <w:b/>
          <w:color w:val="34495E"/>
        </w:rPr>
        <w:t>In class</w:t>
      </w:r>
    </w:p>
    <w:p>
      <w:pPr>
        <w:pStyle w:val="ListBullet"/>
      </w:pPr>
      <w:r>
        <w:t>Collect difficult instructions such as 'increase mystery while preserving navigability' or 'increase awe without making the room cold'.</w:t>
      </w:r>
    </w:p>
    <w:p>
      <w:pPr>
        <w:pStyle w:val="ListBullet"/>
      </w:pPr>
      <w:r>
        <w:t>Sort each instruction into what is directly actionable, what is ambiguous, and what requires a follow-up question or a default assumption.</w:t>
      </w:r>
    </w:p>
    <w:p>
      <w:pPr>
        <w:pStyle w:val="ListBullet"/>
      </w:pPr>
      <w:r>
        <w:t>Ask AI for alternative phrasings and hidden assumptions. Keep only the parts that improve your factor mapping or error handling.</w:t>
      </w:r>
    </w:p>
    <w:p>
      <w:pPr>
        <w:pStyle w:val="ListBullet"/>
      </w:pPr>
      <w:r>
        <w:t>Design a simple translation layer: accepted terms, synonyms, warnings, and structured output.</w:t>
      </w:r>
    </w:p>
    <w:p>
      <w:r>
        <w:rPr>
          <w:b/>
          <w:color w:val="34495E"/>
        </w:rPr>
        <w:t>Homework</w:t>
      </w:r>
    </w:p>
    <w:p>
      <w:pPr>
        <w:pStyle w:val="ListBullet"/>
      </w:pPr>
      <w:r>
        <w:t>Create a small bank of translation examples from research language to factor specs.</w:t>
      </w:r>
    </w:p>
    <w:p>
      <w:pPr>
        <w:pStyle w:val="ListBullet"/>
      </w:pPr>
      <w:r>
        <w:t>Write error messages or clarification prompts for requests that are too vague.</w:t>
      </w:r>
    </w:p>
    <w:p>
      <w:pPr>
        <w:pStyle w:val="ListBullet"/>
      </w:pPr>
      <w:r>
        <w:t>Prepare three cases where your system should decline to guess.</w:t>
      </w:r>
    </w:p>
    <w:p>
      <w:pPr>
        <w:pStyle w:val="Heading2"/>
      </w:pPr>
      <w:r>
        <w:t>Meeting B — Review the translation quality</w:t>
      </w:r>
    </w:p>
    <w:p>
      <w:r>
        <w:rPr>
          <w:b/>
          <w:color w:val="34495E"/>
        </w:rPr>
        <w:t>Start here</w:t>
      </w:r>
    </w:p>
    <w:p>
      <w:r>
        <w:t>Test whether another team can understand your instruction mapping without explanation.</w:t>
      </w:r>
    </w:p>
    <w:p>
      <w:r>
        <w:rPr>
          <w:b/>
          <w:color w:val="34495E"/>
        </w:rPr>
        <w:t>In class</w:t>
      </w:r>
    </w:p>
    <w:p>
      <w:pPr>
        <w:pStyle w:val="ListBullet"/>
      </w:pPr>
      <w:r>
        <w:t>Swap translation examples across teams and test whether another team can understand and act on them.</w:t>
      </w:r>
    </w:p>
    <w:p>
      <w:pPr>
        <w:pStyle w:val="ListBullet"/>
      </w:pPr>
      <w:r>
        <w:t>Revise your glossary and factor maps based on where confusion appears.</w:t>
      </w:r>
    </w:p>
    <w:p>
      <w:pPr>
        <w:pStyle w:val="ListBullet"/>
      </w:pPr>
      <w:r>
        <w:t>Decide what your system will support by final week and what it will state as unsupported or provisional.</w:t>
      </w:r>
    </w:p>
    <w:p>
      <w:r>
        <w:rPr>
          <w:b/>
          <w:color w:val="34495E"/>
        </w:rPr>
        <w:t>Homework</w:t>
      </w:r>
    </w:p>
    <w:p>
      <w:pPr>
        <w:pStyle w:val="ListBullet"/>
      </w:pPr>
      <w:r>
        <w:t>Clean up the translation layer documentation.</w:t>
      </w:r>
    </w:p>
    <w:p>
      <w:pPr>
        <w:pStyle w:val="ListBullet"/>
      </w:pPr>
      <w:r>
        <w:t>Pair each example request with the factor changes it produces and the assumptions it makes.</w:t>
      </w:r>
    </w:p>
    <w:p>
      <w:pPr>
        <w:pStyle w:val="ListBullet"/>
      </w:pPr>
      <w:r>
        <w:t>Make a concise user-facing explanation of the supported instruction style.</w:t>
      </w:r>
    </w:p>
    <w:p>
      <w:pPr>
        <w:pStyle w:val="Heading2"/>
      </w:pPr>
      <w:r>
        <w:t>Week deliverables</w:t>
      </w:r>
    </w:p>
    <w:p>
      <w:pPr>
        <w:pStyle w:val="Heading3"/>
      </w:pPr>
      <w:r>
        <w:t>D9. Prompt-to-factor translation pack</w:t>
      </w:r>
    </w:p>
    <w:p>
      <w:r>
        <w:rPr>
          <w:b/>
        </w:rPr>
        <w:t xml:space="preserve">Rationale: </w:t>
      </w:r>
      <w:r>
        <w:t>This pack is what makes the project researcher-facing rather than tool-facing. It shows how non-everyday language becomes structured edits.</w:t>
      </w:r>
    </w:p>
    <w:p>
      <w:r>
        <w:rPr>
          <w:b/>
        </w:rPr>
        <w:t xml:space="preserve">What to submit: </w:t>
      </w:r>
      <w:r>
        <w:t>A compact glossary, a set of supported instruction patterns, at least eight worked translation examples, and a short policy for ambiguity, default assumptions, and refusal to guess.</w:t>
      </w:r>
    </w:p>
    <w:p>
      <w:r>
        <w:rPr>
          <w:b/>
        </w:rPr>
        <w:t xml:space="preserve">What good work looks like: </w:t>
      </w:r>
      <w:r>
        <w:t>The pack is useful to a non-expert. It does not pretend to understand everything. It shows the path from language to parameters.</w:t>
      </w:r>
    </w:p>
    <w:p>
      <w:r>
        <w:rPr>
          <w:b/>
        </w:rPr>
        <w:t xml:space="preserve">Example: </w:t>
      </w:r>
      <w:r>
        <w:t>A worked example states that 'increase refuge while preserving visibility control' maps to moderate alcove depth, maintained sightline to door, and no reduction in overall navigable width below a stated minimum.</w:t>
      </w:r>
    </w:p>
    <w:p>
      <w:pPr>
        <w:pStyle w:val="Heading1"/>
      </w:pPr>
      <w:r>
        <w:t>Week 7</w:t>
      </w:r>
    </w:p>
    <w:p>
      <w:r>
        <w:rPr>
          <w:b/>
        </w:rPr>
        <w:t xml:space="preserve">Question for the week: </w:t>
      </w:r>
      <w:r>
        <w:t>How do you turn your technical pieces into a workflow a researcher could actually use?</w:t>
      </w:r>
    </w:p>
    <w:p>
      <w:r>
        <w:rPr>
          <w:b/>
        </w:rPr>
        <w:t xml:space="preserve">Use AI well: </w:t>
      </w:r>
      <w:r>
        <w:t>Before you ask AI for help, make sure you can state what you are trying to learn this week and what evidence would count as a useful answer.</w:t>
      </w:r>
    </w:p>
    <w:p>
      <w:pPr>
        <w:pStyle w:val="Heading2"/>
      </w:pPr>
      <w:r>
        <w:t>Meeting A — Build the researcher workflow</w:t>
      </w:r>
    </w:p>
    <w:p>
      <w:r>
        <w:rPr>
          <w:b/>
          <w:color w:val="34495E"/>
        </w:rPr>
        <w:t>Start here</w:t>
      </w:r>
    </w:p>
    <w:p>
      <w:r>
        <w:t>Sketch the shortest path from selecting a room to receiving a usable variant package.</w:t>
      </w:r>
    </w:p>
    <w:p>
      <w:r>
        <w:rPr>
          <w:b/>
          <w:color w:val="34495E"/>
        </w:rPr>
        <w:t>In class</w:t>
      </w:r>
    </w:p>
    <w:p>
      <w:pPr>
        <w:pStyle w:val="ListBullet"/>
      </w:pPr>
      <w:r>
        <w:t>Sketch the smallest useful interface or workflow.</w:t>
      </w:r>
    </w:p>
    <w:p>
      <w:pPr>
        <w:pStyle w:val="ListBullet"/>
      </w:pPr>
      <w:r>
        <w:t>Decide what the user chooses, what the system chooses, what gets previewed, and what gets exported.</w:t>
      </w:r>
    </w:p>
    <w:p>
      <w:pPr>
        <w:pStyle w:val="ListBullet"/>
      </w:pPr>
      <w:r>
        <w:t>Keep the workflow narrow: pick a room, choose factors or target variables, generate a variant, inspect the log, export the package.</w:t>
      </w:r>
    </w:p>
    <w:p>
      <w:pPr>
        <w:pStyle w:val="ListBullet"/>
      </w:pPr>
      <w:r>
        <w:t>Use AI to suggest interaction patterns only after you know what information must appear on screen or in the package.</w:t>
      </w:r>
    </w:p>
    <w:p>
      <w:r>
        <w:rPr>
          <w:b/>
          <w:color w:val="34495E"/>
        </w:rPr>
        <w:t>Homework</w:t>
      </w:r>
    </w:p>
    <w:p>
      <w:pPr>
        <w:pStyle w:val="ListBullet"/>
      </w:pPr>
      <w:r>
        <w:t>Build a lightweight prototype of the workflow, even if some parts are mocked by structured placeholders.</w:t>
      </w:r>
    </w:p>
    <w:p>
      <w:pPr>
        <w:pStyle w:val="ListBullet"/>
      </w:pPr>
      <w:r>
        <w:t>Prepare one end-to-end path a researcher could follow without learning your internal implementation details.</w:t>
      </w:r>
    </w:p>
    <w:p>
      <w:pPr>
        <w:pStyle w:val="ListBullet"/>
      </w:pPr>
      <w:r>
        <w:t>Document where the workflow still depends on an expert operator.</w:t>
      </w:r>
    </w:p>
    <w:p>
      <w:pPr>
        <w:pStyle w:val="Heading2"/>
      </w:pPr>
      <w:r>
        <w:t>Meeting B — Rehearse the final bundle</w:t>
      </w:r>
    </w:p>
    <w:p>
      <w:r>
        <w:rPr>
          <w:b/>
          <w:color w:val="34495E"/>
        </w:rPr>
        <w:t>Start here</w:t>
      </w:r>
    </w:p>
    <w:p>
      <w:r>
        <w:t>Pretend another lab receives your package next week. What must be obvious immediately?</w:t>
      </w:r>
    </w:p>
    <w:p>
      <w:r>
        <w:rPr>
          <w:b/>
          <w:color w:val="34495E"/>
        </w:rPr>
        <w:t>In class</w:t>
      </w:r>
    </w:p>
    <w:p>
      <w:pPr>
        <w:pStyle w:val="ListBullet"/>
      </w:pPr>
      <w:r>
        <w:t>Create a complete experiment-style bundle: base room, variants, change log, limitations note, and quick-start instructions.</w:t>
      </w:r>
    </w:p>
    <w:p>
      <w:pPr>
        <w:pStyle w:val="ListBullet"/>
      </w:pPr>
      <w:r>
        <w:t>Ask another team to use the bundle without verbal help.</w:t>
      </w:r>
    </w:p>
    <w:p>
      <w:pPr>
        <w:pStyle w:val="ListBullet"/>
      </w:pPr>
      <w:r>
        <w:t>Record the points at which they become confused or blocked.</w:t>
      </w:r>
    </w:p>
    <w:p>
      <w:pPr>
        <w:pStyle w:val="ListBullet"/>
      </w:pPr>
      <w:r>
        <w:t>Revise the workflow and package based on that test.</w:t>
      </w:r>
    </w:p>
    <w:p>
      <w:r>
        <w:rPr>
          <w:b/>
          <w:color w:val="34495E"/>
        </w:rPr>
        <w:t>Homework</w:t>
      </w:r>
    </w:p>
    <w:p>
      <w:pPr>
        <w:pStyle w:val="ListBullet"/>
      </w:pPr>
      <w:r>
        <w:t>Finalize the main artifacts for the final integration meeting.</w:t>
      </w:r>
    </w:p>
    <w:p>
      <w:pPr>
        <w:pStyle w:val="ListBullet"/>
      </w:pPr>
      <w:r>
        <w:t>Prepare a three-minute explanation of what your system supports, how it works, and what remains unsolved.</w:t>
      </w:r>
    </w:p>
    <w:p>
      <w:pPr>
        <w:pStyle w:val="Heading2"/>
      </w:pPr>
      <w:r>
        <w:t>Week deliverables</w:t>
      </w:r>
    </w:p>
    <w:p>
      <w:pPr>
        <w:pStyle w:val="Heading3"/>
      </w:pPr>
      <w:r>
        <w:t>D10. Researcher workflow prototype</w:t>
      </w:r>
    </w:p>
    <w:p>
      <w:r>
        <w:rPr>
          <w:b/>
        </w:rPr>
        <w:t xml:space="preserve">Rationale: </w:t>
      </w:r>
      <w:r>
        <w:t>The studio's value lies in making transformation usable for someone who is not already a VR expert.</w:t>
      </w:r>
    </w:p>
    <w:p>
      <w:r>
        <w:rPr>
          <w:b/>
        </w:rPr>
        <w:t xml:space="preserve">What to submit: </w:t>
      </w:r>
      <w:r>
        <w:t>A prototype workflow or interface plus one experiment-style bundle that a new user can inspect and understand.</w:t>
      </w:r>
    </w:p>
    <w:p>
      <w:r>
        <w:rPr>
          <w:b/>
        </w:rPr>
        <w:t xml:space="preserve">What good work looks like: </w:t>
      </w:r>
      <w:r>
        <w:t>The path is short and comprehensible. The user can see what choices were available and what changes were made. The prototype does not hide limitations.</w:t>
      </w:r>
    </w:p>
    <w:p>
      <w:r>
        <w:rPr>
          <w:b/>
        </w:rPr>
        <w:t xml:space="preserve">Example: </w:t>
      </w:r>
      <w:r>
        <w:t>A minimal web or slide-based workflow that lets a user pick a benchmark room, select target factors, inspect the resulting log, and download the variant package.</w:t>
      </w:r>
    </w:p>
    <w:p>
      <w:pPr>
        <w:pStyle w:val="Heading1"/>
      </w:pPr>
      <w:r>
        <w:t>Week 7.5</w:t>
      </w:r>
    </w:p>
    <w:p>
      <w:r>
        <w:rPr>
          <w:b/>
        </w:rPr>
        <w:t xml:space="preserve">Question for the week: </w:t>
      </w:r>
      <w:r>
        <w:t>What do you now have that is genuinely usable, and what have you learned about the hard parts?</w:t>
      </w:r>
    </w:p>
    <w:p>
      <w:r>
        <w:rPr>
          <w:b/>
        </w:rPr>
        <w:t xml:space="preserve">Use AI well: </w:t>
      </w:r>
      <w:r>
        <w:t>Before you ask AI for help, make sure you can state what you are trying to learn this week and what evidence would count as a useful answer.</w:t>
      </w:r>
    </w:p>
    <w:p>
      <w:pPr>
        <w:pStyle w:val="Heading2"/>
      </w:pPr>
      <w:r>
        <w:t>Final integration meeting</w:t>
      </w:r>
    </w:p>
    <w:p>
      <w:r>
        <w:rPr>
          <w:b/>
          <w:color w:val="34495E"/>
        </w:rPr>
        <w:t>Start here</w:t>
      </w:r>
    </w:p>
    <w:p>
      <w:r>
        <w:t>Pretend another lab receives your package tomorrow. What can they actually use?</w:t>
      </w:r>
    </w:p>
    <w:p>
      <w:r>
        <w:rPr>
          <w:b/>
          <w:color w:val="34495E"/>
        </w:rPr>
        <w:t>In class</w:t>
      </w:r>
    </w:p>
    <w:p>
      <w:pPr>
        <w:pStyle w:val="ListBullet"/>
      </w:pPr>
      <w:r>
        <w:t>Run the final demo as a studio, not as isolated teams.</w:t>
      </w:r>
    </w:p>
    <w:p>
      <w:pPr>
        <w:pStyle w:val="ListBullet"/>
      </w:pPr>
      <w:r>
        <w:t>Show one complete path from room choice to transformed variant to packaged output.</w:t>
      </w:r>
    </w:p>
    <w:p>
      <w:pPr>
        <w:pStyle w:val="ListBullet"/>
      </w:pPr>
      <w:r>
        <w:t>Make limitations explicit: unsupported requests, fragile operators, asset classes that remain difficult, and manual steps that still matter.</w:t>
      </w:r>
    </w:p>
    <w:p>
      <w:pPr>
        <w:pStyle w:val="ListBullet"/>
      </w:pPr>
      <w:r>
        <w:t>Discuss what would be the next three steps if the project continued for another month.</w:t>
      </w:r>
    </w:p>
    <w:p>
      <w:r>
        <w:rPr>
          <w:b/>
          <w:color w:val="34495E"/>
        </w:rPr>
        <w:t>Homework</w:t>
      </w:r>
    </w:p>
    <w:p>
      <w:pPr>
        <w:pStyle w:val="ListBullet"/>
      </w:pPr>
      <w:r>
        <w:t>Submit final materials and a short reflection on what you now understand about AI-assisted VR room transformation that you did not understand in Week 1.</w:t>
      </w:r>
    </w:p>
    <w:p>
      <w:pPr>
        <w:pStyle w:val="Heading2"/>
      </w:pPr>
      <w:r>
        <w:t>Week deliverables</w:t>
      </w:r>
    </w:p>
    <w:p>
      <w:pPr>
        <w:pStyle w:val="Heading3"/>
      </w:pPr>
      <w:r>
        <w:t>D11. Final studio package</w:t>
      </w:r>
    </w:p>
    <w:p>
      <w:r>
        <w:rPr>
          <w:b/>
        </w:rPr>
        <w:t xml:space="preserve">Rationale: </w:t>
      </w:r>
      <w:r>
        <w:t>The final package should show that the class built more than disconnected experiments. It should present a coherent workflow and its current limits.</w:t>
      </w:r>
    </w:p>
    <w:p>
      <w:r>
        <w:rPr>
          <w:b/>
        </w:rPr>
        <w:t xml:space="preserve">What to submit: </w:t>
      </w:r>
      <w:r>
        <w:t>One final bundle containing benchmark room reference, implemented operators, translation pack, workflow prototype, one or more variants, logs, and a short reflection.</w:t>
      </w:r>
    </w:p>
    <w:p>
      <w:r>
        <w:rPr>
          <w:b/>
        </w:rPr>
        <w:t xml:space="preserve">What good work looks like: </w:t>
      </w:r>
      <w:r>
        <w:t>The package is coherent, honest, and portable. It lets another person understand what the class achieved without needing to sit in the room.</w:t>
      </w:r>
    </w:p>
    <w:p>
      <w:r>
        <w:rPr>
          <w:b/>
        </w:rPr>
        <w:t xml:space="preserve">Example: </w:t>
      </w:r>
      <w:r>
        <w:t>A folder or repo with a quick-start document, benchmark-room list, operator evidence, worked request examples, before and after captures, and a clear note on unsupported features.</w:t>
      </w:r>
    </w:p>
    <w:p>
      <w:r>
        <w:br w:type="page"/>
      </w:r>
    </w:p>
    <w:p>
      <w:pPr>
        <w:pStyle w:val="Heading1"/>
      </w:pPr>
      <w:r>
        <w:t>Assessment rubric</w:t>
      </w:r>
    </w:p>
    <w:p>
      <w:r>
        <w:t>The studio should reward reliability, clarity, and experimental usefulness more than visual flourish. Use this rubric throughout the final weeks, not only at the end.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vAlign w:val="center"/>
            <w:tcMar>
              <w:top w:w="70" w:type="dxa"/>
              <w:start w:w="85" w:type="dxa"/>
              <w:bottom w:w="70" w:type="dxa"/>
              <w:end w:w="85" w:type="dxa"/>
            </w:tcMar>
          </w:tcPr>
          <w:p>
            <w:r>
              <w:t>Criterion</w:t>
            </w:r>
          </w:p>
        </w:tc>
        <w:tc>
          <w:tcPr>
            <w:tcW w:type="dxa" w:w="3312"/>
            <w:shd w:fill="DCE6F1"/>
            <w:vAlign w:val="center"/>
            <w:tcMar>
              <w:top w:w="70" w:type="dxa"/>
              <w:start w:w="85" w:type="dxa"/>
              <w:bottom w:w="70" w:type="dxa"/>
              <w:end w:w="85" w:type="dxa"/>
            </w:tcMar>
          </w:tcPr>
          <w:p>
            <w:r>
              <w:t>What strong work shows</w:t>
            </w:r>
          </w:p>
        </w:tc>
        <w:tc>
          <w:tcPr>
            <w:tcW w:type="dxa" w:w="3312"/>
            <w:shd w:fill="DCE6F1"/>
            <w:vAlign w:val="center"/>
            <w:tcMar>
              <w:top w:w="70" w:type="dxa"/>
              <w:start w:w="85" w:type="dxa"/>
              <w:bottom w:w="70" w:type="dxa"/>
              <w:end w:w="85" w:type="dxa"/>
            </w:tcMar>
          </w:tcPr>
          <w:p>
            <w:r>
              <w:t>Weight</w:t>
            </w:r>
          </w:p>
        </w:tc>
      </w:tr>
      <w:tr>
        <w:tc>
          <w:tcPr>
            <w:tcW w:type="dxa" w:w="3312"/>
            <w:vAlign w:val="center"/>
            <w:tcMar>
              <w:top w:w="70" w:type="dxa"/>
              <w:start w:w="85" w:type="dxa"/>
              <w:bottom w:w="70" w:type="dxa"/>
              <w:end w:w="85" w:type="dxa"/>
            </w:tcMar>
          </w:tcPr>
          <w:p>
            <w:r>
              <w:t>Technical robustness</w:t>
            </w:r>
          </w:p>
        </w:tc>
        <w:tc>
          <w:tcPr>
            <w:tcW w:type="dxa" w:w="3312"/>
            <w:vAlign w:val="center"/>
            <w:tcMar>
              <w:top w:w="70" w:type="dxa"/>
              <w:start w:w="85" w:type="dxa"/>
              <w:bottom w:w="70" w:type="dxa"/>
              <w:end w:w="85" w:type="dxa"/>
            </w:tcMar>
          </w:tcPr>
          <w:p>
            <w:r>
              <w:t>Operators work on real benchmark rooms, not only on a single lucky case. Breakage and limitations are documented honestly.</w:t>
            </w:r>
          </w:p>
        </w:tc>
        <w:tc>
          <w:tcPr>
            <w:tcW w:type="dxa" w:w="3312"/>
            <w:vAlign w:val="center"/>
            <w:tcMar>
              <w:top w:w="70" w:type="dxa"/>
              <w:start w:w="85" w:type="dxa"/>
              <w:bottom w:w="70" w:type="dxa"/>
              <w:end w:w="85" w:type="dxa"/>
            </w:tcMar>
          </w:tcPr>
          <w:p>
            <w:r>
              <w:t>25%</w:t>
            </w:r>
          </w:p>
        </w:tc>
      </w:tr>
      <w:tr>
        <w:tc>
          <w:tcPr>
            <w:tcW w:type="dxa" w:w="3312"/>
            <w:vAlign w:val="center"/>
            <w:tcMar>
              <w:top w:w="70" w:type="dxa"/>
              <w:start w:w="85" w:type="dxa"/>
              <w:bottom w:w="70" w:type="dxa"/>
              <w:end w:w="85" w:type="dxa"/>
            </w:tcMar>
          </w:tcPr>
          <w:p>
            <w:r>
              <w:t>Research-to-factor mapping</w:t>
            </w:r>
          </w:p>
        </w:tc>
        <w:tc>
          <w:tcPr>
            <w:tcW w:type="dxa" w:w="3312"/>
            <w:vAlign w:val="center"/>
            <w:tcMar>
              <w:top w:w="70" w:type="dxa"/>
              <w:start w:w="85" w:type="dxa"/>
              <w:bottom w:w="70" w:type="dxa"/>
              <w:end w:w="85" w:type="dxa"/>
            </w:tcMar>
          </w:tcPr>
          <w:p>
            <w:r>
              <w:t>Latent variables and research-style requests are translated into factors, parameters, and checks with reasonable clarity.</w:t>
            </w:r>
          </w:p>
        </w:tc>
        <w:tc>
          <w:tcPr>
            <w:tcW w:type="dxa" w:w="3312"/>
            <w:vAlign w:val="center"/>
            <w:tcMar>
              <w:top w:w="70" w:type="dxa"/>
              <w:start w:w="85" w:type="dxa"/>
              <w:bottom w:w="70" w:type="dxa"/>
              <w:end w:w="85" w:type="dxa"/>
            </w:tcMar>
          </w:tcPr>
          <w:p>
            <w:r>
              <w:t>20%</w:t>
            </w:r>
          </w:p>
        </w:tc>
      </w:tr>
      <w:tr>
        <w:tc>
          <w:tcPr>
            <w:tcW w:type="dxa" w:w="3312"/>
            <w:vAlign w:val="center"/>
            <w:tcMar>
              <w:top w:w="70" w:type="dxa"/>
              <w:start w:w="85" w:type="dxa"/>
              <w:bottom w:w="70" w:type="dxa"/>
              <w:end w:w="85" w:type="dxa"/>
            </w:tcMar>
          </w:tcPr>
          <w:p>
            <w:r>
              <w:t>Evidence and documentation</w:t>
            </w:r>
          </w:p>
        </w:tc>
        <w:tc>
          <w:tcPr>
            <w:tcW w:type="dxa" w:w="3312"/>
            <w:vAlign w:val="center"/>
            <w:tcMar>
              <w:top w:w="70" w:type="dxa"/>
              <w:start w:w="85" w:type="dxa"/>
              <w:bottom w:w="70" w:type="dxa"/>
              <w:end w:w="85" w:type="dxa"/>
            </w:tcMar>
          </w:tcPr>
          <w:p>
            <w:r>
              <w:t>Artifacts include reproducible steps, transformation logs, screenshots, or videos that allow another team to inspect what happened.</w:t>
            </w:r>
          </w:p>
        </w:tc>
        <w:tc>
          <w:tcPr>
            <w:tcW w:type="dxa" w:w="3312"/>
            <w:vAlign w:val="center"/>
            <w:tcMar>
              <w:top w:w="70" w:type="dxa"/>
              <w:start w:w="85" w:type="dxa"/>
              <w:bottom w:w="70" w:type="dxa"/>
              <w:end w:w="85" w:type="dxa"/>
            </w:tcMar>
          </w:tcPr>
          <w:p>
            <w:r>
              <w:t>15%</w:t>
            </w:r>
          </w:p>
        </w:tc>
      </w:tr>
      <w:tr>
        <w:tc>
          <w:tcPr>
            <w:tcW w:type="dxa" w:w="3312"/>
            <w:vAlign w:val="center"/>
            <w:tcMar>
              <w:top w:w="70" w:type="dxa"/>
              <w:start w:w="85" w:type="dxa"/>
              <w:bottom w:w="70" w:type="dxa"/>
              <w:end w:w="85" w:type="dxa"/>
            </w:tcMar>
          </w:tcPr>
          <w:p>
            <w:r>
              <w:t>Researcher usability</w:t>
            </w:r>
          </w:p>
        </w:tc>
        <w:tc>
          <w:tcPr>
            <w:tcW w:type="dxa" w:w="3312"/>
            <w:vAlign w:val="center"/>
            <w:tcMar>
              <w:top w:w="70" w:type="dxa"/>
              <w:start w:w="85" w:type="dxa"/>
              <w:bottom w:w="70" w:type="dxa"/>
              <w:end w:w="85" w:type="dxa"/>
            </w:tcMar>
          </w:tcPr>
          <w:p>
            <w:r>
              <w:t>The workflow, package, or interface is comprehensible to a non-expert and does not depend on hidden knowledge.</w:t>
            </w:r>
          </w:p>
        </w:tc>
        <w:tc>
          <w:tcPr>
            <w:tcW w:type="dxa" w:w="3312"/>
            <w:vAlign w:val="center"/>
            <w:tcMar>
              <w:top w:w="70" w:type="dxa"/>
              <w:start w:w="85" w:type="dxa"/>
              <w:bottom w:w="70" w:type="dxa"/>
              <w:end w:w="85" w:type="dxa"/>
            </w:tcMar>
          </w:tcPr>
          <w:p>
            <w:r>
              <w:t>15%</w:t>
            </w:r>
          </w:p>
        </w:tc>
      </w:tr>
      <w:tr>
        <w:tc>
          <w:tcPr>
            <w:tcW w:type="dxa" w:w="3312"/>
            <w:vAlign w:val="center"/>
            <w:tcMar>
              <w:top w:w="70" w:type="dxa"/>
              <w:start w:w="85" w:type="dxa"/>
              <w:bottom w:w="70" w:type="dxa"/>
              <w:end w:w="85" w:type="dxa"/>
            </w:tcMar>
          </w:tcPr>
          <w:p>
            <w:r>
              <w:t>Integration across teams</w:t>
            </w:r>
          </w:p>
        </w:tc>
        <w:tc>
          <w:tcPr>
            <w:tcW w:type="dxa" w:w="3312"/>
            <w:vAlign w:val="center"/>
            <w:tcMar>
              <w:top w:w="70" w:type="dxa"/>
              <w:start w:w="85" w:type="dxa"/>
              <w:bottom w:w="70" w:type="dxa"/>
              <w:end w:w="85" w:type="dxa"/>
            </w:tcMar>
          </w:tcPr>
          <w:p>
            <w:r>
              <w:t>Pieces fit together across corpus, ontology, operators, and workflow. Handoffs are clear and timely.</w:t>
            </w:r>
          </w:p>
        </w:tc>
        <w:tc>
          <w:tcPr>
            <w:tcW w:type="dxa" w:w="3312"/>
            <w:vAlign w:val="center"/>
            <w:tcMar>
              <w:top w:w="70" w:type="dxa"/>
              <w:start w:w="85" w:type="dxa"/>
              <w:bottom w:w="70" w:type="dxa"/>
              <w:end w:w="85" w:type="dxa"/>
            </w:tcMar>
          </w:tcPr>
          <w:p>
            <w:r>
              <w:t>15%</w:t>
            </w:r>
          </w:p>
        </w:tc>
      </w:tr>
      <w:tr>
        <w:tc>
          <w:tcPr>
            <w:tcW w:type="dxa" w:w="3312"/>
            <w:vAlign w:val="center"/>
            <w:tcMar>
              <w:top w:w="70" w:type="dxa"/>
              <w:start w:w="85" w:type="dxa"/>
              <w:bottom w:w="70" w:type="dxa"/>
              <w:end w:w="85" w:type="dxa"/>
            </w:tcMar>
          </w:tcPr>
          <w:p>
            <w:r>
              <w:t>Reflection and scope discipline</w:t>
            </w:r>
          </w:p>
        </w:tc>
        <w:tc>
          <w:tcPr>
            <w:tcW w:type="dxa" w:w="3312"/>
            <w:vAlign w:val="center"/>
            <w:tcMar>
              <w:top w:w="70" w:type="dxa"/>
              <w:start w:w="85" w:type="dxa"/>
              <w:bottom w:w="70" w:type="dxa"/>
              <w:end w:w="85" w:type="dxa"/>
            </w:tcMar>
          </w:tcPr>
          <w:p>
            <w:r>
              <w:t>The team makes realistic choices, states what is unsupported, and shows that it understands the difference between ambition and deliverable reality.</w:t>
            </w:r>
          </w:p>
        </w:tc>
        <w:tc>
          <w:tcPr>
            <w:tcW w:type="dxa" w:w="3312"/>
            <w:vAlign w:val="center"/>
            <w:tcMar>
              <w:top w:w="70" w:type="dxa"/>
              <w:start w:w="85" w:type="dxa"/>
              <w:bottom w:w="70" w:type="dxa"/>
              <w:end w:w="85" w:type="dxa"/>
            </w:tcMar>
          </w:tcPr>
          <w:p>
            <w:r>
              <w:t>10%</w:t>
            </w:r>
          </w:p>
        </w:tc>
      </w:tr>
    </w:tbl>
    <w:p/>
    <w:p>
      <w:pPr>
        <w:pStyle w:val="Heading1"/>
      </w:pPr>
      <w:r>
        <w:t>Final note to students</w:t>
      </w:r>
    </w:p>
    <w:p>
      <w:r>
        <w:t>This course is intentionally narrow. You are not expected to master all of VR. You are expected to learn enough about room assets, transformation logic, validation, and packaging to make AI-assisted room modification genuinely usable for research.</w:t>
      </w:r>
    </w:p>
    <w:p>
      <w:r>
        <w:t>Ask AI often. But ask it sharp questions, test its answers against actual scenes, and convert what you learn into precise artifacts the studio can reuse.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1252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495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85E7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C3E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