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D26F2" w14:textId="77777777" w:rsidR="00DD5A03" w:rsidRPr="00DD5A03" w:rsidRDefault="00DD5A03" w:rsidP="00DD5A03">
      <w:pPr>
        <w:rPr>
          <w:b/>
          <w:bCs/>
        </w:rPr>
      </w:pPr>
      <w:r w:rsidRPr="00DD5A03">
        <w:rPr>
          <w:b/>
          <w:bCs/>
        </w:rPr>
        <w:t>I. Project Overview</w:t>
      </w:r>
    </w:p>
    <w:p w14:paraId="223BDE0B" w14:textId="77777777" w:rsidR="00DD5A03" w:rsidRPr="00DD5A03" w:rsidRDefault="00DD5A03" w:rsidP="00DD5A03">
      <w:r w:rsidRPr="00DD5A03">
        <w:t xml:space="preserve">The primary goal of this project is to perform a comprehensive statistical business analysis on two key operational areas: </w:t>
      </w:r>
      <w:r w:rsidRPr="00DD5A03">
        <w:rPr>
          <w:b/>
          <w:bCs/>
        </w:rPr>
        <w:t>Sales Performance</w:t>
      </w:r>
      <w:r w:rsidRPr="00DD5A03">
        <w:t xml:space="preserve"> and </w:t>
      </w:r>
      <w:r w:rsidRPr="00DD5A03">
        <w:rPr>
          <w:b/>
          <w:bCs/>
        </w:rPr>
        <w:t>Customer Churn</w:t>
      </w:r>
      <w:r w:rsidRPr="00DD5A03">
        <w:t>.</w:t>
      </w:r>
    </w:p>
    <w:p w14:paraId="6DC21473" w14:textId="77777777" w:rsidR="00DD5A03" w:rsidRPr="00DD5A03" w:rsidRDefault="00DD5A03" w:rsidP="00DD5A03">
      <w:pPr>
        <w:numPr>
          <w:ilvl w:val="0"/>
          <w:numId w:val="1"/>
        </w:numPr>
      </w:pPr>
      <w:r w:rsidRPr="00DD5A03">
        <w:rPr>
          <w:b/>
          <w:bCs/>
        </w:rPr>
        <w:t>Sales Analysis</w:t>
      </w:r>
      <w:r w:rsidRPr="00DD5A03">
        <w:t>: Objectives include identifying central tendencies in transaction data, assessing the normality of sales distributions, and identifying key drivers of total revenue.</w:t>
      </w:r>
    </w:p>
    <w:p w14:paraId="4997726B" w14:textId="77777777" w:rsidR="00DD5A03" w:rsidRPr="00DD5A03" w:rsidRDefault="00DD5A03" w:rsidP="00DD5A03">
      <w:pPr>
        <w:numPr>
          <w:ilvl w:val="0"/>
          <w:numId w:val="1"/>
        </w:numPr>
      </w:pPr>
      <w:r w:rsidRPr="00DD5A03">
        <w:rPr>
          <w:b/>
          <w:bCs/>
        </w:rPr>
        <w:t>Churn Analysis</w:t>
      </w:r>
      <w:r w:rsidRPr="00DD5A03">
        <w:t>: Objectives include examining customer retention patterns (Tenure) and their relationship with financial metrics (Monthly and Total Charges) to predict potential revenue loss.</w:t>
      </w:r>
    </w:p>
    <w:p w14:paraId="520D496A" w14:textId="77777777" w:rsidR="00DD5A03" w:rsidRPr="00DD5A03" w:rsidRDefault="00DD5A03" w:rsidP="00DD5A03">
      <w:r w:rsidRPr="00DD5A03">
        <w:pict w14:anchorId="04AB5661">
          <v:rect id="_x0000_i1049" style="width:0;height:1.5pt" o:hralign="center" o:hrstd="t" o:hr="t" fillcolor="#a0a0a0" stroked="f"/>
        </w:pict>
      </w:r>
    </w:p>
    <w:p w14:paraId="62C6397A" w14:textId="77777777" w:rsidR="00DD5A03" w:rsidRPr="00DD5A03" w:rsidRDefault="00DD5A03" w:rsidP="00DD5A03">
      <w:pPr>
        <w:rPr>
          <w:b/>
          <w:bCs/>
        </w:rPr>
      </w:pPr>
      <w:r w:rsidRPr="00DD5A03">
        <w:rPr>
          <w:b/>
          <w:bCs/>
        </w:rPr>
        <w:t>II. Setup Instructions</w:t>
      </w:r>
    </w:p>
    <w:p w14:paraId="6997F295" w14:textId="77777777" w:rsidR="00DD5A03" w:rsidRPr="00DD5A03" w:rsidRDefault="00DD5A03" w:rsidP="00DD5A03">
      <w:r w:rsidRPr="00DD5A03">
        <w:t>To run the analysis notebooks, follow these steps to configure your environment:</w:t>
      </w:r>
    </w:p>
    <w:p w14:paraId="0542223D" w14:textId="77777777" w:rsidR="00DD5A03" w:rsidRPr="00DD5A03" w:rsidRDefault="00DD5A03" w:rsidP="00DD5A03">
      <w:pPr>
        <w:numPr>
          <w:ilvl w:val="0"/>
          <w:numId w:val="2"/>
        </w:numPr>
      </w:pPr>
      <w:r w:rsidRPr="00DD5A03">
        <w:rPr>
          <w:b/>
          <w:bCs/>
        </w:rPr>
        <w:t>Environment</w:t>
      </w:r>
      <w:r w:rsidRPr="00DD5A03">
        <w:t>: Ensure you have a Python environment (3.8+) installed.</w:t>
      </w:r>
    </w:p>
    <w:p w14:paraId="5528250C" w14:textId="77777777" w:rsidR="00DD5A03" w:rsidRPr="00DD5A03" w:rsidRDefault="00DD5A03" w:rsidP="00DD5A03">
      <w:pPr>
        <w:numPr>
          <w:ilvl w:val="0"/>
          <w:numId w:val="2"/>
        </w:numPr>
      </w:pPr>
      <w:r w:rsidRPr="00DD5A03">
        <w:rPr>
          <w:b/>
          <w:bCs/>
        </w:rPr>
        <w:t>Required Libraries</w:t>
      </w:r>
      <w:r w:rsidRPr="00DD5A03">
        <w:t>: Install the necessary data science stack using pip:</w:t>
      </w:r>
    </w:p>
    <w:p w14:paraId="0022219E" w14:textId="77777777" w:rsidR="00DD5A03" w:rsidRPr="00DD5A03" w:rsidRDefault="00DD5A03" w:rsidP="00DD5A03">
      <w:r w:rsidRPr="00DD5A03">
        <w:t>Bash</w:t>
      </w:r>
    </w:p>
    <w:p w14:paraId="38705F39" w14:textId="77777777" w:rsidR="00DD5A03" w:rsidRPr="00DD5A03" w:rsidRDefault="00DD5A03" w:rsidP="00DD5A03">
      <w:r w:rsidRPr="00DD5A03">
        <w:t xml:space="preserve">pip install pandas </w:t>
      </w:r>
      <w:proofErr w:type="spellStart"/>
      <w:r w:rsidRPr="00DD5A03">
        <w:t>numpy</w:t>
      </w:r>
      <w:proofErr w:type="spellEnd"/>
      <w:r w:rsidRPr="00DD5A03">
        <w:t xml:space="preserve"> matplotlib seaborn </w:t>
      </w:r>
      <w:proofErr w:type="spellStart"/>
      <w:r w:rsidRPr="00DD5A03">
        <w:t>scipy</w:t>
      </w:r>
      <w:proofErr w:type="spellEnd"/>
      <w:r w:rsidRPr="00DD5A03">
        <w:t xml:space="preserve"> </w:t>
      </w:r>
      <w:proofErr w:type="spellStart"/>
      <w:r w:rsidRPr="00DD5A03">
        <w:t>statsmodels</w:t>
      </w:r>
      <w:proofErr w:type="spellEnd"/>
    </w:p>
    <w:p w14:paraId="4A01E9B8" w14:textId="77777777" w:rsidR="00DD5A03" w:rsidRPr="00DD5A03" w:rsidRDefault="00DD5A03" w:rsidP="00DD5A03">
      <w:pPr>
        <w:numPr>
          <w:ilvl w:val="0"/>
          <w:numId w:val="2"/>
        </w:numPr>
      </w:pPr>
      <w:r w:rsidRPr="00DD5A03">
        <w:rPr>
          <w:b/>
          <w:bCs/>
        </w:rPr>
        <w:t>Data Placement</w:t>
      </w:r>
      <w:r w:rsidRPr="00DD5A03">
        <w:t xml:space="preserve">: Ensure sales_data.csv and customer_churn.csv are in the same root directory as </w:t>
      </w:r>
      <w:proofErr w:type="gramStart"/>
      <w:r w:rsidRPr="00DD5A03">
        <w:t>the .</w:t>
      </w:r>
      <w:proofErr w:type="spellStart"/>
      <w:r w:rsidRPr="00DD5A03">
        <w:t>ipynb</w:t>
      </w:r>
      <w:proofErr w:type="spellEnd"/>
      <w:proofErr w:type="gramEnd"/>
      <w:r w:rsidRPr="00DD5A03">
        <w:t xml:space="preserve"> files.</w:t>
      </w:r>
    </w:p>
    <w:p w14:paraId="4670222B" w14:textId="77777777" w:rsidR="00DD5A03" w:rsidRPr="00DD5A03" w:rsidRDefault="00DD5A03" w:rsidP="00DD5A03">
      <w:pPr>
        <w:numPr>
          <w:ilvl w:val="0"/>
          <w:numId w:val="2"/>
        </w:numPr>
      </w:pPr>
      <w:r w:rsidRPr="00DD5A03">
        <w:rPr>
          <w:b/>
          <w:bCs/>
        </w:rPr>
        <w:t>Execution</w:t>
      </w:r>
      <w:r w:rsidRPr="00DD5A03">
        <w:t xml:space="preserve">: Launch </w:t>
      </w:r>
      <w:proofErr w:type="spellStart"/>
      <w:r w:rsidRPr="00DD5A03">
        <w:t>Jupyter</w:t>
      </w:r>
      <w:proofErr w:type="spellEnd"/>
      <w:r w:rsidRPr="00DD5A03">
        <w:t xml:space="preserve"> Lab or Notebook and run the cells sequentially to reproduce the results and visualizations.</w:t>
      </w:r>
    </w:p>
    <w:p w14:paraId="56DB9BCB" w14:textId="77777777" w:rsidR="00DD5A03" w:rsidRPr="00DD5A03" w:rsidRDefault="00DD5A03" w:rsidP="00DD5A03">
      <w:r w:rsidRPr="00DD5A03">
        <w:pict w14:anchorId="3C1D79E4">
          <v:rect id="_x0000_i1050" style="width:0;height:1.5pt" o:hralign="center" o:hrstd="t" o:hr="t" fillcolor="#a0a0a0" stroked="f"/>
        </w:pict>
      </w:r>
    </w:p>
    <w:p w14:paraId="41F4A239" w14:textId="77777777" w:rsidR="00DD5A03" w:rsidRPr="00DD5A03" w:rsidRDefault="00DD5A03" w:rsidP="00DD5A03">
      <w:pPr>
        <w:rPr>
          <w:b/>
          <w:bCs/>
        </w:rPr>
      </w:pPr>
      <w:r w:rsidRPr="00DD5A03">
        <w:rPr>
          <w:b/>
          <w:bCs/>
        </w:rPr>
        <w:t>III. Statistical Analysis Report</w:t>
      </w:r>
    </w:p>
    <w:p w14:paraId="610038A0" w14:textId="77777777" w:rsidR="00DD5A03" w:rsidRPr="00DD5A03" w:rsidRDefault="00DD5A03" w:rsidP="00DD5A03">
      <w:pPr>
        <w:rPr>
          <w:b/>
          <w:bCs/>
        </w:rPr>
      </w:pPr>
      <w:r w:rsidRPr="00DD5A03">
        <w:rPr>
          <w:b/>
          <w:bCs/>
        </w:rPr>
        <w:t>1. Methodology</w:t>
      </w:r>
    </w:p>
    <w:p w14:paraId="60893CBF" w14:textId="77777777" w:rsidR="00DD5A03" w:rsidRPr="00DD5A03" w:rsidRDefault="00DD5A03" w:rsidP="00DD5A03">
      <w:pPr>
        <w:numPr>
          <w:ilvl w:val="0"/>
          <w:numId w:val="3"/>
        </w:numPr>
      </w:pPr>
      <w:r w:rsidRPr="00DD5A03">
        <w:rPr>
          <w:b/>
          <w:bCs/>
        </w:rPr>
        <w:t>Descriptive Statistics</w:t>
      </w:r>
      <w:r w:rsidRPr="00DD5A03">
        <w:t>: Calculation of Mean, Median, Mode, and Standard Deviation to summarize the datasets.</w:t>
      </w:r>
    </w:p>
    <w:p w14:paraId="0BEC5770" w14:textId="77777777" w:rsidR="00DD5A03" w:rsidRPr="00DD5A03" w:rsidRDefault="00DD5A03" w:rsidP="00DD5A03">
      <w:pPr>
        <w:numPr>
          <w:ilvl w:val="0"/>
          <w:numId w:val="3"/>
        </w:numPr>
      </w:pPr>
      <w:r w:rsidRPr="00DD5A03">
        <w:rPr>
          <w:b/>
          <w:bCs/>
        </w:rPr>
        <w:t>Normality Testing</w:t>
      </w:r>
      <w:r w:rsidRPr="00DD5A03">
        <w:t xml:space="preserve">: Utilizing D'Agostino's K^2 test (via </w:t>
      </w:r>
      <w:proofErr w:type="spellStart"/>
      <w:proofErr w:type="gramStart"/>
      <w:r w:rsidRPr="00DD5A03">
        <w:t>scipy.stats</w:t>
      </w:r>
      <w:proofErr w:type="spellEnd"/>
      <w:proofErr w:type="gramEnd"/>
      <w:r w:rsidRPr="00DD5A03">
        <w:t>) to determine if variables like 'Total Sales' follow a Gaussian distribution.</w:t>
      </w:r>
    </w:p>
    <w:p w14:paraId="04E31452" w14:textId="77777777" w:rsidR="00DD5A03" w:rsidRPr="00DD5A03" w:rsidRDefault="00DD5A03" w:rsidP="00DD5A03">
      <w:pPr>
        <w:numPr>
          <w:ilvl w:val="0"/>
          <w:numId w:val="3"/>
        </w:numPr>
      </w:pPr>
      <w:r w:rsidRPr="00DD5A03">
        <w:rPr>
          <w:b/>
          <w:bCs/>
        </w:rPr>
        <w:t>Correlation Analysis</w:t>
      </w:r>
      <w:r w:rsidRPr="00DD5A03">
        <w:t>: Measuring the linear relationship between variables using Pearson correlation coefficients.</w:t>
      </w:r>
    </w:p>
    <w:p w14:paraId="168F3CD9" w14:textId="77777777" w:rsidR="00DD5A03" w:rsidRPr="00DD5A03" w:rsidRDefault="00DD5A03" w:rsidP="00DD5A03">
      <w:pPr>
        <w:numPr>
          <w:ilvl w:val="0"/>
          <w:numId w:val="3"/>
        </w:numPr>
      </w:pPr>
      <w:r w:rsidRPr="00DD5A03">
        <w:rPr>
          <w:b/>
          <w:bCs/>
        </w:rPr>
        <w:t>Regression Analysis</w:t>
      </w:r>
      <w:r w:rsidRPr="00DD5A03">
        <w:t>: Implementing Ordinary Least Squares (OLS) regression to model the impact of independent variables (e.g., Quantity, Price) on dependent business outcomes (Total Sales).</w:t>
      </w:r>
    </w:p>
    <w:p w14:paraId="101E0702" w14:textId="77777777" w:rsidR="00DD5A03" w:rsidRPr="00DD5A03" w:rsidRDefault="00DD5A03" w:rsidP="00DD5A03">
      <w:pPr>
        <w:rPr>
          <w:b/>
          <w:bCs/>
        </w:rPr>
      </w:pPr>
      <w:r w:rsidRPr="00DD5A03">
        <w:rPr>
          <w:b/>
          <w:bCs/>
        </w:rPr>
        <w:t>2. Results &amp; Interpretation</w:t>
      </w:r>
    </w:p>
    <w:p w14:paraId="6AFF97B7" w14:textId="77777777" w:rsidR="00DD5A03" w:rsidRPr="00DD5A03" w:rsidRDefault="00DD5A03" w:rsidP="00DD5A03">
      <w:pPr>
        <w:numPr>
          <w:ilvl w:val="0"/>
          <w:numId w:val="4"/>
        </w:numPr>
      </w:pPr>
      <w:r w:rsidRPr="00DD5A03">
        <w:rPr>
          <w:b/>
          <w:bCs/>
        </w:rPr>
        <w:t>Sales Insights</w:t>
      </w:r>
      <w:r w:rsidRPr="00DD5A03">
        <w:t>:</w:t>
      </w:r>
    </w:p>
    <w:p w14:paraId="6A6C25F6" w14:textId="77777777" w:rsidR="00DD5A03" w:rsidRPr="00DD5A03" w:rsidRDefault="00DD5A03" w:rsidP="00DD5A03">
      <w:pPr>
        <w:numPr>
          <w:ilvl w:val="1"/>
          <w:numId w:val="4"/>
        </w:numPr>
      </w:pPr>
      <w:r w:rsidRPr="00DD5A03">
        <w:rPr>
          <w:b/>
          <w:bCs/>
        </w:rPr>
        <w:t>Average Performance</w:t>
      </w:r>
      <w:r w:rsidRPr="00DD5A03">
        <w:t>: The mean 'Total Sales' is approximately **$123,650.48**, with a high standard deviation (~$100,161), indicating significant variance in transaction sizes.</w:t>
      </w:r>
    </w:p>
    <w:p w14:paraId="51F95084" w14:textId="77777777" w:rsidR="00DD5A03" w:rsidRPr="00DD5A03" w:rsidRDefault="00DD5A03" w:rsidP="00DD5A03">
      <w:pPr>
        <w:numPr>
          <w:ilvl w:val="1"/>
          <w:numId w:val="4"/>
        </w:numPr>
      </w:pPr>
      <w:r w:rsidRPr="00DD5A03">
        <w:rPr>
          <w:b/>
          <w:bCs/>
        </w:rPr>
        <w:lastRenderedPageBreak/>
        <w:t>Distribution</w:t>
      </w:r>
      <w:r w:rsidRPr="00DD5A03">
        <w:t xml:space="preserve">: Normality tests for 'Total Sales' returned a p-value of </w:t>
      </w:r>
      <w:r w:rsidRPr="00DD5A03">
        <w:rPr>
          <w:b/>
          <w:bCs/>
        </w:rPr>
        <w:t>0.0036</w:t>
      </w:r>
      <w:r w:rsidRPr="00DD5A03">
        <w:t xml:space="preserve">. Since $p &lt; 0.05$, we reject the null hypothesis, concluding the sales data is </w:t>
      </w:r>
      <w:r w:rsidRPr="00DD5A03">
        <w:rPr>
          <w:b/>
          <w:bCs/>
        </w:rPr>
        <w:t>not normally distributed</w:t>
      </w:r>
      <w:r w:rsidRPr="00DD5A03">
        <w:t>.</w:t>
      </w:r>
    </w:p>
    <w:p w14:paraId="6492C559" w14:textId="77777777" w:rsidR="00DD5A03" w:rsidRPr="00DD5A03" w:rsidRDefault="00DD5A03" w:rsidP="00DD5A03">
      <w:pPr>
        <w:numPr>
          <w:ilvl w:val="1"/>
          <w:numId w:val="4"/>
        </w:numPr>
      </w:pPr>
      <w:r w:rsidRPr="00DD5A03">
        <w:rPr>
          <w:b/>
          <w:bCs/>
        </w:rPr>
        <w:t>Predictive Power</w:t>
      </w:r>
      <w:r w:rsidRPr="00DD5A03">
        <w:t xml:space="preserve">: The Sales Regression model (Total Sales ~ Quantity + Price) yielded an </w:t>
      </w:r>
      <w:r w:rsidRPr="00DD5A03">
        <w:rPr>
          <w:b/>
          <w:bCs/>
        </w:rPr>
        <w:t>R-squared of 0.8996</w:t>
      </w:r>
      <w:r w:rsidRPr="00DD5A03">
        <w:t>, suggesting that ~90% of the variance in sales is explained by these two factors.</w:t>
      </w:r>
    </w:p>
    <w:p w14:paraId="6DA9C8A9" w14:textId="77777777" w:rsidR="00DD5A03" w:rsidRPr="00DD5A03" w:rsidRDefault="00DD5A03" w:rsidP="00DD5A03">
      <w:pPr>
        <w:numPr>
          <w:ilvl w:val="0"/>
          <w:numId w:val="4"/>
        </w:numPr>
      </w:pPr>
      <w:r w:rsidRPr="00DD5A03">
        <w:rPr>
          <w:b/>
          <w:bCs/>
        </w:rPr>
        <w:t>Churn Insights</w:t>
      </w:r>
      <w:r w:rsidRPr="00DD5A03">
        <w:t>:</w:t>
      </w:r>
    </w:p>
    <w:p w14:paraId="2583F9BA" w14:textId="77777777" w:rsidR="00DD5A03" w:rsidRPr="00DD5A03" w:rsidRDefault="00DD5A03" w:rsidP="00DD5A03">
      <w:pPr>
        <w:numPr>
          <w:ilvl w:val="1"/>
          <w:numId w:val="4"/>
        </w:numPr>
      </w:pPr>
      <w:r w:rsidRPr="00DD5A03">
        <w:rPr>
          <w:b/>
          <w:bCs/>
        </w:rPr>
        <w:t>Financial Impact</w:t>
      </w:r>
      <w:r w:rsidRPr="00DD5A03">
        <w:t>: 'Monthly Charges' also showed a non-normal distribution ($p = 0.0000$).</w:t>
      </w:r>
    </w:p>
    <w:p w14:paraId="531011A3" w14:textId="77777777" w:rsidR="00DD5A03" w:rsidRPr="00DD5A03" w:rsidRDefault="00DD5A03" w:rsidP="00DD5A03">
      <w:pPr>
        <w:numPr>
          <w:ilvl w:val="1"/>
          <w:numId w:val="4"/>
        </w:numPr>
      </w:pPr>
      <w:r w:rsidRPr="00DD5A03">
        <w:rPr>
          <w:b/>
          <w:bCs/>
        </w:rPr>
        <w:t>Tenure Relationship</w:t>
      </w:r>
      <w:r w:rsidRPr="00DD5A03">
        <w:t xml:space="preserve">: The regression analysis between 'Tenure' and 'Total Charges' showed an </w:t>
      </w:r>
      <w:r w:rsidRPr="00DD5A03">
        <w:rPr>
          <w:b/>
          <w:bCs/>
        </w:rPr>
        <w:t>R-squared of 0.4430</w:t>
      </w:r>
      <w:r w:rsidRPr="00DD5A03">
        <w:t>, indicating a moderate positive correlation where longer-standing customers contribute significantly higher total value.</w:t>
      </w:r>
    </w:p>
    <w:p w14:paraId="2A81757B" w14:textId="77777777" w:rsidR="00DD5A03" w:rsidRPr="00DD5A03" w:rsidRDefault="00DD5A03" w:rsidP="00DD5A03">
      <w:r w:rsidRPr="00DD5A03">
        <w:pict w14:anchorId="51D9F193">
          <v:rect id="_x0000_i1051" style="width:0;height:1.5pt" o:hralign="center" o:hrstd="t" o:hr="t" fillcolor="#a0a0a0" stroked="f"/>
        </w:pict>
      </w:r>
    </w:p>
    <w:p w14:paraId="4384AC4D" w14:textId="77777777" w:rsidR="00DD5A03" w:rsidRPr="00DD5A03" w:rsidRDefault="00DD5A03" w:rsidP="00DD5A03">
      <w:pPr>
        <w:rPr>
          <w:b/>
          <w:bCs/>
        </w:rPr>
      </w:pPr>
      <w:r w:rsidRPr="00DD5A03">
        <w:rPr>
          <w:b/>
          <w:bCs/>
        </w:rPr>
        <w:t>IV. Technical Details</w:t>
      </w:r>
    </w:p>
    <w:p w14:paraId="53D2DDCA" w14:textId="77777777" w:rsidR="00DD5A03" w:rsidRPr="00DD5A03" w:rsidRDefault="00DD5A03" w:rsidP="00DD5A03">
      <w:pPr>
        <w:numPr>
          <w:ilvl w:val="0"/>
          <w:numId w:val="5"/>
        </w:numPr>
      </w:pPr>
      <w:r w:rsidRPr="00DD5A03">
        <w:rPr>
          <w:b/>
          <w:bCs/>
        </w:rPr>
        <w:t>Algorithms</w:t>
      </w:r>
      <w:r w:rsidRPr="00DD5A03">
        <w:t>:</w:t>
      </w:r>
    </w:p>
    <w:p w14:paraId="5B9363BA" w14:textId="77777777" w:rsidR="00DD5A03" w:rsidRPr="00DD5A03" w:rsidRDefault="00DD5A03" w:rsidP="00DD5A03">
      <w:pPr>
        <w:numPr>
          <w:ilvl w:val="1"/>
          <w:numId w:val="5"/>
        </w:numPr>
      </w:pPr>
      <w:r w:rsidRPr="00DD5A03">
        <w:rPr>
          <w:b/>
          <w:bCs/>
        </w:rPr>
        <w:t>Ordinary Least Squares (OLS)</w:t>
      </w:r>
      <w:r w:rsidRPr="00DD5A03">
        <w:t>: Used for linear regression to estimate coefficients that minimize the sum of squared residuals.</w:t>
      </w:r>
    </w:p>
    <w:p w14:paraId="4065AC24" w14:textId="77777777" w:rsidR="00DD5A03" w:rsidRPr="00DD5A03" w:rsidRDefault="00DD5A03" w:rsidP="00DD5A03">
      <w:pPr>
        <w:numPr>
          <w:ilvl w:val="1"/>
          <w:numId w:val="5"/>
        </w:numPr>
      </w:pPr>
      <w:r w:rsidRPr="00DD5A03">
        <w:rPr>
          <w:b/>
          <w:bCs/>
        </w:rPr>
        <w:t>Normality Test</w:t>
      </w:r>
      <w:r w:rsidRPr="00DD5A03">
        <w:t xml:space="preserve">: The </w:t>
      </w:r>
      <w:proofErr w:type="spellStart"/>
      <w:proofErr w:type="gramStart"/>
      <w:r w:rsidRPr="00DD5A03">
        <w:t>stats.normaltest</w:t>
      </w:r>
      <w:proofErr w:type="spellEnd"/>
      <w:proofErr w:type="gramEnd"/>
      <w:r w:rsidRPr="00DD5A03">
        <w:t xml:space="preserve"> function combines skewness and kurtosis to produce an omnibus test of normality.</w:t>
      </w:r>
    </w:p>
    <w:p w14:paraId="1789A531" w14:textId="77777777" w:rsidR="00DD5A03" w:rsidRPr="00DD5A03" w:rsidRDefault="00DD5A03" w:rsidP="00DD5A03">
      <w:pPr>
        <w:numPr>
          <w:ilvl w:val="0"/>
          <w:numId w:val="5"/>
        </w:numPr>
      </w:pPr>
      <w:r w:rsidRPr="00DD5A03">
        <w:rPr>
          <w:b/>
          <w:bCs/>
        </w:rPr>
        <w:t>Data Structures</w:t>
      </w:r>
      <w:r w:rsidRPr="00DD5A03">
        <w:t>:</w:t>
      </w:r>
    </w:p>
    <w:p w14:paraId="1693008D" w14:textId="77777777" w:rsidR="00DD5A03" w:rsidRPr="00DD5A03" w:rsidRDefault="00DD5A03" w:rsidP="00DD5A03">
      <w:pPr>
        <w:numPr>
          <w:ilvl w:val="1"/>
          <w:numId w:val="5"/>
        </w:numPr>
      </w:pPr>
      <w:r w:rsidRPr="00DD5A03">
        <w:t xml:space="preserve">Primary data manipulation is handled via </w:t>
      </w:r>
      <w:r w:rsidRPr="00DD5A03">
        <w:rPr>
          <w:b/>
          <w:bCs/>
        </w:rPr>
        <w:t xml:space="preserve">Pandas </w:t>
      </w:r>
      <w:proofErr w:type="spellStart"/>
      <w:r w:rsidRPr="00DD5A03">
        <w:rPr>
          <w:b/>
          <w:bCs/>
        </w:rPr>
        <w:t>DataFrames</w:t>
      </w:r>
      <w:proofErr w:type="spellEnd"/>
      <w:r w:rsidRPr="00DD5A03">
        <w:t>, allowing for efficient filtering, grouping, and statistical computation.</w:t>
      </w:r>
    </w:p>
    <w:p w14:paraId="2088DA18" w14:textId="77777777" w:rsidR="00DD5A03" w:rsidRPr="00DD5A03" w:rsidRDefault="00DD5A03" w:rsidP="00DD5A03">
      <w:pPr>
        <w:numPr>
          <w:ilvl w:val="1"/>
          <w:numId w:val="5"/>
        </w:numPr>
      </w:pPr>
      <w:r w:rsidRPr="00DD5A03">
        <w:rPr>
          <w:b/>
          <w:bCs/>
        </w:rPr>
        <w:t>NumPy Arrays</w:t>
      </w:r>
      <w:r w:rsidRPr="00DD5A03">
        <w:t xml:space="preserve"> are utilized for underlying vectorized mathematical operations.</w:t>
      </w:r>
    </w:p>
    <w:p w14:paraId="3D239F63" w14:textId="77777777" w:rsidR="00DD5A03" w:rsidRPr="00DD5A03" w:rsidRDefault="00DD5A03" w:rsidP="00DD5A03">
      <w:r w:rsidRPr="00DD5A03">
        <w:pict w14:anchorId="311574C3">
          <v:rect id="_x0000_i1052" style="width:0;height:1.5pt" o:hralign="center" o:hrstd="t" o:hr="t" fillcolor="#a0a0a0" stroked="f"/>
        </w:pict>
      </w:r>
    </w:p>
    <w:p w14:paraId="1AA67C8C" w14:textId="77777777" w:rsidR="00DD5A03" w:rsidRPr="00DD5A03" w:rsidRDefault="00DD5A03" w:rsidP="00DD5A03">
      <w:pPr>
        <w:rPr>
          <w:b/>
          <w:bCs/>
        </w:rPr>
      </w:pPr>
      <w:r w:rsidRPr="00DD5A03">
        <w:rPr>
          <w:b/>
          <w:bCs/>
        </w:rPr>
        <w:t>V. Quality Standards Checklist</w:t>
      </w:r>
    </w:p>
    <w:p w14:paraId="0004C9B3" w14:textId="77777777" w:rsidR="00DD5A03" w:rsidRPr="00DD5A03" w:rsidRDefault="00DD5A03" w:rsidP="00DD5A03">
      <w:pPr>
        <w:numPr>
          <w:ilvl w:val="0"/>
          <w:numId w:val="6"/>
        </w:numPr>
      </w:pPr>
      <w:r w:rsidRPr="00DD5A03">
        <w:t xml:space="preserve">[x] </w:t>
      </w:r>
      <w:r w:rsidRPr="00DD5A03">
        <w:rPr>
          <w:b/>
          <w:bCs/>
        </w:rPr>
        <w:t>Project Overview</w:t>
      </w:r>
      <w:r w:rsidRPr="00DD5A03">
        <w:t>: Defined goals for Sales and Churn analysis.</w:t>
      </w:r>
    </w:p>
    <w:p w14:paraId="52BA8C67" w14:textId="77777777" w:rsidR="00DD5A03" w:rsidRPr="00DD5A03" w:rsidRDefault="00DD5A03" w:rsidP="00DD5A03">
      <w:pPr>
        <w:numPr>
          <w:ilvl w:val="0"/>
          <w:numId w:val="6"/>
        </w:numPr>
      </w:pPr>
      <w:r w:rsidRPr="00DD5A03">
        <w:t xml:space="preserve">[x] </w:t>
      </w:r>
      <w:r w:rsidRPr="00DD5A03">
        <w:rPr>
          <w:b/>
          <w:bCs/>
        </w:rPr>
        <w:t>Setup Instructions</w:t>
      </w:r>
      <w:r w:rsidRPr="00DD5A03">
        <w:t>: Detailed library requirements and data configuration.</w:t>
      </w:r>
    </w:p>
    <w:p w14:paraId="59A923FC" w14:textId="77777777" w:rsidR="00DD5A03" w:rsidRPr="00DD5A03" w:rsidRDefault="00DD5A03" w:rsidP="00DD5A03">
      <w:pPr>
        <w:numPr>
          <w:ilvl w:val="0"/>
          <w:numId w:val="6"/>
        </w:numPr>
      </w:pPr>
      <w:r w:rsidRPr="00DD5A03">
        <w:t xml:space="preserve">[x] </w:t>
      </w:r>
      <w:r w:rsidRPr="00DD5A03">
        <w:rPr>
          <w:b/>
          <w:bCs/>
        </w:rPr>
        <w:t>Code Structure</w:t>
      </w:r>
      <w:r w:rsidRPr="00DD5A03">
        <w:t>: Organized into descriptive statistics, hypothesis testing, and regression modules.</w:t>
      </w:r>
    </w:p>
    <w:p w14:paraId="48D656B5" w14:textId="77777777" w:rsidR="00DD5A03" w:rsidRPr="00DD5A03" w:rsidRDefault="00DD5A03" w:rsidP="00DD5A03">
      <w:pPr>
        <w:numPr>
          <w:ilvl w:val="0"/>
          <w:numId w:val="6"/>
        </w:numPr>
      </w:pPr>
      <w:r w:rsidRPr="00DD5A03">
        <w:t xml:space="preserve">[x] </w:t>
      </w:r>
      <w:r w:rsidRPr="00DD5A03">
        <w:rPr>
          <w:b/>
          <w:bCs/>
        </w:rPr>
        <w:t>Visual Documentation</w:t>
      </w:r>
      <w:r w:rsidRPr="00DD5A03">
        <w:t>: Notebooks include Matplotlib/Seaborn plots for distribution and correlation.</w:t>
      </w:r>
    </w:p>
    <w:p w14:paraId="61C947A0" w14:textId="77777777" w:rsidR="00DD5A03" w:rsidRPr="00DD5A03" w:rsidRDefault="00DD5A03" w:rsidP="00DD5A03">
      <w:pPr>
        <w:numPr>
          <w:ilvl w:val="1"/>
          <w:numId w:val="6"/>
        </w:numPr>
      </w:pPr>
      <w:r w:rsidRPr="00DD5A03">
        <w:t xml:space="preserve">[x] </w:t>
      </w:r>
      <w:r w:rsidRPr="00DD5A03">
        <w:rPr>
          <w:b/>
          <w:bCs/>
        </w:rPr>
        <w:t>Technical Details</w:t>
      </w:r>
      <w:r w:rsidRPr="00DD5A03">
        <w:t>: OLS and Normality test methodologies explained.</w:t>
      </w:r>
    </w:p>
    <w:p w14:paraId="01CDB838" w14:textId="77777777" w:rsidR="00DD5A03" w:rsidRPr="00DD5A03" w:rsidRDefault="00DD5A03" w:rsidP="00DD5A03">
      <w:pPr>
        <w:numPr>
          <w:ilvl w:val="0"/>
          <w:numId w:val="6"/>
        </w:numPr>
      </w:pPr>
      <w:r w:rsidRPr="00DD5A03">
        <w:t xml:space="preserve">[x] </w:t>
      </w:r>
      <w:r w:rsidRPr="00DD5A03">
        <w:rPr>
          <w:b/>
          <w:bCs/>
        </w:rPr>
        <w:t>Testing Evidence</w:t>
      </w:r>
      <w:r w:rsidRPr="00DD5A03">
        <w:t>: Validation provided through p-values and R-squared metrics.</w:t>
      </w:r>
    </w:p>
    <w:p w14:paraId="0A371DA0" w14:textId="77777777" w:rsidR="00C63D9C" w:rsidRDefault="00C63D9C"/>
    <w:sectPr w:rsidR="00C63D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91BF9"/>
    <w:multiLevelType w:val="multilevel"/>
    <w:tmpl w:val="A2E4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226E2C"/>
    <w:multiLevelType w:val="multilevel"/>
    <w:tmpl w:val="ACBE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44505B"/>
    <w:multiLevelType w:val="multilevel"/>
    <w:tmpl w:val="DE38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5938A5"/>
    <w:multiLevelType w:val="multilevel"/>
    <w:tmpl w:val="C7DE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184DFC"/>
    <w:multiLevelType w:val="multilevel"/>
    <w:tmpl w:val="07F2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8414C7"/>
    <w:multiLevelType w:val="multilevel"/>
    <w:tmpl w:val="B1BC0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8960174">
    <w:abstractNumId w:val="4"/>
  </w:num>
  <w:num w:numId="2" w16cid:durableId="1929922118">
    <w:abstractNumId w:val="5"/>
  </w:num>
  <w:num w:numId="3" w16cid:durableId="761610779">
    <w:abstractNumId w:val="0"/>
  </w:num>
  <w:num w:numId="4" w16cid:durableId="1839029519">
    <w:abstractNumId w:val="1"/>
  </w:num>
  <w:num w:numId="5" w16cid:durableId="505484551">
    <w:abstractNumId w:val="2"/>
  </w:num>
  <w:num w:numId="6" w16cid:durableId="6992826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A03"/>
    <w:rsid w:val="00700B28"/>
    <w:rsid w:val="009160B7"/>
    <w:rsid w:val="00C12E42"/>
    <w:rsid w:val="00C63D9C"/>
    <w:rsid w:val="00D83545"/>
    <w:rsid w:val="00DD5A03"/>
    <w:rsid w:val="00E5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A5BD5"/>
  <w15:chartTrackingRefBased/>
  <w15:docId w15:val="{DE409FE1-7DA7-4EE8-AFF0-ED554F8AF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A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A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A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A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A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A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A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A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A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A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A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549</Words>
  <Characters>3132</Characters>
  <Application>Microsoft Office Word</Application>
  <DocSecurity>0</DocSecurity>
  <Lines>26</Lines>
  <Paragraphs>7</Paragraphs>
  <ScaleCrop>false</ScaleCrop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NaveenReddy Addudodla</dc:creator>
  <cp:keywords/>
  <dc:description/>
  <cp:lastModifiedBy>NaveenReddy Addudodla</cp:lastModifiedBy>
  <cp:revision>1</cp:revision>
  <dcterms:created xsi:type="dcterms:W3CDTF">2026-01-10T14:11:00Z</dcterms:created>
  <dcterms:modified xsi:type="dcterms:W3CDTF">2026-01-10T14:13:00Z</dcterms:modified>
</cp:coreProperties>
</file>