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1380"/>
        <w:tblW w:w="0" w:type="auto"/>
        <w:tblLook w:val="04A0" w:firstRow="1" w:lastRow="0" w:firstColumn="1" w:lastColumn="0" w:noHBand="0" w:noVBand="1"/>
      </w:tblPr>
      <w:tblGrid>
        <w:gridCol w:w="816"/>
        <w:gridCol w:w="6930"/>
      </w:tblGrid>
      <w:tr w:rsidR="001921CD" w:rsidRPr="001921CD" w14:paraId="6B54C9DE" w14:textId="77777777" w:rsidTr="001921CD">
        <w:tc>
          <w:tcPr>
            <w:tcW w:w="0" w:type="auto"/>
            <w:hideMark/>
          </w:tcPr>
          <w:p w14:paraId="7E5B4942" w14:textId="77777777" w:rsidR="001921CD" w:rsidRPr="001921CD" w:rsidRDefault="001921CD" w:rsidP="001921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0" w:type="auto"/>
            <w:hideMark/>
          </w:tcPr>
          <w:p w14:paraId="0F16735F" w14:textId="11EB16C8" w:rsidR="001921CD" w:rsidRPr="001921CD" w:rsidRDefault="001921CD" w:rsidP="001921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Title</w:t>
            </w:r>
          </w:p>
        </w:tc>
      </w:tr>
      <w:tr w:rsidR="00800E27" w:rsidRPr="001921CD" w14:paraId="0B762962" w14:textId="77777777" w:rsidTr="001921CD">
        <w:tc>
          <w:tcPr>
            <w:tcW w:w="0" w:type="auto"/>
            <w:hideMark/>
          </w:tcPr>
          <w:p w14:paraId="2ED138FE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B843F1E" w14:textId="63FB1DE4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Comparative Study of Computing Paradigms (HPC vs Grid vs Cloud)</w:t>
            </w:r>
          </w:p>
        </w:tc>
      </w:tr>
      <w:tr w:rsidR="00800E27" w:rsidRPr="001921CD" w14:paraId="5EE64C9D" w14:textId="77777777" w:rsidTr="001921CD">
        <w:tc>
          <w:tcPr>
            <w:tcW w:w="0" w:type="auto"/>
            <w:hideMark/>
          </w:tcPr>
          <w:p w14:paraId="4F1E5304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963A60E" w14:textId="02D7CC13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Parallel vs Distributed System Architecture Diagram</w:t>
            </w:r>
          </w:p>
        </w:tc>
      </w:tr>
      <w:tr w:rsidR="00800E27" w:rsidRPr="001921CD" w14:paraId="353D87DD" w14:textId="77777777" w:rsidTr="001921CD">
        <w:tc>
          <w:tcPr>
            <w:tcW w:w="0" w:type="auto"/>
            <w:hideMark/>
          </w:tcPr>
          <w:p w14:paraId="44160198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B4806E7" w14:textId="7EF08A48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Cluster Computing Case Study</w:t>
            </w:r>
          </w:p>
        </w:tc>
      </w:tr>
      <w:tr w:rsidR="00800E27" w:rsidRPr="001921CD" w14:paraId="1CD6077D" w14:textId="77777777" w:rsidTr="001921CD">
        <w:tc>
          <w:tcPr>
            <w:tcW w:w="0" w:type="auto"/>
            <w:hideMark/>
          </w:tcPr>
          <w:p w14:paraId="1491E8C1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C9AE1D2" w14:textId="2FCFEA4F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Grid Computing Workflow Model</w:t>
            </w:r>
          </w:p>
        </w:tc>
      </w:tr>
      <w:tr w:rsidR="00800E27" w:rsidRPr="001921CD" w14:paraId="55F85A90" w14:textId="77777777" w:rsidTr="001921CD">
        <w:tc>
          <w:tcPr>
            <w:tcW w:w="0" w:type="auto"/>
            <w:hideMark/>
          </w:tcPr>
          <w:p w14:paraId="59EA03DA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1A299F1" w14:textId="3DA1A526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vs Edge vs Fog Comparison</w:t>
            </w:r>
          </w:p>
        </w:tc>
      </w:tr>
      <w:tr w:rsidR="00800E27" w:rsidRPr="001921CD" w14:paraId="089D8EEE" w14:textId="77777777" w:rsidTr="001921CD">
        <w:tc>
          <w:tcPr>
            <w:tcW w:w="0" w:type="auto"/>
            <w:hideMark/>
          </w:tcPr>
          <w:p w14:paraId="33B72001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13539591" w14:textId="07F1CF99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Mobile Cloud Computing Use Case Mapping</w:t>
            </w:r>
          </w:p>
        </w:tc>
      </w:tr>
      <w:tr w:rsidR="00800E27" w:rsidRPr="001921CD" w14:paraId="60578EC0" w14:textId="77777777" w:rsidTr="001921CD">
        <w:tc>
          <w:tcPr>
            <w:tcW w:w="0" w:type="auto"/>
            <w:hideMark/>
          </w:tcPr>
          <w:p w14:paraId="1F80FD3B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327F7FD3" w14:textId="7677FF64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Bio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Computing and Cloud Suitability Study</w:t>
            </w:r>
          </w:p>
        </w:tc>
      </w:tr>
      <w:tr w:rsidR="00800E27" w:rsidRPr="001921CD" w14:paraId="098A7298" w14:textId="77777777" w:rsidTr="001921CD">
        <w:tc>
          <w:tcPr>
            <w:tcW w:w="0" w:type="auto"/>
            <w:hideMark/>
          </w:tcPr>
          <w:p w14:paraId="1A0C586F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66A95764" w14:textId="77D7BA08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Quantum vs Cloud Computing Roles</w:t>
            </w:r>
          </w:p>
        </w:tc>
      </w:tr>
      <w:tr w:rsidR="00800E27" w:rsidRPr="001921CD" w14:paraId="3765FD4B" w14:textId="77777777" w:rsidTr="001921CD">
        <w:tc>
          <w:tcPr>
            <w:tcW w:w="0" w:type="auto"/>
            <w:hideMark/>
          </w:tcPr>
          <w:p w14:paraId="1F5AEDD7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7E63028E" w14:textId="2A037D03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Optical &amp; Nano Computing Feasibility Note</w:t>
            </w:r>
          </w:p>
        </w:tc>
      </w:tr>
      <w:tr w:rsidR="00800E27" w:rsidRPr="001921CD" w14:paraId="3672B245" w14:textId="77777777" w:rsidTr="001921CD">
        <w:tc>
          <w:tcPr>
            <w:tcW w:w="0" w:type="auto"/>
            <w:hideMark/>
          </w:tcPr>
          <w:p w14:paraId="5EB2FBE3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137624E9" w14:textId="3848402E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Computing Paradigm Decision Tree</w:t>
            </w:r>
          </w:p>
        </w:tc>
      </w:tr>
      <w:tr w:rsidR="00800E27" w:rsidRPr="001921CD" w14:paraId="4BB88E9C" w14:textId="77777777" w:rsidTr="001921CD">
        <w:tc>
          <w:tcPr>
            <w:tcW w:w="0" w:type="auto"/>
            <w:hideMark/>
          </w:tcPr>
          <w:p w14:paraId="692DE0AC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14:paraId="20111DFF" w14:textId="280ED24D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Computing Motivation &amp; Need Analysis</w:t>
            </w:r>
          </w:p>
        </w:tc>
      </w:tr>
      <w:tr w:rsidR="00800E27" w:rsidRPr="001921CD" w14:paraId="62041D95" w14:textId="77777777" w:rsidTr="001921CD">
        <w:tc>
          <w:tcPr>
            <w:tcW w:w="0" w:type="auto"/>
            <w:hideMark/>
          </w:tcPr>
          <w:p w14:paraId="0243E1C0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14:paraId="01382585" w14:textId="219556B3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Five Characteristics of Cloud Validation</w:t>
            </w:r>
          </w:p>
        </w:tc>
      </w:tr>
      <w:tr w:rsidR="00800E27" w:rsidRPr="001921CD" w14:paraId="01028E65" w14:textId="77777777" w:rsidTr="001921CD">
        <w:tc>
          <w:tcPr>
            <w:tcW w:w="0" w:type="auto"/>
            <w:hideMark/>
          </w:tcPr>
          <w:p w14:paraId="52EFCBCB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14:paraId="5469FC58" w14:textId="1ED67DC5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Service Model Classification Exercise</w:t>
            </w:r>
          </w:p>
        </w:tc>
      </w:tr>
      <w:tr w:rsidR="00800E27" w:rsidRPr="001921CD" w14:paraId="475DE808" w14:textId="77777777" w:rsidTr="001921CD">
        <w:tc>
          <w:tcPr>
            <w:tcW w:w="0" w:type="auto"/>
            <w:hideMark/>
          </w:tcPr>
          <w:p w14:paraId="5A1D64AC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14:paraId="34AC0C3A" w14:textId="156EE4ED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IaaS–PaaS–SaaS Feature Matrix (Concept Level)</w:t>
            </w:r>
          </w:p>
        </w:tc>
      </w:tr>
      <w:tr w:rsidR="00800E27" w:rsidRPr="001921CD" w14:paraId="06EC7932" w14:textId="77777777" w:rsidTr="001921CD">
        <w:tc>
          <w:tcPr>
            <w:tcW w:w="0" w:type="auto"/>
            <w:hideMark/>
          </w:tcPr>
          <w:p w14:paraId="789B6860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hideMark/>
          </w:tcPr>
          <w:p w14:paraId="7D00132C" w14:textId="712D63F8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Deployment Models Comparison</w:t>
            </w:r>
          </w:p>
        </w:tc>
      </w:tr>
      <w:tr w:rsidR="00800E27" w:rsidRPr="001921CD" w14:paraId="37269135" w14:textId="77777777" w:rsidTr="001921CD">
        <w:tc>
          <w:tcPr>
            <w:tcW w:w="0" w:type="auto"/>
            <w:hideMark/>
          </w:tcPr>
          <w:p w14:paraId="38F23088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14:paraId="3E3CA22E" w14:textId="29897AE5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Public vs Private vs Hybrid Selector</w:t>
            </w:r>
          </w:p>
        </w:tc>
      </w:tr>
      <w:tr w:rsidR="00800E27" w:rsidRPr="001921CD" w14:paraId="261CAA7C" w14:textId="77777777" w:rsidTr="001921CD">
        <w:tc>
          <w:tcPr>
            <w:tcW w:w="0" w:type="auto"/>
            <w:hideMark/>
          </w:tcPr>
          <w:p w14:paraId="5D9D7791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hideMark/>
          </w:tcPr>
          <w:p w14:paraId="7D00E34B" w14:textId="1956DE77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Community Cloud Case Mapping</w:t>
            </w:r>
          </w:p>
        </w:tc>
      </w:tr>
      <w:tr w:rsidR="00800E27" w:rsidRPr="001921CD" w14:paraId="4666C2A9" w14:textId="77777777" w:rsidTr="001921CD">
        <w:tc>
          <w:tcPr>
            <w:tcW w:w="0" w:type="auto"/>
            <w:hideMark/>
          </w:tcPr>
          <w:p w14:paraId="34C522CD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09D4DE74" w14:textId="29F3801D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Readiness Assessment Questionnaire</w:t>
            </w:r>
          </w:p>
        </w:tc>
      </w:tr>
      <w:tr w:rsidR="00800E27" w:rsidRPr="001921CD" w14:paraId="3A01C8D2" w14:textId="77777777" w:rsidTr="001921CD">
        <w:tc>
          <w:tcPr>
            <w:tcW w:w="0" w:type="auto"/>
            <w:hideMark/>
          </w:tcPr>
          <w:p w14:paraId="6F46A1E9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14:paraId="03BE63A8" w14:textId="2F9ECAC7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Definition Standards Comparison</w:t>
            </w:r>
          </w:p>
        </w:tc>
      </w:tr>
      <w:tr w:rsidR="00800E27" w:rsidRPr="001921CD" w14:paraId="1A4C9979" w14:textId="77777777" w:rsidTr="001921CD">
        <w:tc>
          <w:tcPr>
            <w:tcW w:w="0" w:type="auto"/>
            <w:hideMark/>
          </w:tcPr>
          <w:p w14:paraId="7182013E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2376A960" w14:textId="22569222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Principles Concept Map</w:t>
            </w:r>
          </w:p>
        </w:tc>
      </w:tr>
      <w:tr w:rsidR="00800E27" w:rsidRPr="001921CD" w14:paraId="2B0DE5DF" w14:textId="77777777" w:rsidTr="001921CD">
        <w:tc>
          <w:tcPr>
            <w:tcW w:w="0" w:type="auto"/>
            <w:hideMark/>
          </w:tcPr>
          <w:p w14:paraId="07A88962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hideMark/>
          </w:tcPr>
          <w:p w14:paraId="67AB2095" w14:textId="62B5F59E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Virtualization Concept Model</w:t>
            </w:r>
          </w:p>
        </w:tc>
      </w:tr>
      <w:tr w:rsidR="00800E27" w:rsidRPr="001921CD" w14:paraId="75DBF220" w14:textId="77777777" w:rsidTr="001921CD">
        <w:tc>
          <w:tcPr>
            <w:tcW w:w="0" w:type="auto"/>
            <w:hideMark/>
          </w:tcPr>
          <w:p w14:paraId="4F386B83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hideMark/>
          </w:tcPr>
          <w:p w14:paraId="42814FB7" w14:textId="06B5CBBB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Hypervisor Type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1 vs Type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2 Comparison</w:t>
            </w:r>
          </w:p>
        </w:tc>
      </w:tr>
      <w:tr w:rsidR="00800E27" w:rsidRPr="001921CD" w14:paraId="183ED67B" w14:textId="77777777" w:rsidTr="001921CD">
        <w:tc>
          <w:tcPr>
            <w:tcW w:w="0" w:type="auto"/>
            <w:hideMark/>
          </w:tcPr>
          <w:p w14:paraId="11E49CE1" w14:textId="77777777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hideMark/>
          </w:tcPr>
          <w:p w14:paraId="0A6322E8" w14:textId="74B428EB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VM vs Bare Metal Study</w:t>
            </w:r>
          </w:p>
        </w:tc>
      </w:tr>
      <w:tr w:rsidR="00800E27" w:rsidRPr="001921CD" w14:paraId="52BAA3D3" w14:textId="77777777" w:rsidTr="001921CD">
        <w:tc>
          <w:tcPr>
            <w:tcW w:w="0" w:type="auto"/>
          </w:tcPr>
          <w:p w14:paraId="7AA555D1" w14:textId="307D1884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</w:tcPr>
          <w:p w14:paraId="33DA2498" w14:textId="3E92AEF1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Architecture Layered Diagram</w:t>
            </w:r>
          </w:p>
        </w:tc>
      </w:tr>
      <w:tr w:rsidR="00800E27" w:rsidRPr="001921CD" w14:paraId="4A136E42" w14:textId="77777777" w:rsidTr="001921CD">
        <w:tc>
          <w:tcPr>
            <w:tcW w:w="0" w:type="auto"/>
          </w:tcPr>
          <w:p w14:paraId="5D2BAFDD" w14:textId="505E9305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</w:tcPr>
          <w:p w14:paraId="7006A5CC" w14:textId="1C4E18DD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Anatomy of Cloud Components Mapping</w:t>
            </w:r>
          </w:p>
        </w:tc>
      </w:tr>
      <w:tr w:rsidR="00800E27" w:rsidRPr="001921CD" w14:paraId="3FDE16F8" w14:textId="77777777" w:rsidTr="001921CD">
        <w:tc>
          <w:tcPr>
            <w:tcW w:w="0" w:type="auto"/>
          </w:tcPr>
          <w:p w14:paraId="6679AA39" w14:textId="10D97913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</w:tcPr>
          <w:p w14:paraId="64843B26" w14:textId="7B1C8A6F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Networking Basics Blueprint</w:t>
            </w:r>
          </w:p>
        </w:tc>
      </w:tr>
      <w:tr w:rsidR="00800E27" w:rsidRPr="001921CD" w14:paraId="32017578" w14:textId="77777777" w:rsidTr="001921CD">
        <w:tc>
          <w:tcPr>
            <w:tcW w:w="0" w:type="auto"/>
          </w:tcPr>
          <w:p w14:paraId="4623ECBA" w14:textId="4D0EA9E3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</w:tcPr>
          <w:p w14:paraId="6B3D8418" w14:textId="10F7AE5A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Connectivity Models Chart</w:t>
            </w:r>
          </w:p>
        </w:tc>
      </w:tr>
      <w:tr w:rsidR="00800E27" w:rsidRPr="001921CD" w14:paraId="111020AE" w14:textId="77777777" w:rsidTr="001921CD">
        <w:tc>
          <w:tcPr>
            <w:tcW w:w="0" w:type="auto"/>
          </w:tcPr>
          <w:p w14:paraId="7D045408" w14:textId="59E51550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</w:tcPr>
          <w:p w14:paraId="2A18B623" w14:textId="08E86713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Application in Cloud Reference Model</w:t>
            </w:r>
          </w:p>
        </w:tc>
      </w:tr>
      <w:tr w:rsidR="00800E27" w:rsidRPr="001921CD" w14:paraId="321BC12B" w14:textId="77777777" w:rsidTr="001921CD">
        <w:tc>
          <w:tcPr>
            <w:tcW w:w="0" w:type="auto"/>
          </w:tcPr>
          <w:p w14:paraId="32C25D06" w14:textId="043DA03F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</w:tcPr>
          <w:p w14:paraId="6577704A" w14:textId="56C6F61A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Workload Placement Study</w:t>
            </w:r>
          </w:p>
        </w:tc>
      </w:tr>
      <w:tr w:rsidR="00800E27" w:rsidRPr="001921CD" w14:paraId="1ED68F2A" w14:textId="77777777" w:rsidTr="001921CD">
        <w:tc>
          <w:tcPr>
            <w:tcW w:w="0" w:type="auto"/>
          </w:tcPr>
          <w:p w14:paraId="6DCE52E1" w14:textId="71451B55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</w:tcPr>
          <w:p w14:paraId="1F4E6DCA" w14:textId="29DC381C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Resource Pooling Concept Diagram</w:t>
            </w:r>
          </w:p>
        </w:tc>
      </w:tr>
      <w:tr w:rsidR="00800E27" w:rsidRPr="001921CD" w14:paraId="23EAAD99" w14:textId="77777777" w:rsidTr="001921CD">
        <w:tc>
          <w:tcPr>
            <w:tcW w:w="0" w:type="auto"/>
          </w:tcPr>
          <w:p w14:paraId="283EFB40" w14:textId="5A928273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</w:tcPr>
          <w:p w14:paraId="13399A8C" w14:textId="00615CE6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tenant Architecture Note</w:t>
            </w:r>
          </w:p>
        </w:tc>
      </w:tr>
      <w:tr w:rsidR="00800E27" w:rsidRPr="001921CD" w14:paraId="4DAB0152" w14:textId="77777777" w:rsidTr="001921CD">
        <w:tc>
          <w:tcPr>
            <w:tcW w:w="0" w:type="auto"/>
          </w:tcPr>
          <w:p w14:paraId="7D129E05" w14:textId="32C1D719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</w:tcPr>
          <w:p w14:paraId="4E45250B" w14:textId="3235850C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Elasticity vs Scalability Study</w:t>
            </w:r>
          </w:p>
        </w:tc>
      </w:tr>
      <w:tr w:rsidR="00800E27" w:rsidRPr="001921CD" w14:paraId="44A20C63" w14:textId="77777777" w:rsidTr="001921CD">
        <w:tc>
          <w:tcPr>
            <w:tcW w:w="0" w:type="auto"/>
          </w:tcPr>
          <w:p w14:paraId="345E76F7" w14:textId="44ABC24E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0" w:type="auto"/>
          </w:tcPr>
          <w:p w14:paraId="2706A2D8" w14:textId="4A3DFE9E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Measured Service Case Examples</w:t>
            </w:r>
          </w:p>
        </w:tc>
      </w:tr>
      <w:tr w:rsidR="00800E27" w:rsidRPr="001921CD" w14:paraId="12358F21" w14:textId="77777777" w:rsidTr="001921CD">
        <w:tc>
          <w:tcPr>
            <w:tcW w:w="0" w:type="auto"/>
          </w:tcPr>
          <w:p w14:paraId="17C21C97" w14:textId="0DD14C8F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</w:tcPr>
          <w:p w14:paraId="0CCF928B" w14:textId="475DD2C8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Architecture Case Report</w:t>
            </w:r>
          </w:p>
        </w:tc>
      </w:tr>
      <w:tr w:rsidR="00800E27" w:rsidRPr="001921CD" w14:paraId="0A2AB5C3" w14:textId="77777777" w:rsidTr="001921CD">
        <w:tc>
          <w:tcPr>
            <w:tcW w:w="0" w:type="auto"/>
          </w:tcPr>
          <w:p w14:paraId="2BC0940B" w14:textId="1A4CCB19" w:rsidR="00800E27" w:rsidRPr="001921C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</w:tcPr>
          <w:p w14:paraId="15FC4689" w14:textId="756C2542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Basic Cloud Infrastructure Design Mini Project</w:t>
            </w:r>
          </w:p>
        </w:tc>
      </w:tr>
    </w:tbl>
    <w:p w14:paraId="5A53AA46" w14:textId="372E4B1C" w:rsidR="001921CD" w:rsidRDefault="001921CD" w:rsidP="001921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21CD">
        <w:rPr>
          <w:rFonts w:ascii="Times New Roman" w:hAnsi="Times New Roman" w:cs="Times New Roman"/>
          <w:b/>
          <w:bCs/>
          <w:sz w:val="40"/>
          <w:szCs w:val="40"/>
        </w:rPr>
        <w:t>Projects for Students</w:t>
      </w:r>
      <w:r w:rsidR="00F3212D">
        <w:rPr>
          <w:rFonts w:ascii="Times New Roman" w:hAnsi="Times New Roman" w:cs="Times New Roman"/>
          <w:b/>
          <w:bCs/>
          <w:sz w:val="40"/>
          <w:szCs w:val="40"/>
        </w:rPr>
        <w:t>-Mid-1</w:t>
      </w:r>
    </w:p>
    <w:p w14:paraId="1BB04F2E" w14:textId="0B211279" w:rsidR="00F3212D" w:rsidRDefault="001921C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1CD">
        <w:rPr>
          <w:rFonts w:ascii="Times New Roman" w:hAnsi="Times New Roman" w:cs="Times New Roman"/>
          <w:b/>
          <w:bCs/>
          <w:sz w:val="28"/>
          <w:szCs w:val="28"/>
        </w:rPr>
        <w:t>Sub: Cloud Computing</w:t>
      </w:r>
    </w:p>
    <w:p w14:paraId="7639A281" w14:textId="1C1C258D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D96145" w14:textId="7475861B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6A554" w14:textId="23217A88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68647" w14:textId="363A2796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0D7E81" w14:textId="50BB12F9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3BAE4" w14:textId="5CB58DE6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19EED" w14:textId="0B0AB2EE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7F1D38" w14:textId="0B90AF22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B7142" w14:textId="0E54DCE0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A466E" w14:textId="675CC79F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62FA8C" w14:textId="0932BA42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030F1" w14:textId="40028BE1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D1A2B" w14:textId="3DA1BEE2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4C716" w14:textId="7AF64871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612C2" w14:textId="7C4A7DA8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3866C" w14:textId="7808C8C1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0A870F" w14:textId="22EBF024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85691" w14:textId="4DCDC913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A7B3EB" w14:textId="3EAE2C4B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5FEA1" w14:textId="246647F9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3DB00" w14:textId="7A5543AC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211ED" w14:textId="344685FE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8F3366" w14:textId="60B38687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3CC4E7" w14:textId="505AC648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5955E" w14:textId="4AF00F7D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433B90" w14:textId="26A61069" w:rsidR="00F3212D" w:rsidRDefault="00F3212D" w:rsidP="00F321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21CD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Projects for Students</w:t>
      </w:r>
      <w:r>
        <w:rPr>
          <w:rFonts w:ascii="Times New Roman" w:hAnsi="Times New Roman" w:cs="Times New Roman"/>
          <w:b/>
          <w:bCs/>
          <w:sz w:val="40"/>
          <w:szCs w:val="40"/>
        </w:rPr>
        <w:t>-Mid-2</w:t>
      </w:r>
    </w:p>
    <w:p w14:paraId="768F0E2A" w14:textId="6150E77D" w:rsidR="00F3212D" w:rsidRDefault="00F3212D" w:rsidP="00F321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1CD">
        <w:rPr>
          <w:rFonts w:ascii="Times New Roman" w:hAnsi="Times New Roman" w:cs="Times New Roman"/>
          <w:b/>
          <w:bCs/>
          <w:sz w:val="28"/>
          <w:szCs w:val="28"/>
        </w:rPr>
        <w:t>Sub: Cloud Computing</w:t>
      </w:r>
    </w:p>
    <w:p w14:paraId="74B3F48F" w14:textId="36BA04BE" w:rsidR="00F3212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7543"/>
      </w:tblGrid>
      <w:tr w:rsidR="00F3212D" w:rsidRPr="00F3212D" w14:paraId="7C17F1D3" w14:textId="77777777" w:rsidTr="00F3212D">
        <w:tc>
          <w:tcPr>
            <w:tcW w:w="0" w:type="auto"/>
            <w:hideMark/>
          </w:tcPr>
          <w:p w14:paraId="4E972042" w14:textId="77777777" w:rsidR="00F3212D" w:rsidRPr="00F3212D" w:rsidRDefault="00F3212D" w:rsidP="00F321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7543" w:type="dxa"/>
            <w:hideMark/>
          </w:tcPr>
          <w:p w14:paraId="16BD6D54" w14:textId="378A4F27" w:rsidR="00F3212D" w:rsidRPr="00F3212D" w:rsidRDefault="00F3212D" w:rsidP="00F321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Title</w:t>
            </w:r>
          </w:p>
        </w:tc>
      </w:tr>
      <w:tr w:rsidR="00800E27" w:rsidRPr="00F3212D" w14:paraId="785B22B5" w14:textId="77777777" w:rsidTr="00800E27">
        <w:tc>
          <w:tcPr>
            <w:tcW w:w="0" w:type="auto"/>
          </w:tcPr>
          <w:p w14:paraId="3DA52257" w14:textId="60CB0C75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543" w:type="dxa"/>
            <w:hideMark/>
          </w:tcPr>
          <w:p w14:paraId="032332A9" w14:textId="79DD85A0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Infrastructure Management Workflow</w:t>
            </w:r>
          </w:p>
        </w:tc>
      </w:tr>
      <w:tr w:rsidR="00800E27" w:rsidRPr="00F3212D" w14:paraId="3E0BA9EE" w14:textId="77777777" w:rsidTr="00800E27">
        <w:tc>
          <w:tcPr>
            <w:tcW w:w="0" w:type="auto"/>
          </w:tcPr>
          <w:p w14:paraId="5B4F6521" w14:textId="68A9CEFA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543" w:type="dxa"/>
            <w:hideMark/>
          </w:tcPr>
          <w:p w14:paraId="0FE778A2" w14:textId="6A60C039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Application Management Model</w:t>
            </w:r>
          </w:p>
        </w:tc>
      </w:tr>
      <w:tr w:rsidR="00800E27" w:rsidRPr="00F3212D" w14:paraId="30DB671D" w14:textId="77777777" w:rsidTr="00800E27">
        <w:tc>
          <w:tcPr>
            <w:tcW w:w="0" w:type="auto"/>
          </w:tcPr>
          <w:p w14:paraId="6082E973" w14:textId="55762AEE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543" w:type="dxa"/>
            <w:hideMark/>
          </w:tcPr>
          <w:p w14:paraId="1942C063" w14:textId="5502632C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Migration Strategy Planner</w:t>
            </w:r>
          </w:p>
        </w:tc>
      </w:tr>
      <w:tr w:rsidR="00800E27" w:rsidRPr="00F3212D" w14:paraId="0A05032E" w14:textId="77777777" w:rsidTr="00800E27">
        <w:tc>
          <w:tcPr>
            <w:tcW w:w="0" w:type="auto"/>
          </w:tcPr>
          <w:p w14:paraId="6C0F9282" w14:textId="3159CBB2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543" w:type="dxa"/>
            <w:hideMark/>
          </w:tcPr>
          <w:p w14:paraId="2C74704D" w14:textId="3671705D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Lift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and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Shift vs Re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Architect Matrix</w:t>
            </w:r>
          </w:p>
        </w:tc>
      </w:tr>
      <w:tr w:rsidR="00800E27" w:rsidRPr="00F3212D" w14:paraId="380391B9" w14:textId="77777777" w:rsidTr="00800E27">
        <w:tc>
          <w:tcPr>
            <w:tcW w:w="0" w:type="auto"/>
          </w:tcPr>
          <w:p w14:paraId="7D57C0F1" w14:textId="5CE84055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543" w:type="dxa"/>
            <w:hideMark/>
          </w:tcPr>
          <w:p w14:paraId="2A91D776" w14:textId="7B48EE5F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Migration Risk Register</w:t>
            </w:r>
          </w:p>
        </w:tc>
      </w:tr>
      <w:tr w:rsidR="00800E27" w:rsidRPr="00F3212D" w14:paraId="18C8A58D" w14:textId="77777777" w:rsidTr="00800E27">
        <w:tc>
          <w:tcPr>
            <w:tcW w:w="0" w:type="auto"/>
          </w:tcPr>
          <w:p w14:paraId="7BFA4776" w14:textId="54F8E075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543" w:type="dxa"/>
            <w:hideMark/>
          </w:tcPr>
          <w:p w14:paraId="4B94713A" w14:textId="3677B670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Migration Cost Estimation Sheet</w:t>
            </w:r>
          </w:p>
        </w:tc>
      </w:tr>
      <w:tr w:rsidR="00800E27" w:rsidRPr="00F3212D" w14:paraId="0212400F" w14:textId="77777777" w:rsidTr="00800E27">
        <w:tc>
          <w:tcPr>
            <w:tcW w:w="0" w:type="auto"/>
          </w:tcPr>
          <w:p w14:paraId="6483BFC7" w14:textId="6AC7D1B3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543" w:type="dxa"/>
            <w:hideMark/>
          </w:tcPr>
          <w:p w14:paraId="2D611FEB" w14:textId="461C9CF4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Phased Migration Roadmap</w:t>
            </w:r>
          </w:p>
        </w:tc>
      </w:tr>
      <w:tr w:rsidR="00800E27" w:rsidRPr="00F3212D" w14:paraId="2BA4E11D" w14:textId="77777777" w:rsidTr="00800E27">
        <w:tc>
          <w:tcPr>
            <w:tcW w:w="0" w:type="auto"/>
          </w:tcPr>
          <w:p w14:paraId="11303015" w14:textId="0EC4C122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543" w:type="dxa"/>
            <w:hideMark/>
          </w:tcPr>
          <w:p w14:paraId="00B144B1" w14:textId="61C49A9A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Data Migration Workflow Diagram</w:t>
            </w:r>
          </w:p>
        </w:tc>
      </w:tr>
      <w:tr w:rsidR="00800E27" w:rsidRPr="00F3212D" w14:paraId="2D86A268" w14:textId="77777777" w:rsidTr="00800E27">
        <w:tc>
          <w:tcPr>
            <w:tcW w:w="0" w:type="auto"/>
          </w:tcPr>
          <w:p w14:paraId="6F5CF2D2" w14:textId="2D31E7A1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543" w:type="dxa"/>
            <w:hideMark/>
          </w:tcPr>
          <w:p w14:paraId="5BDC4D19" w14:textId="2079D9E3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Migration Phases Case Study</w:t>
            </w:r>
          </w:p>
        </w:tc>
      </w:tr>
      <w:tr w:rsidR="00800E27" w:rsidRPr="00F3212D" w14:paraId="06E761D2" w14:textId="77777777" w:rsidTr="00800E27">
        <w:tc>
          <w:tcPr>
            <w:tcW w:w="0" w:type="auto"/>
          </w:tcPr>
          <w:p w14:paraId="21113FF5" w14:textId="6E8FE0C1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543" w:type="dxa"/>
            <w:hideMark/>
          </w:tcPr>
          <w:p w14:paraId="2DCF5B1E" w14:textId="4608AD2A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Rehost vs Refactor Decision Tool</w:t>
            </w:r>
          </w:p>
        </w:tc>
      </w:tr>
      <w:tr w:rsidR="00800E27" w:rsidRPr="00F3212D" w14:paraId="19F82A6D" w14:textId="77777777" w:rsidTr="00800E27">
        <w:tc>
          <w:tcPr>
            <w:tcW w:w="0" w:type="auto"/>
          </w:tcPr>
          <w:p w14:paraId="75A0798C" w14:textId="20AE4114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543" w:type="dxa"/>
            <w:hideMark/>
          </w:tcPr>
          <w:p w14:paraId="2863DBE8" w14:textId="3DC17123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IaaS Characteristics Deep Analysis</w:t>
            </w:r>
          </w:p>
        </w:tc>
      </w:tr>
      <w:tr w:rsidR="00800E27" w:rsidRPr="00F3212D" w14:paraId="69180DE7" w14:textId="77777777" w:rsidTr="00800E27">
        <w:tc>
          <w:tcPr>
            <w:tcW w:w="0" w:type="auto"/>
          </w:tcPr>
          <w:p w14:paraId="60805496" w14:textId="58036492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543" w:type="dxa"/>
            <w:hideMark/>
          </w:tcPr>
          <w:p w14:paraId="3639F927" w14:textId="3C03D0BA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PaaS Characteristics Deep Analysis</w:t>
            </w:r>
          </w:p>
        </w:tc>
      </w:tr>
      <w:tr w:rsidR="00800E27" w:rsidRPr="00F3212D" w14:paraId="2FE89AB7" w14:textId="77777777" w:rsidTr="00800E27">
        <w:tc>
          <w:tcPr>
            <w:tcW w:w="0" w:type="auto"/>
          </w:tcPr>
          <w:p w14:paraId="5ADA54B9" w14:textId="153619BF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543" w:type="dxa"/>
            <w:hideMark/>
          </w:tcPr>
          <w:p w14:paraId="04F11613" w14:textId="203D3D3D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SaaS Characteristics Deep Analysis</w:t>
            </w:r>
          </w:p>
        </w:tc>
      </w:tr>
      <w:tr w:rsidR="00800E27" w:rsidRPr="00F3212D" w14:paraId="5AC303B2" w14:textId="77777777" w:rsidTr="00800E27">
        <w:tc>
          <w:tcPr>
            <w:tcW w:w="0" w:type="auto"/>
          </w:tcPr>
          <w:p w14:paraId="098420B9" w14:textId="57866CA8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543" w:type="dxa"/>
            <w:hideMark/>
          </w:tcPr>
          <w:p w14:paraId="2CE7FC33" w14:textId="3A69AFE3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IaaS Pros and Cons Evaluation</w:t>
            </w:r>
          </w:p>
        </w:tc>
      </w:tr>
      <w:tr w:rsidR="00800E27" w:rsidRPr="00F3212D" w14:paraId="4A07FD64" w14:textId="77777777" w:rsidTr="00800E27">
        <w:tc>
          <w:tcPr>
            <w:tcW w:w="0" w:type="auto"/>
          </w:tcPr>
          <w:p w14:paraId="0671B556" w14:textId="5B0352AE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543" w:type="dxa"/>
            <w:hideMark/>
          </w:tcPr>
          <w:p w14:paraId="53464669" w14:textId="6188EE4E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PaaS Pros and Cons Evaluation</w:t>
            </w:r>
          </w:p>
        </w:tc>
      </w:tr>
      <w:tr w:rsidR="00800E27" w:rsidRPr="00F3212D" w14:paraId="01EA9DAF" w14:textId="77777777" w:rsidTr="00800E27">
        <w:tc>
          <w:tcPr>
            <w:tcW w:w="0" w:type="auto"/>
          </w:tcPr>
          <w:p w14:paraId="2F90B79A" w14:textId="2987BB66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543" w:type="dxa"/>
            <w:hideMark/>
          </w:tcPr>
          <w:p w14:paraId="5DE0535A" w14:textId="559B910E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SaaS Pros and Cons Evaluation</w:t>
            </w:r>
          </w:p>
        </w:tc>
      </w:tr>
      <w:tr w:rsidR="00800E27" w:rsidRPr="00F3212D" w14:paraId="7CA23543" w14:textId="77777777" w:rsidTr="00800E27">
        <w:tc>
          <w:tcPr>
            <w:tcW w:w="0" w:type="auto"/>
          </w:tcPr>
          <w:p w14:paraId="20AFEAF6" w14:textId="572CF7E4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543" w:type="dxa"/>
            <w:hideMark/>
          </w:tcPr>
          <w:p w14:paraId="17D5B58A" w14:textId="66DBE2DB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Service Model Suitability Scoring Tool</w:t>
            </w:r>
          </w:p>
        </w:tc>
      </w:tr>
      <w:tr w:rsidR="00800E27" w:rsidRPr="00F3212D" w14:paraId="7C32AB14" w14:textId="77777777" w:rsidTr="00800E27">
        <w:tc>
          <w:tcPr>
            <w:tcW w:w="0" w:type="auto"/>
          </w:tcPr>
          <w:p w14:paraId="75E24C23" w14:textId="732EDCBD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543" w:type="dxa"/>
            <w:hideMark/>
          </w:tcPr>
          <w:p w14:paraId="058FE436" w14:textId="7AB01369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Service Model Casebook by Industry</w:t>
            </w:r>
          </w:p>
        </w:tc>
      </w:tr>
      <w:tr w:rsidR="00800E27" w:rsidRPr="00F3212D" w14:paraId="1FF4F741" w14:textId="77777777" w:rsidTr="00800E27">
        <w:tc>
          <w:tcPr>
            <w:tcW w:w="0" w:type="auto"/>
          </w:tcPr>
          <w:p w14:paraId="3EDA18B3" w14:textId="67D7229D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543" w:type="dxa"/>
            <w:hideMark/>
          </w:tcPr>
          <w:p w14:paraId="4FF25D5F" w14:textId="3687ACCA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IaaS Provider Feature Comparison</w:t>
            </w:r>
          </w:p>
        </w:tc>
      </w:tr>
      <w:tr w:rsidR="00800E27" w:rsidRPr="00F3212D" w14:paraId="2FB9D90B" w14:textId="77777777" w:rsidTr="00800E27">
        <w:tc>
          <w:tcPr>
            <w:tcW w:w="0" w:type="auto"/>
          </w:tcPr>
          <w:p w14:paraId="13BE481D" w14:textId="4357C6DD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543" w:type="dxa"/>
            <w:hideMark/>
          </w:tcPr>
          <w:p w14:paraId="05E14FAA" w14:textId="2C4F28BD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PaaS Platform Capability Matrix</w:t>
            </w:r>
          </w:p>
        </w:tc>
      </w:tr>
      <w:tr w:rsidR="00800E27" w:rsidRPr="00F3212D" w14:paraId="60D3694E" w14:textId="77777777" w:rsidTr="00800E27">
        <w:tc>
          <w:tcPr>
            <w:tcW w:w="0" w:type="auto"/>
          </w:tcPr>
          <w:p w14:paraId="07C83BE3" w14:textId="1974E05B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543" w:type="dxa"/>
            <w:hideMark/>
          </w:tcPr>
          <w:p w14:paraId="27AE327B" w14:textId="24B0ADB0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SaaS Product Evaluation Framework</w:t>
            </w:r>
          </w:p>
        </w:tc>
      </w:tr>
      <w:tr w:rsidR="00800E27" w:rsidRPr="00F3212D" w14:paraId="028E9F48" w14:textId="77777777" w:rsidTr="00800E27">
        <w:tc>
          <w:tcPr>
            <w:tcW w:w="0" w:type="auto"/>
          </w:tcPr>
          <w:p w14:paraId="297BC043" w14:textId="33CFD542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543" w:type="dxa"/>
            <w:hideMark/>
          </w:tcPr>
          <w:p w14:paraId="0B8B8589" w14:textId="194910E3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AWS vs Azure vs Google Feature Radar</w:t>
            </w:r>
          </w:p>
        </w:tc>
      </w:tr>
      <w:tr w:rsidR="00800E27" w:rsidRPr="00F3212D" w14:paraId="122BDB57" w14:textId="77777777" w:rsidTr="00800E27">
        <w:tc>
          <w:tcPr>
            <w:tcW w:w="0" w:type="auto"/>
          </w:tcPr>
          <w:p w14:paraId="34813DB6" w14:textId="4735026B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21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543" w:type="dxa"/>
            <w:hideMark/>
          </w:tcPr>
          <w:p w14:paraId="5D293D91" w14:textId="25757ABE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Provider Ecosystem Mapping</w:t>
            </w:r>
          </w:p>
        </w:tc>
      </w:tr>
      <w:tr w:rsidR="00800E27" w:rsidRPr="00F3212D" w14:paraId="1655F9CA" w14:textId="77777777" w:rsidTr="00800E27">
        <w:tc>
          <w:tcPr>
            <w:tcW w:w="0" w:type="auto"/>
          </w:tcPr>
          <w:p w14:paraId="5F7586F7" w14:textId="57AA9A9C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543" w:type="dxa"/>
          </w:tcPr>
          <w:p w14:paraId="3AC7996F" w14:textId="26F28E89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Storage Services Comparison</w:t>
            </w:r>
          </w:p>
        </w:tc>
      </w:tr>
      <w:tr w:rsidR="00800E27" w:rsidRPr="00F3212D" w14:paraId="1BE0A23C" w14:textId="77777777" w:rsidTr="00800E27">
        <w:tc>
          <w:tcPr>
            <w:tcW w:w="0" w:type="auto"/>
          </w:tcPr>
          <w:p w14:paraId="7B5C7247" w14:textId="46FA4769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543" w:type="dxa"/>
          </w:tcPr>
          <w:p w14:paraId="2498FAF7" w14:textId="4252EA7F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Database Services Comparison</w:t>
            </w:r>
          </w:p>
        </w:tc>
      </w:tr>
      <w:tr w:rsidR="00800E27" w:rsidRPr="00F3212D" w14:paraId="2D00F55C" w14:textId="77777777" w:rsidTr="00800E27">
        <w:tc>
          <w:tcPr>
            <w:tcW w:w="0" w:type="auto"/>
          </w:tcPr>
          <w:p w14:paraId="13BC9CBC" w14:textId="0A9260D6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7543" w:type="dxa"/>
          </w:tcPr>
          <w:p w14:paraId="45D58FF8" w14:textId="01FAE3FB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Toolchain Mapping</w:t>
            </w:r>
          </w:p>
        </w:tc>
      </w:tr>
      <w:tr w:rsidR="00800E27" w:rsidRPr="00F3212D" w14:paraId="6DD73202" w14:textId="77777777" w:rsidTr="00800E27">
        <w:tc>
          <w:tcPr>
            <w:tcW w:w="0" w:type="auto"/>
          </w:tcPr>
          <w:p w14:paraId="18D1A337" w14:textId="2C99B57B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7543" w:type="dxa"/>
          </w:tcPr>
          <w:p w14:paraId="3D6F31D3" w14:textId="1108BF7F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Virtualization Vendor Landscape Study</w:t>
            </w:r>
          </w:p>
        </w:tc>
      </w:tr>
      <w:tr w:rsidR="00800E27" w:rsidRPr="00F3212D" w14:paraId="7F0A5228" w14:textId="77777777" w:rsidTr="00800E27">
        <w:tc>
          <w:tcPr>
            <w:tcW w:w="0" w:type="auto"/>
          </w:tcPr>
          <w:p w14:paraId="73A66611" w14:textId="1FD3EAF4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7543" w:type="dxa"/>
          </w:tcPr>
          <w:p w14:paraId="51A69761" w14:textId="17A71E2B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Cloud Strategy Blueprint</w:t>
            </w:r>
          </w:p>
        </w:tc>
      </w:tr>
      <w:tr w:rsidR="00800E27" w:rsidRPr="00F3212D" w14:paraId="6045C812" w14:textId="77777777" w:rsidTr="00800E27">
        <w:tc>
          <w:tcPr>
            <w:tcW w:w="0" w:type="auto"/>
          </w:tcPr>
          <w:p w14:paraId="49FEB447" w14:textId="1FE9601E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7543" w:type="dxa"/>
          </w:tcPr>
          <w:p w14:paraId="4B56E96D" w14:textId="013D167D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Hybrid Cloud Design Project</w:t>
            </w:r>
          </w:p>
        </w:tc>
      </w:tr>
      <w:tr w:rsidR="00800E27" w:rsidRPr="00F3212D" w14:paraId="7DA23054" w14:textId="77777777" w:rsidTr="00800E27">
        <w:tc>
          <w:tcPr>
            <w:tcW w:w="0" w:type="auto"/>
          </w:tcPr>
          <w:p w14:paraId="701953B2" w14:textId="571931B1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7543" w:type="dxa"/>
          </w:tcPr>
          <w:p w14:paraId="16ACC8DB" w14:textId="1F947C19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Serverless vs VM Deployment Study</w:t>
            </w:r>
          </w:p>
        </w:tc>
      </w:tr>
      <w:tr w:rsidR="00800E27" w:rsidRPr="00F3212D" w14:paraId="1915AD71" w14:textId="77777777" w:rsidTr="00800E27">
        <w:tc>
          <w:tcPr>
            <w:tcW w:w="0" w:type="auto"/>
          </w:tcPr>
          <w:p w14:paraId="5224FE40" w14:textId="7C94487C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7543" w:type="dxa"/>
          </w:tcPr>
          <w:p w14:paraId="703AC147" w14:textId="1E6997E3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Cost Optimization Model</w:t>
            </w:r>
          </w:p>
        </w:tc>
      </w:tr>
      <w:tr w:rsidR="00800E27" w:rsidRPr="00F3212D" w14:paraId="584D4797" w14:textId="77777777" w:rsidTr="00800E27">
        <w:tc>
          <w:tcPr>
            <w:tcW w:w="0" w:type="auto"/>
          </w:tcPr>
          <w:p w14:paraId="6FAB8A36" w14:textId="5FADC08B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7543" w:type="dxa"/>
          </w:tcPr>
          <w:p w14:paraId="22E2225E" w14:textId="53F4A569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Security Control Checklist</w:t>
            </w:r>
          </w:p>
        </w:tc>
      </w:tr>
      <w:tr w:rsidR="00800E27" w:rsidRPr="00F3212D" w14:paraId="5F7A4F0D" w14:textId="77777777" w:rsidTr="00800E27">
        <w:tc>
          <w:tcPr>
            <w:tcW w:w="0" w:type="auto"/>
          </w:tcPr>
          <w:p w14:paraId="27C044B9" w14:textId="27C08C4F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7543" w:type="dxa"/>
          </w:tcPr>
          <w:p w14:paraId="16193105" w14:textId="6B7A8957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IAM Design Project</w:t>
            </w:r>
          </w:p>
        </w:tc>
      </w:tr>
      <w:tr w:rsidR="00800E27" w:rsidRPr="00F3212D" w14:paraId="4155CD29" w14:textId="77777777" w:rsidTr="00800E27">
        <w:tc>
          <w:tcPr>
            <w:tcW w:w="0" w:type="auto"/>
          </w:tcPr>
          <w:p w14:paraId="72379570" w14:textId="20D37730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7543" w:type="dxa"/>
          </w:tcPr>
          <w:p w14:paraId="596CE338" w14:textId="56F3CF2E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Cloud Compliance Checklist</w:t>
            </w:r>
          </w:p>
        </w:tc>
      </w:tr>
      <w:tr w:rsidR="00800E27" w:rsidRPr="00F3212D" w14:paraId="3B87BE67" w14:textId="77777777" w:rsidTr="00800E27">
        <w:tc>
          <w:tcPr>
            <w:tcW w:w="0" w:type="auto"/>
          </w:tcPr>
          <w:p w14:paraId="13AC745D" w14:textId="6B9020A9" w:rsidR="00800E27" w:rsidRPr="00F3212D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7543" w:type="dxa"/>
          </w:tcPr>
          <w:p w14:paraId="59F8DECA" w14:textId="62600C39" w:rsidR="00800E27" w:rsidRPr="00800E27" w:rsidRDefault="00800E27" w:rsidP="00800E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E27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to</w:t>
            </w:r>
            <w:r w:rsidRPr="00800E27">
              <w:rPr>
                <w:rFonts w:ascii="Times New Roman" w:hAnsi="Times New Roman" w:cs="Times New Roman"/>
                <w:sz w:val="24"/>
                <w:szCs w:val="24"/>
              </w:rPr>
              <w:noBreakHyphen/>
              <w:t>End Cloud Solution Design</w:t>
            </w:r>
          </w:p>
        </w:tc>
      </w:tr>
    </w:tbl>
    <w:p w14:paraId="1954AAFE" w14:textId="77777777" w:rsidR="00F3212D" w:rsidRPr="001921CD" w:rsidRDefault="00F3212D" w:rsidP="001921C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3212D" w:rsidRPr="001921CD" w:rsidSect="00E2768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CD"/>
    <w:rsid w:val="001921CD"/>
    <w:rsid w:val="00800E27"/>
    <w:rsid w:val="00D90802"/>
    <w:rsid w:val="00E27686"/>
    <w:rsid w:val="00EA22BD"/>
    <w:rsid w:val="00F3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2743"/>
  <w15:chartTrackingRefBased/>
  <w15:docId w15:val="{2480485D-0351-4B58-BA3C-EF9FEC31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CHANDRA GEERLAPALLY</dc:creator>
  <cp:keywords/>
  <dc:description/>
  <cp:lastModifiedBy>SHRAVAN CHANDRA GEERLAPALLY</cp:lastModifiedBy>
  <cp:revision>3</cp:revision>
  <dcterms:created xsi:type="dcterms:W3CDTF">2026-02-03T08:59:00Z</dcterms:created>
  <dcterms:modified xsi:type="dcterms:W3CDTF">2026-02-10T16:34:00Z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2077c4ce-61f7-4a43-a6cd-b43cd9a8142a</vt:lpwstr>
  </property>
</Properties>
</file>