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解包【</w:t>
      </w:r>
      <w:r>
        <w:rPr>
          <w:rFonts w:hint="eastAsia"/>
        </w:rPr>
        <w:t>MINI-Pro脱机下载器电脑端软件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及Keil项目文件</w:t>
      </w:r>
    </w:p>
    <w:p>
      <w:r>
        <w:drawing>
          <wp:inline distT="0" distB="0" distL="114300" distR="114300">
            <wp:extent cx="3510280" cy="48133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  <w:lang w:eastAsia="zh-CN"/>
        </w:rPr>
        <w:t>【</w:t>
      </w:r>
      <w:r>
        <w:rPr>
          <w:rFonts w:hint="eastAsia"/>
        </w:rPr>
        <w:t>1. 正点原子MINI-Pro脱机下载器配置软件V2.2.exe</w:t>
      </w:r>
      <w:r>
        <w:rPr>
          <w:rFonts w:hint="eastAsia"/>
          <w:lang w:eastAsia="zh-CN"/>
        </w:rPr>
        <w:t>】</w:t>
      </w:r>
    </w:p>
    <w:p>
      <w:r>
        <w:drawing>
          <wp:inline distT="0" distB="0" distL="114300" distR="114300">
            <wp:extent cx="3733800" cy="244348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点击【添加】按键选择需要烧录的HEX格式文件打开（于OBJ目录下）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05225" cy="242443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确认烧录器插入USB后点击【同步到下载器】按键便可完成烧录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3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2021-03-24T01:26:54Z</dcterms:created>
  <dc:creator>geese</dc:creator>
  <cp:lastModifiedBy>温景</cp:lastModifiedBy>
  <dcterms:modified xsi:type="dcterms:W3CDTF">2021-03-24T01:33:55Z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