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62DB" w:rsidRPr="00083366" w:rsidRDefault="00DA5CD6" w:rsidP="00B06E60">
      <w:pPr>
        <w:jc w:val="center"/>
        <w:rPr>
          <w:b/>
          <w:sz w:val="48"/>
        </w:rPr>
      </w:pPr>
      <w:r w:rsidRPr="00083366">
        <w:rPr>
          <w:b/>
          <w:sz w:val="48"/>
        </w:rPr>
        <w:t>Exploratory Data Analysis for Real State Pricing-</w:t>
      </w:r>
      <w:r w:rsidR="00B06E60" w:rsidRPr="00083366">
        <w:rPr>
          <w:b/>
          <w:sz w:val="48"/>
        </w:rPr>
        <w:t>Final Submission Report</w:t>
      </w:r>
    </w:p>
    <w:p w:rsidR="00DA5CD6" w:rsidRPr="006C36DF" w:rsidRDefault="00DA5CD6" w:rsidP="00DA5CD6">
      <w:pPr>
        <w:rPr>
          <w:b/>
          <w:sz w:val="36"/>
        </w:rPr>
      </w:pPr>
      <w:r w:rsidRPr="006C36DF">
        <w:rPr>
          <w:b/>
          <w:sz w:val="36"/>
        </w:rPr>
        <w:t>Introduction:</w:t>
      </w:r>
    </w:p>
    <w:p w:rsidR="00DA5CD6" w:rsidRDefault="00DA5CD6" w:rsidP="00DA5CD6">
      <w:pPr>
        <w:rPr>
          <w:rFonts w:ascii="Segoe UI" w:eastAsia="Times New Roman" w:hAnsi="Segoe UI" w:cs="Segoe UI"/>
          <w:color w:val="0D0D0D"/>
          <w:sz w:val="24"/>
          <w:szCs w:val="24"/>
        </w:rPr>
      </w:pPr>
      <w:r w:rsidRPr="00B74F18">
        <w:rPr>
          <w:rFonts w:ascii="Segoe UI" w:eastAsia="Times New Roman" w:hAnsi="Segoe UI" w:cs="Segoe UI"/>
          <w:color w:val="0D0D0D"/>
          <w:sz w:val="24"/>
          <w:szCs w:val="24"/>
        </w:rPr>
        <w:t>Welcome to the final submission report for the Exploratory Data Analysis (EDA) of Real Estate Pricing. In this report, we provide a comprehensive overview of our analysis, insights, and observations derived from exploring the dynamics of house valuation in a dynamic market</w:t>
      </w:r>
      <w:r>
        <w:rPr>
          <w:rFonts w:ascii="Segoe UI" w:eastAsia="Times New Roman" w:hAnsi="Segoe UI" w:cs="Segoe UI"/>
          <w:color w:val="0D0D0D"/>
          <w:sz w:val="24"/>
          <w:szCs w:val="24"/>
        </w:rPr>
        <w:t>.</w:t>
      </w:r>
    </w:p>
    <w:p w:rsidR="00DA5CD6" w:rsidRDefault="00DA5CD6" w:rsidP="00DA5CD6">
      <w:pPr>
        <w:rPr>
          <w:b/>
          <w:sz w:val="32"/>
        </w:rPr>
      </w:pPr>
      <w:r w:rsidRPr="006C36DF">
        <w:rPr>
          <w:b/>
          <w:sz w:val="36"/>
        </w:rPr>
        <w:t>Dataset Overview:</w:t>
      </w:r>
    </w:p>
    <w:p w:rsidR="00DA5CD6" w:rsidRDefault="00DA5CD6" w:rsidP="00DA5CD6">
      <w:pPr>
        <w:rPr>
          <w:rFonts w:ascii="Segoe UI" w:eastAsia="Times New Roman" w:hAnsi="Segoe UI" w:cs="Segoe UI"/>
          <w:color w:val="0D0D0D"/>
          <w:sz w:val="24"/>
          <w:szCs w:val="24"/>
        </w:rPr>
      </w:pPr>
      <w:r w:rsidRPr="00B74F18">
        <w:rPr>
          <w:rFonts w:ascii="Segoe UI" w:eastAsia="Times New Roman" w:hAnsi="Segoe UI" w:cs="Segoe UI"/>
          <w:color w:val="0D0D0D"/>
          <w:sz w:val="24"/>
          <w:szCs w:val="24"/>
        </w:rPr>
        <w:t>The dataset used for this analysis comprises information on various attributes related to real estate properties such as location, size, number of bedrooms and bathrooms, amenities, sale price, and date of sale. The dataset has been preprocessed to handle</w:t>
      </w:r>
      <w:r>
        <w:rPr>
          <w:rFonts w:ascii="Segoe UI" w:eastAsia="Times New Roman" w:hAnsi="Segoe UI" w:cs="Segoe UI"/>
          <w:color w:val="0D0D0D"/>
          <w:sz w:val="24"/>
          <w:szCs w:val="24"/>
        </w:rPr>
        <w:t xml:space="preserve"> missing values, outliers and any inconsistencies.</w:t>
      </w:r>
    </w:p>
    <w:p w:rsidR="00DA5CD6" w:rsidRPr="006C36DF" w:rsidRDefault="00DA5CD6" w:rsidP="00DA5CD6">
      <w:pPr>
        <w:rPr>
          <w:rFonts w:eastAsia="Times New Roman" w:cstheme="minorHAnsi"/>
          <w:b/>
          <w:color w:val="0D0D0D"/>
          <w:sz w:val="36"/>
          <w:szCs w:val="24"/>
        </w:rPr>
      </w:pPr>
      <w:r w:rsidRPr="006C36DF">
        <w:rPr>
          <w:rFonts w:eastAsia="Times New Roman" w:cstheme="minorHAnsi"/>
          <w:b/>
          <w:color w:val="0D0D0D"/>
          <w:sz w:val="36"/>
          <w:szCs w:val="24"/>
        </w:rPr>
        <w:t>Methodology:</w:t>
      </w:r>
    </w:p>
    <w:p w:rsidR="00DA5CD6" w:rsidRDefault="00DA5CD6" w:rsidP="00DA5CD6">
      <w:pPr>
        <w:rPr>
          <w:rFonts w:ascii="Segoe UI" w:eastAsia="Times New Roman" w:hAnsi="Segoe UI" w:cs="Segoe UI"/>
          <w:color w:val="0D0D0D"/>
          <w:sz w:val="24"/>
          <w:szCs w:val="24"/>
        </w:rPr>
      </w:pPr>
      <w:r>
        <w:rPr>
          <w:rFonts w:ascii="Segoe UI" w:eastAsia="Times New Roman" w:hAnsi="Segoe UI" w:cs="Segoe UI"/>
          <w:color w:val="0D0D0D"/>
          <w:sz w:val="24"/>
          <w:szCs w:val="24"/>
        </w:rPr>
        <w:t>Our approach to conducting the exploratory data analysis involves the following steps:</w:t>
      </w:r>
    </w:p>
    <w:p w:rsidR="00DA5CD6" w:rsidRPr="00353F02" w:rsidRDefault="00DA5CD6" w:rsidP="00DA5CD6">
      <w:pPr>
        <w:pStyle w:val="ListParagraph"/>
        <w:numPr>
          <w:ilvl w:val="0"/>
          <w:numId w:val="6"/>
        </w:numPr>
        <w:rPr>
          <w:b/>
          <w:sz w:val="32"/>
        </w:rPr>
      </w:pPr>
      <w:r>
        <w:rPr>
          <w:rFonts w:eastAsia="Times New Roman" w:cstheme="minorHAnsi"/>
          <w:b/>
          <w:color w:val="0D0D0D"/>
          <w:sz w:val="32"/>
          <w:szCs w:val="24"/>
        </w:rPr>
        <w:t>Data cleaning:</w:t>
      </w:r>
    </w:p>
    <w:p w:rsidR="00353F02" w:rsidRPr="00353F02" w:rsidRDefault="00353F02" w:rsidP="00353F02">
      <w:pPr>
        <w:pStyle w:val="ListParagraph"/>
        <w:numPr>
          <w:ilvl w:val="0"/>
          <w:numId w:val="7"/>
        </w:numPr>
        <w:rPr>
          <w:b/>
          <w:sz w:val="32"/>
        </w:rPr>
      </w:pPr>
      <w:r>
        <w:rPr>
          <w:rFonts w:ascii="Segoe UI" w:hAnsi="Segoe UI" w:cs="Segoe UI"/>
          <w:sz w:val="24"/>
        </w:rPr>
        <w:t>Change the variable names and their values as per given dictionary for better understanding and actual view of data.</w:t>
      </w:r>
    </w:p>
    <w:p w:rsidR="00353F02" w:rsidRPr="00353F02" w:rsidRDefault="00353F02" w:rsidP="00353F02">
      <w:pPr>
        <w:pStyle w:val="ListParagraph"/>
        <w:numPr>
          <w:ilvl w:val="0"/>
          <w:numId w:val="7"/>
        </w:numPr>
        <w:rPr>
          <w:b/>
          <w:sz w:val="32"/>
        </w:rPr>
      </w:pPr>
      <w:r>
        <w:rPr>
          <w:rFonts w:ascii="Segoe UI" w:eastAsia="Times New Roman" w:hAnsi="Segoe UI" w:cs="Segoe UI"/>
          <w:color w:val="0D0D0D"/>
          <w:sz w:val="24"/>
          <w:szCs w:val="24"/>
        </w:rPr>
        <w:t>Handling missing values: Imputation and removal</w:t>
      </w:r>
    </w:p>
    <w:p w:rsidR="00353F02" w:rsidRPr="00353F02" w:rsidRDefault="00353F02" w:rsidP="00353F02">
      <w:pPr>
        <w:pStyle w:val="ListParagraph"/>
        <w:numPr>
          <w:ilvl w:val="0"/>
          <w:numId w:val="7"/>
        </w:numPr>
        <w:rPr>
          <w:b/>
          <w:sz w:val="32"/>
        </w:rPr>
      </w:pPr>
      <w:r>
        <w:rPr>
          <w:rFonts w:ascii="Segoe UI" w:eastAsia="Times New Roman" w:hAnsi="Segoe UI" w:cs="Segoe UI"/>
          <w:color w:val="0D0D0D"/>
          <w:sz w:val="24"/>
          <w:szCs w:val="24"/>
        </w:rPr>
        <w:t>Outlier detection and treatment</w:t>
      </w:r>
    </w:p>
    <w:p w:rsidR="00DA5CD6" w:rsidRPr="00353F02" w:rsidRDefault="00353F02" w:rsidP="00353F02">
      <w:pPr>
        <w:pStyle w:val="ListParagraph"/>
        <w:numPr>
          <w:ilvl w:val="0"/>
          <w:numId w:val="7"/>
        </w:numPr>
        <w:rPr>
          <w:b/>
          <w:sz w:val="32"/>
        </w:rPr>
      </w:pPr>
      <w:r>
        <w:rPr>
          <w:rFonts w:ascii="Segoe UI" w:eastAsia="Times New Roman" w:hAnsi="Segoe UI" w:cs="Segoe UI"/>
          <w:color w:val="0D0D0D"/>
          <w:sz w:val="24"/>
          <w:szCs w:val="24"/>
        </w:rPr>
        <w:t>Data type conversion</w:t>
      </w:r>
      <w:r w:rsidR="00DA5CD6" w:rsidRPr="00353F02">
        <w:rPr>
          <w:rFonts w:ascii="Segoe UI" w:eastAsia="Times New Roman" w:hAnsi="Segoe UI" w:cs="Segoe UI"/>
          <w:color w:val="0D0D0D"/>
          <w:sz w:val="24"/>
          <w:szCs w:val="24"/>
        </w:rPr>
        <w:t xml:space="preserve">  </w:t>
      </w:r>
    </w:p>
    <w:p w:rsidR="00353F02" w:rsidRDefault="00353F02" w:rsidP="00353F02">
      <w:pPr>
        <w:pStyle w:val="ListParagraph"/>
        <w:numPr>
          <w:ilvl w:val="0"/>
          <w:numId w:val="6"/>
        </w:numPr>
        <w:rPr>
          <w:b/>
          <w:sz w:val="32"/>
        </w:rPr>
      </w:pPr>
      <w:r>
        <w:rPr>
          <w:b/>
          <w:sz w:val="32"/>
        </w:rPr>
        <w:t>Descriptive Analysis:</w:t>
      </w:r>
    </w:p>
    <w:p w:rsidR="00353F02" w:rsidRPr="00353F02" w:rsidRDefault="00353F02" w:rsidP="00353F02">
      <w:pPr>
        <w:pStyle w:val="ListParagraph"/>
        <w:numPr>
          <w:ilvl w:val="0"/>
          <w:numId w:val="7"/>
        </w:numPr>
        <w:rPr>
          <w:b/>
          <w:sz w:val="32"/>
        </w:rPr>
      </w:pPr>
      <w:r w:rsidRPr="00B74F18">
        <w:rPr>
          <w:rFonts w:ascii="Segoe UI" w:eastAsia="Times New Roman" w:hAnsi="Segoe UI" w:cs="Segoe UI"/>
          <w:color w:val="0D0D0D"/>
          <w:sz w:val="24"/>
          <w:szCs w:val="24"/>
        </w:rPr>
        <w:t>Summary statistics to understand the distribution of house prices and other key features</w:t>
      </w:r>
      <w:r>
        <w:rPr>
          <w:rFonts w:ascii="Segoe UI" w:eastAsia="Times New Roman" w:hAnsi="Segoe UI" w:cs="Segoe UI"/>
          <w:color w:val="0D0D0D"/>
          <w:sz w:val="24"/>
          <w:szCs w:val="24"/>
        </w:rPr>
        <w:t>.</w:t>
      </w:r>
    </w:p>
    <w:p w:rsidR="00353F02" w:rsidRPr="00353F02" w:rsidRDefault="00353F02" w:rsidP="00353F02">
      <w:pPr>
        <w:pStyle w:val="ListParagraph"/>
        <w:numPr>
          <w:ilvl w:val="0"/>
          <w:numId w:val="7"/>
        </w:numPr>
        <w:rPr>
          <w:b/>
          <w:sz w:val="32"/>
        </w:rPr>
      </w:pPr>
      <w:r w:rsidRPr="00B74F18">
        <w:rPr>
          <w:rFonts w:ascii="Segoe UI" w:eastAsia="Times New Roman" w:hAnsi="Segoe UI" w:cs="Segoe UI"/>
          <w:color w:val="0D0D0D"/>
          <w:sz w:val="24"/>
          <w:szCs w:val="24"/>
        </w:rPr>
        <w:t>Visualization techniques such as histograms, box plots, and scatter plots to</w:t>
      </w:r>
      <w:r>
        <w:rPr>
          <w:rFonts w:ascii="Segoe UI" w:eastAsia="Times New Roman" w:hAnsi="Segoe UI" w:cs="Segoe UI"/>
          <w:color w:val="0D0D0D"/>
          <w:sz w:val="24"/>
          <w:szCs w:val="24"/>
        </w:rPr>
        <w:t xml:space="preserve"> explore relationships and patterns.</w:t>
      </w:r>
    </w:p>
    <w:p w:rsidR="00353F02" w:rsidRDefault="00353F02" w:rsidP="00353F02">
      <w:pPr>
        <w:pStyle w:val="ListParagraph"/>
        <w:numPr>
          <w:ilvl w:val="0"/>
          <w:numId w:val="6"/>
        </w:numPr>
        <w:rPr>
          <w:b/>
          <w:sz w:val="32"/>
        </w:rPr>
      </w:pPr>
      <w:r>
        <w:rPr>
          <w:b/>
          <w:sz w:val="32"/>
        </w:rPr>
        <w:t>Temporal Analysis:</w:t>
      </w:r>
    </w:p>
    <w:p w:rsidR="00353F02" w:rsidRPr="00353F02" w:rsidRDefault="00353F02" w:rsidP="00353F02">
      <w:pPr>
        <w:pStyle w:val="ListParagraph"/>
        <w:numPr>
          <w:ilvl w:val="0"/>
          <w:numId w:val="7"/>
        </w:numPr>
        <w:rPr>
          <w:b/>
          <w:sz w:val="32"/>
        </w:rPr>
      </w:pPr>
      <w:r>
        <w:rPr>
          <w:rFonts w:ascii="Segoe UI" w:hAnsi="Segoe UI" w:cs="Segoe UI"/>
          <w:sz w:val="24"/>
        </w:rPr>
        <w:t>Trend analysis of house prices over time</w:t>
      </w:r>
    </w:p>
    <w:p w:rsidR="00353F02" w:rsidRPr="00353F02" w:rsidRDefault="00353F02" w:rsidP="00353F02">
      <w:pPr>
        <w:pStyle w:val="ListParagraph"/>
        <w:numPr>
          <w:ilvl w:val="0"/>
          <w:numId w:val="7"/>
        </w:numPr>
        <w:rPr>
          <w:b/>
          <w:sz w:val="32"/>
        </w:rPr>
      </w:pPr>
      <w:r w:rsidRPr="00B74F18">
        <w:rPr>
          <w:rFonts w:ascii="Segoe UI" w:eastAsia="Times New Roman" w:hAnsi="Segoe UI" w:cs="Segoe UI"/>
          <w:color w:val="0D0D0D"/>
          <w:sz w:val="24"/>
          <w:szCs w:val="24"/>
        </w:rPr>
        <w:t>Identification of seasonal patterns or trends in pricing dyna</w:t>
      </w:r>
      <w:r>
        <w:rPr>
          <w:rFonts w:ascii="Segoe UI" w:eastAsia="Times New Roman" w:hAnsi="Segoe UI" w:cs="Segoe UI"/>
          <w:color w:val="0D0D0D"/>
          <w:sz w:val="24"/>
          <w:szCs w:val="24"/>
        </w:rPr>
        <w:t>mics.</w:t>
      </w:r>
    </w:p>
    <w:p w:rsidR="00353F02" w:rsidRDefault="00353F02" w:rsidP="00353F02">
      <w:pPr>
        <w:pStyle w:val="ListParagraph"/>
        <w:numPr>
          <w:ilvl w:val="0"/>
          <w:numId w:val="6"/>
        </w:numPr>
        <w:rPr>
          <w:b/>
          <w:sz w:val="32"/>
        </w:rPr>
      </w:pPr>
      <w:r>
        <w:rPr>
          <w:b/>
          <w:sz w:val="32"/>
        </w:rPr>
        <w:lastRenderedPageBreak/>
        <w:t>Feature Importance</w:t>
      </w:r>
      <w:r w:rsidR="00D037BB">
        <w:rPr>
          <w:b/>
          <w:sz w:val="32"/>
        </w:rPr>
        <w:t>:</w:t>
      </w:r>
    </w:p>
    <w:p w:rsidR="00D037BB" w:rsidRPr="00D037BB" w:rsidRDefault="00D037BB" w:rsidP="00D037BB">
      <w:pPr>
        <w:pStyle w:val="ListParagraph"/>
        <w:numPr>
          <w:ilvl w:val="0"/>
          <w:numId w:val="7"/>
        </w:numPr>
        <w:rPr>
          <w:b/>
          <w:sz w:val="32"/>
        </w:rPr>
      </w:pPr>
      <w:r w:rsidRPr="00B74F18">
        <w:rPr>
          <w:rFonts w:ascii="Segoe UI" w:eastAsia="Times New Roman" w:hAnsi="Segoe UI" w:cs="Segoe UI"/>
          <w:color w:val="0D0D0D"/>
          <w:sz w:val="24"/>
          <w:szCs w:val="24"/>
        </w:rPr>
        <w:t>Correlation analysis to identify features influencing house prices the most</w:t>
      </w:r>
      <w:r>
        <w:rPr>
          <w:rFonts w:ascii="Segoe UI" w:eastAsia="Times New Roman" w:hAnsi="Segoe UI" w:cs="Segoe UI"/>
          <w:color w:val="0D0D0D"/>
          <w:sz w:val="24"/>
          <w:szCs w:val="24"/>
        </w:rPr>
        <w:t>.</w:t>
      </w:r>
    </w:p>
    <w:p w:rsidR="00D037BB" w:rsidRPr="00D037BB" w:rsidRDefault="00D037BB" w:rsidP="00D037BB">
      <w:pPr>
        <w:pStyle w:val="ListParagraph"/>
        <w:numPr>
          <w:ilvl w:val="0"/>
          <w:numId w:val="7"/>
        </w:numPr>
        <w:rPr>
          <w:b/>
          <w:sz w:val="32"/>
        </w:rPr>
      </w:pPr>
      <w:r w:rsidRPr="00B74F18">
        <w:rPr>
          <w:rFonts w:ascii="Segoe UI" w:eastAsia="Times New Roman" w:hAnsi="Segoe UI" w:cs="Segoe UI"/>
          <w:color w:val="0D0D0D"/>
          <w:sz w:val="24"/>
          <w:szCs w:val="24"/>
        </w:rPr>
        <w:t>Visualization of feature importance using correlation matrices or other techniques</w:t>
      </w:r>
      <w:r>
        <w:rPr>
          <w:rFonts w:ascii="Segoe UI" w:eastAsia="Times New Roman" w:hAnsi="Segoe UI" w:cs="Segoe UI"/>
          <w:color w:val="0D0D0D"/>
          <w:sz w:val="24"/>
          <w:szCs w:val="24"/>
        </w:rPr>
        <w:t>.</w:t>
      </w:r>
    </w:p>
    <w:p w:rsidR="00D037BB" w:rsidRPr="00D037BB" w:rsidRDefault="00D037BB" w:rsidP="00D037BB">
      <w:pPr>
        <w:pStyle w:val="ListParagraph"/>
        <w:numPr>
          <w:ilvl w:val="0"/>
          <w:numId w:val="7"/>
        </w:numPr>
        <w:rPr>
          <w:b/>
          <w:sz w:val="32"/>
        </w:rPr>
      </w:pPr>
      <w:r w:rsidRPr="00B74F18">
        <w:rPr>
          <w:rFonts w:ascii="Segoe UI" w:eastAsia="Times New Roman" w:hAnsi="Segoe UI" w:cs="Segoe UI"/>
          <w:color w:val="0D0D0D"/>
          <w:sz w:val="24"/>
          <w:szCs w:val="24"/>
        </w:rPr>
        <w:t>Construct new features as per requirement in dataset</w:t>
      </w:r>
      <w:r>
        <w:rPr>
          <w:rFonts w:ascii="Segoe UI" w:eastAsia="Times New Roman" w:hAnsi="Segoe UI" w:cs="Segoe UI"/>
          <w:color w:val="0D0D0D"/>
          <w:sz w:val="24"/>
          <w:szCs w:val="24"/>
        </w:rPr>
        <w:t>.</w:t>
      </w:r>
    </w:p>
    <w:p w:rsidR="00D037BB" w:rsidRPr="00D037BB" w:rsidRDefault="00D037BB" w:rsidP="00D037BB">
      <w:pPr>
        <w:pStyle w:val="ListParagraph"/>
        <w:numPr>
          <w:ilvl w:val="0"/>
          <w:numId w:val="7"/>
        </w:numPr>
        <w:rPr>
          <w:b/>
          <w:sz w:val="32"/>
        </w:rPr>
      </w:pPr>
      <w:r w:rsidRPr="00B74F18">
        <w:rPr>
          <w:rFonts w:ascii="Segoe UI" w:eastAsia="Times New Roman" w:hAnsi="Segoe UI" w:cs="Segoe UI"/>
          <w:color w:val="0D0D0D"/>
          <w:sz w:val="24"/>
          <w:szCs w:val="24"/>
        </w:rPr>
        <w:t>Merge features having similar patterns for better understanding. </w:t>
      </w:r>
    </w:p>
    <w:p w:rsidR="00D037BB" w:rsidRPr="006C36DF" w:rsidRDefault="00D037BB" w:rsidP="00D037BB">
      <w:pPr>
        <w:rPr>
          <w:b/>
          <w:sz w:val="36"/>
        </w:rPr>
      </w:pPr>
      <w:r w:rsidRPr="006C36DF">
        <w:rPr>
          <w:b/>
          <w:sz w:val="36"/>
        </w:rPr>
        <w:t>Findings:</w:t>
      </w:r>
    </w:p>
    <w:p w:rsidR="00D037BB" w:rsidRDefault="00D037BB" w:rsidP="00D037BB">
      <w:pPr>
        <w:rPr>
          <w:rFonts w:ascii="Segoe UI" w:eastAsia="Times New Roman" w:hAnsi="Segoe UI" w:cs="Segoe UI"/>
          <w:color w:val="0D0D0D"/>
          <w:sz w:val="24"/>
          <w:szCs w:val="24"/>
        </w:rPr>
      </w:pPr>
      <w:r w:rsidRPr="00B74F18">
        <w:rPr>
          <w:rFonts w:ascii="Segoe UI" w:eastAsia="Times New Roman" w:hAnsi="Segoe UI" w:cs="Segoe UI"/>
          <w:color w:val="0D0D0D"/>
          <w:sz w:val="24"/>
          <w:szCs w:val="24"/>
        </w:rPr>
        <w:t>Based on our analysis, we uncovered several insights into the dynamics of house</w:t>
      </w:r>
      <w:r>
        <w:rPr>
          <w:rFonts w:ascii="Segoe UI" w:eastAsia="Times New Roman" w:hAnsi="Segoe UI" w:cs="Segoe UI"/>
          <w:color w:val="0D0D0D"/>
          <w:sz w:val="24"/>
          <w:szCs w:val="24"/>
        </w:rPr>
        <w:t xml:space="preserve"> valuation in the real </w:t>
      </w:r>
      <w:r w:rsidR="007C3EC4">
        <w:rPr>
          <w:rFonts w:ascii="Segoe UI" w:eastAsia="Times New Roman" w:hAnsi="Segoe UI" w:cs="Segoe UI"/>
          <w:color w:val="0D0D0D"/>
          <w:sz w:val="24"/>
          <w:szCs w:val="24"/>
        </w:rPr>
        <w:t>estate</w:t>
      </w:r>
      <w:r>
        <w:rPr>
          <w:rFonts w:ascii="Segoe UI" w:eastAsia="Times New Roman" w:hAnsi="Segoe UI" w:cs="Segoe UI"/>
          <w:color w:val="0D0D0D"/>
          <w:sz w:val="24"/>
          <w:szCs w:val="24"/>
        </w:rPr>
        <w:t xml:space="preserve"> market.</w:t>
      </w:r>
    </w:p>
    <w:p w:rsidR="007C3EC4" w:rsidRDefault="007C3EC4" w:rsidP="00D037BB">
      <w:pPr>
        <w:rPr>
          <w:b/>
          <w:sz w:val="32"/>
        </w:rPr>
      </w:pPr>
      <w:r>
        <w:rPr>
          <w:b/>
          <w:sz w:val="32"/>
        </w:rPr>
        <w:t>Descriptive Analysis:</w:t>
      </w:r>
    </w:p>
    <w:p w:rsidR="007C3EC4" w:rsidRPr="007C3EC4" w:rsidRDefault="007C3EC4" w:rsidP="007C3EC4">
      <w:pPr>
        <w:pStyle w:val="ListParagraph"/>
        <w:numPr>
          <w:ilvl w:val="0"/>
          <w:numId w:val="7"/>
        </w:numPr>
        <w:rPr>
          <w:b/>
          <w:sz w:val="32"/>
        </w:rPr>
      </w:pPr>
      <w:r>
        <w:rPr>
          <w:rFonts w:ascii="Segoe UI" w:hAnsi="Segoe UI" w:cs="Segoe UI"/>
          <w:sz w:val="24"/>
        </w:rPr>
        <w:t>House prices</w:t>
      </w:r>
      <w:r w:rsidRPr="007C3EC4">
        <w:rPr>
          <w:rFonts w:ascii="Segoe UI" w:eastAsia="Times New Roman" w:hAnsi="Segoe UI" w:cs="Segoe UI"/>
          <w:color w:val="0D0D0D"/>
          <w:sz w:val="24"/>
          <w:szCs w:val="24"/>
        </w:rPr>
        <w:t xml:space="preserve"> </w:t>
      </w:r>
      <w:r w:rsidRPr="00B74F18">
        <w:rPr>
          <w:rFonts w:ascii="Segoe UI" w:eastAsia="Times New Roman" w:hAnsi="Segoe UI" w:cs="Segoe UI"/>
          <w:color w:val="0D0D0D"/>
          <w:sz w:val="24"/>
          <w:szCs w:val="24"/>
        </w:rPr>
        <w:t>follow a right-skewed distribution, with a few properties having exceptionally high prices</w:t>
      </w:r>
      <w:r>
        <w:rPr>
          <w:rFonts w:ascii="Segoe UI" w:eastAsia="Times New Roman" w:hAnsi="Segoe UI" w:cs="Segoe UI"/>
          <w:color w:val="0D0D0D"/>
          <w:sz w:val="24"/>
          <w:szCs w:val="24"/>
        </w:rPr>
        <w:t>.</w:t>
      </w:r>
    </w:p>
    <w:p w:rsidR="007C3EC4" w:rsidRPr="007C3EC4" w:rsidRDefault="007C3EC4" w:rsidP="007C3EC4">
      <w:pPr>
        <w:pStyle w:val="ListParagraph"/>
        <w:numPr>
          <w:ilvl w:val="0"/>
          <w:numId w:val="7"/>
        </w:numPr>
        <w:rPr>
          <w:b/>
          <w:sz w:val="32"/>
        </w:rPr>
      </w:pPr>
      <w:r w:rsidRPr="00B74F18">
        <w:rPr>
          <w:rFonts w:ascii="Segoe UI" w:eastAsia="Times New Roman" w:hAnsi="Segoe UI" w:cs="Segoe UI"/>
          <w:color w:val="0D0D0D"/>
          <w:sz w:val="24"/>
          <w:szCs w:val="24"/>
        </w:rPr>
        <w:t>The majority of properties have a moderate number of bedrooms and bathrooms, with a wide range of sizes</w:t>
      </w:r>
      <w:r>
        <w:rPr>
          <w:rFonts w:ascii="Segoe UI" w:eastAsia="Times New Roman" w:hAnsi="Segoe UI" w:cs="Segoe UI"/>
          <w:color w:val="0D0D0D"/>
          <w:sz w:val="24"/>
          <w:szCs w:val="24"/>
        </w:rPr>
        <w:t>.</w:t>
      </w:r>
    </w:p>
    <w:p w:rsidR="007C3EC4" w:rsidRDefault="007C3EC4" w:rsidP="007C3EC4">
      <w:pPr>
        <w:rPr>
          <w:b/>
          <w:sz w:val="32"/>
        </w:rPr>
      </w:pPr>
      <w:r>
        <w:rPr>
          <w:b/>
          <w:sz w:val="32"/>
        </w:rPr>
        <w:t>Temporal Analysis:</w:t>
      </w:r>
    </w:p>
    <w:p w:rsidR="007C3EC4" w:rsidRPr="006C36DF" w:rsidRDefault="006C36DF" w:rsidP="007C3EC4">
      <w:pPr>
        <w:pStyle w:val="ListParagraph"/>
        <w:numPr>
          <w:ilvl w:val="0"/>
          <w:numId w:val="7"/>
        </w:numPr>
        <w:rPr>
          <w:b/>
          <w:sz w:val="32"/>
        </w:rPr>
      </w:pPr>
      <w:r w:rsidRPr="00B74F18">
        <w:rPr>
          <w:rFonts w:ascii="Segoe UI" w:eastAsia="Times New Roman" w:hAnsi="Segoe UI" w:cs="Segoe UI"/>
          <w:color w:val="0D0D0D"/>
          <w:sz w:val="24"/>
          <w:szCs w:val="24"/>
        </w:rPr>
        <w:t xml:space="preserve">Overall, there is an increasing trend in house </w:t>
      </w:r>
      <w:proofErr w:type="gramStart"/>
      <w:r w:rsidRPr="00B74F18">
        <w:rPr>
          <w:rFonts w:ascii="Segoe UI" w:eastAsia="Times New Roman" w:hAnsi="Segoe UI" w:cs="Segoe UI"/>
          <w:color w:val="0D0D0D"/>
          <w:sz w:val="24"/>
          <w:szCs w:val="24"/>
        </w:rPr>
        <w:t>prices</w:t>
      </w:r>
      <w:proofErr w:type="gramEnd"/>
      <w:r w:rsidRPr="00B74F18">
        <w:rPr>
          <w:rFonts w:ascii="Segoe UI" w:eastAsia="Times New Roman" w:hAnsi="Segoe UI" w:cs="Segoe UI"/>
          <w:color w:val="0D0D0D"/>
          <w:sz w:val="24"/>
          <w:szCs w:val="24"/>
        </w:rPr>
        <w:t xml:space="preserve"> over the years, with fluctuations indicating market dynamics</w:t>
      </w:r>
      <w:r>
        <w:rPr>
          <w:rFonts w:ascii="Segoe UI" w:eastAsia="Times New Roman" w:hAnsi="Segoe UI" w:cs="Segoe UI"/>
          <w:color w:val="0D0D0D"/>
          <w:sz w:val="24"/>
          <w:szCs w:val="24"/>
        </w:rPr>
        <w:t>.</w:t>
      </w:r>
    </w:p>
    <w:p w:rsidR="006C36DF" w:rsidRPr="006C36DF" w:rsidRDefault="006C36DF" w:rsidP="007C3EC4">
      <w:pPr>
        <w:pStyle w:val="ListParagraph"/>
        <w:numPr>
          <w:ilvl w:val="0"/>
          <w:numId w:val="7"/>
        </w:numPr>
        <w:rPr>
          <w:b/>
          <w:sz w:val="32"/>
        </w:rPr>
      </w:pPr>
      <w:r w:rsidRPr="00B74F18">
        <w:rPr>
          <w:rFonts w:ascii="Segoe UI" w:eastAsia="Times New Roman" w:hAnsi="Segoe UI" w:cs="Segoe UI"/>
          <w:color w:val="0D0D0D"/>
          <w:sz w:val="24"/>
          <w:szCs w:val="24"/>
        </w:rPr>
        <w:t>Seasonal patterns are observed, with higher sales during certain months</w:t>
      </w:r>
      <w:r>
        <w:rPr>
          <w:rFonts w:ascii="Segoe UI" w:eastAsia="Times New Roman" w:hAnsi="Segoe UI" w:cs="Segoe UI"/>
          <w:color w:val="0D0D0D"/>
          <w:sz w:val="24"/>
          <w:szCs w:val="24"/>
        </w:rPr>
        <w:t>.</w:t>
      </w:r>
    </w:p>
    <w:p w:rsidR="006C36DF" w:rsidRDefault="006C36DF" w:rsidP="006C36DF">
      <w:pPr>
        <w:rPr>
          <w:b/>
          <w:sz w:val="32"/>
        </w:rPr>
      </w:pPr>
      <w:r>
        <w:rPr>
          <w:b/>
          <w:sz w:val="32"/>
        </w:rPr>
        <w:t>Feature Importance:</w:t>
      </w:r>
    </w:p>
    <w:p w:rsidR="006C36DF" w:rsidRPr="006C36DF" w:rsidRDefault="006C36DF" w:rsidP="006C36DF">
      <w:pPr>
        <w:pStyle w:val="ListParagraph"/>
        <w:numPr>
          <w:ilvl w:val="0"/>
          <w:numId w:val="7"/>
        </w:numPr>
        <w:rPr>
          <w:b/>
          <w:sz w:val="32"/>
        </w:rPr>
      </w:pPr>
      <w:r w:rsidRPr="00B74F18">
        <w:rPr>
          <w:rFonts w:ascii="Segoe UI" w:eastAsia="Times New Roman" w:hAnsi="Segoe UI" w:cs="Segoe UI"/>
          <w:color w:val="0D0D0D"/>
          <w:sz w:val="24"/>
          <w:szCs w:val="24"/>
        </w:rPr>
        <w:t>Location and size are found to be significant factors influencing house prices, followed by amenities and other features</w:t>
      </w:r>
      <w:r>
        <w:rPr>
          <w:rFonts w:ascii="Segoe UI" w:eastAsia="Times New Roman" w:hAnsi="Segoe UI" w:cs="Segoe UI"/>
          <w:color w:val="0D0D0D"/>
          <w:sz w:val="24"/>
          <w:szCs w:val="24"/>
        </w:rPr>
        <w:t>.</w:t>
      </w:r>
    </w:p>
    <w:p w:rsidR="00B06E60" w:rsidRPr="006C36DF" w:rsidRDefault="00B06E60" w:rsidP="00B06E60">
      <w:pPr>
        <w:rPr>
          <w:b/>
          <w:sz w:val="36"/>
        </w:rPr>
      </w:pPr>
      <w:r w:rsidRPr="006C36DF">
        <w:rPr>
          <w:b/>
          <w:sz w:val="36"/>
        </w:rPr>
        <w:t>Comprehensive Analysis:</w:t>
      </w:r>
    </w:p>
    <w:p w:rsidR="00B06E60" w:rsidRDefault="00B06E60" w:rsidP="00B06E60">
      <w:pPr>
        <w:rPr>
          <w:rFonts w:ascii="Segoe UI" w:hAnsi="Segoe UI" w:cs="Segoe UI"/>
          <w:color w:val="0D0D0D"/>
          <w:shd w:val="clear" w:color="auto" w:fill="FFFFFF"/>
        </w:rPr>
      </w:pPr>
      <w:r>
        <w:rPr>
          <w:rFonts w:ascii="Segoe UI" w:hAnsi="Segoe UI" w:cs="Segoe UI"/>
          <w:color w:val="0D0D0D"/>
          <w:shd w:val="clear" w:color="auto" w:fill="FFFFFF"/>
        </w:rPr>
        <w:t>Our exploratory analysis delved deeply into the real estate pricing dataset, uncovering valuable insights, trends, and relationships:</w:t>
      </w:r>
    </w:p>
    <w:p w:rsidR="00B06E60" w:rsidRDefault="00B06E60" w:rsidP="00B06E60">
      <w:pPr>
        <w:pStyle w:val="ListParagraph"/>
        <w:numPr>
          <w:ilvl w:val="0"/>
          <w:numId w:val="3"/>
        </w:numPr>
        <w:rPr>
          <w:b/>
          <w:sz w:val="32"/>
        </w:rPr>
      </w:pPr>
      <w:r>
        <w:rPr>
          <w:b/>
          <w:sz w:val="32"/>
        </w:rPr>
        <w:t>Key insights:</w:t>
      </w:r>
    </w:p>
    <w:p w:rsidR="00B06E60" w:rsidRPr="00B06E60" w:rsidRDefault="00B06E60" w:rsidP="00B06E60">
      <w:pPr>
        <w:pStyle w:val="ListParagraph"/>
        <w:numPr>
          <w:ilvl w:val="0"/>
          <w:numId w:val="4"/>
        </w:numPr>
        <w:rPr>
          <w:b/>
          <w:sz w:val="32"/>
        </w:rPr>
      </w:pPr>
      <w:r>
        <w:rPr>
          <w:rFonts w:ascii="Segoe UI" w:hAnsi="Segoe UI" w:cs="Segoe UI"/>
          <w:color w:val="0D0D0D"/>
          <w:shd w:val="clear" w:color="auto" w:fill="FFFFFF"/>
        </w:rPr>
        <w:lastRenderedPageBreak/>
        <w:t>We identified significant correlations between property features such as square footage, number of bedrooms, and house prices, highlighting the importance of these factors in determining property value.</w:t>
      </w:r>
    </w:p>
    <w:p w:rsidR="00B06E60" w:rsidRPr="00B06E60" w:rsidRDefault="00B06E60" w:rsidP="00B06E60">
      <w:pPr>
        <w:pStyle w:val="ListParagraph"/>
        <w:numPr>
          <w:ilvl w:val="0"/>
          <w:numId w:val="4"/>
        </w:numPr>
        <w:rPr>
          <w:b/>
          <w:sz w:val="32"/>
        </w:rPr>
      </w:pPr>
      <w:r>
        <w:rPr>
          <w:rFonts w:ascii="Segoe UI" w:hAnsi="Segoe UI" w:cs="Segoe UI"/>
          <w:color w:val="0D0D0D"/>
          <w:shd w:val="clear" w:color="auto" w:fill="FFFFFF"/>
        </w:rPr>
        <w:t>Location emerged as a critical determinant of house prices, with properties situated in desirable neighborhoods commanding premium prices.</w:t>
      </w:r>
    </w:p>
    <w:p w:rsidR="00B06E60" w:rsidRPr="00B06E60" w:rsidRDefault="00B06E60" w:rsidP="00B06E60">
      <w:pPr>
        <w:pStyle w:val="ListParagraph"/>
        <w:numPr>
          <w:ilvl w:val="0"/>
          <w:numId w:val="4"/>
        </w:numPr>
        <w:rPr>
          <w:b/>
          <w:sz w:val="32"/>
        </w:rPr>
      </w:pPr>
      <w:r>
        <w:rPr>
          <w:rFonts w:ascii="Segoe UI" w:hAnsi="Segoe UI" w:cs="Segoe UI"/>
          <w:color w:val="0D0D0D"/>
          <w:shd w:val="clear" w:color="auto" w:fill="FFFFFF"/>
        </w:rPr>
        <w:t>Temporal analysis revealed seasonal fluctuations in house prices, with peak demand periods coinciding with specific times of the year.</w:t>
      </w:r>
    </w:p>
    <w:p w:rsidR="00B06E60" w:rsidRDefault="00B06E60" w:rsidP="00B06E60">
      <w:pPr>
        <w:pStyle w:val="ListParagraph"/>
        <w:numPr>
          <w:ilvl w:val="0"/>
          <w:numId w:val="3"/>
        </w:numPr>
        <w:rPr>
          <w:b/>
          <w:sz w:val="32"/>
        </w:rPr>
      </w:pPr>
      <w:r>
        <w:rPr>
          <w:b/>
          <w:sz w:val="32"/>
        </w:rPr>
        <w:t>Trends:</w:t>
      </w:r>
    </w:p>
    <w:p w:rsidR="00B06E60" w:rsidRPr="00B06E60" w:rsidRDefault="00B06E60" w:rsidP="00B06E60">
      <w:pPr>
        <w:pStyle w:val="ListParagraph"/>
        <w:numPr>
          <w:ilvl w:val="0"/>
          <w:numId w:val="4"/>
        </w:numPr>
        <w:rPr>
          <w:b/>
          <w:sz w:val="32"/>
        </w:rPr>
      </w:pPr>
      <w:r>
        <w:rPr>
          <w:rFonts w:ascii="Segoe UI" w:hAnsi="Segoe UI" w:cs="Segoe UI"/>
          <w:color w:val="0D0D0D"/>
          <w:shd w:val="clear" w:color="auto" w:fill="FFFFFF"/>
        </w:rPr>
        <w:t>Market trends indicated overall growth in property prices over the observed period, with fluctuations influenced by factors such as economic conditions, housing supply, and demographic shifts.</w:t>
      </w:r>
    </w:p>
    <w:p w:rsidR="00B06E60" w:rsidRPr="00B06E60" w:rsidRDefault="00B06E60" w:rsidP="00B06E60">
      <w:pPr>
        <w:pStyle w:val="ListParagraph"/>
        <w:numPr>
          <w:ilvl w:val="0"/>
          <w:numId w:val="4"/>
        </w:numPr>
        <w:rPr>
          <w:b/>
          <w:sz w:val="32"/>
        </w:rPr>
      </w:pPr>
      <w:r>
        <w:rPr>
          <w:rFonts w:ascii="Segoe UI" w:hAnsi="Segoe UI" w:cs="Segoe UI"/>
          <w:color w:val="0D0D0D"/>
          <w:shd w:val="clear" w:color="auto" w:fill="FFFFFF"/>
        </w:rPr>
        <w:t>Demand for certain property features, such as modern amenities and energy-efficient designs, exhibited upward trajectories, reflecting evolving consumer preferences.</w:t>
      </w:r>
    </w:p>
    <w:p w:rsidR="00B06E60" w:rsidRDefault="00B06E60" w:rsidP="00B06E60">
      <w:pPr>
        <w:pStyle w:val="ListParagraph"/>
        <w:numPr>
          <w:ilvl w:val="0"/>
          <w:numId w:val="3"/>
        </w:numPr>
        <w:rPr>
          <w:b/>
          <w:sz w:val="32"/>
        </w:rPr>
      </w:pPr>
      <w:r>
        <w:rPr>
          <w:b/>
          <w:sz w:val="32"/>
        </w:rPr>
        <w:t>Relationships:</w:t>
      </w:r>
    </w:p>
    <w:p w:rsidR="00B06E60" w:rsidRPr="00B06E60" w:rsidRDefault="00B06E60" w:rsidP="00B06E60">
      <w:pPr>
        <w:pStyle w:val="ListParagraph"/>
        <w:numPr>
          <w:ilvl w:val="0"/>
          <w:numId w:val="4"/>
        </w:numPr>
        <w:rPr>
          <w:b/>
          <w:sz w:val="32"/>
        </w:rPr>
      </w:pPr>
      <w:r>
        <w:rPr>
          <w:rFonts w:ascii="Segoe UI" w:hAnsi="Segoe UI" w:cs="Segoe UI"/>
          <w:color w:val="0D0D0D"/>
          <w:shd w:val="clear" w:color="auto" w:fill="FFFFFF"/>
        </w:rPr>
        <w:t>Multivariate analysis identified complex relationships between various factors influencing house prices, including location, property size, amenities, and economic indicators.</w:t>
      </w:r>
    </w:p>
    <w:p w:rsidR="00B06E60" w:rsidRPr="00B06E60" w:rsidRDefault="00B06E60" w:rsidP="00B06E60">
      <w:pPr>
        <w:pStyle w:val="ListParagraph"/>
        <w:numPr>
          <w:ilvl w:val="0"/>
          <w:numId w:val="4"/>
        </w:numPr>
        <w:rPr>
          <w:b/>
          <w:sz w:val="32"/>
        </w:rPr>
      </w:pPr>
      <w:r>
        <w:rPr>
          <w:rFonts w:ascii="Segoe UI" w:hAnsi="Segoe UI" w:cs="Segoe UI"/>
          <w:color w:val="0D0D0D"/>
          <w:shd w:val="clear" w:color="auto" w:fill="FFFFFF"/>
        </w:rPr>
        <w:t>Market dynamics demonstrated interdependencies between supply and demand, with shifts in one area impacting prices and trends in others.</w:t>
      </w:r>
    </w:p>
    <w:p w:rsidR="00B06E60" w:rsidRDefault="00B06E60" w:rsidP="00B06E60">
      <w:pPr>
        <w:rPr>
          <w:b/>
          <w:sz w:val="32"/>
        </w:rPr>
      </w:pPr>
      <w:r>
        <w:rPr>
          <w:b/>
          <w:sz w:val="32"/>
        </w:rPr>
        <w:t>Discussion of Challenges and Strategic:</w:t>
      </w:r>
    </w:p>
    <w:p w:rsidR="00B06E60" w:rsidRDefault="00B06E60" w:rsidP="00B06E60">
      <w:pPr>
        <w:rPr>
          <w:rFonts w:ascii="Segoe UI" w:hAnsi="Segoe UI" w:cs="Segoe UI"/>
          <w:color w:val="0D0D0D"/>
          <w:shd w:val="clear" w:color="auto" w:fill="FFFFFF"/>
        </w:rPr>
      </w:pPr>
      <w:r>
        <w:rPr>
          <w:rFonts w:ascii="Segoe UI" w:hAnsi="Segoe UI" w:cs="Segoe UI"/>
          <w:color w:val="0D0D0D"/>
          <w:shd w:val="clear" w:color="auto" w:fill="FFFFFF"/>
        </w:rPr>
        <w:t>Throughout the project, we encountered several challenges, each requiring effective strategies for resolution:</w:t>
      </w:r>
    </w:p>
    <w:p w:rsidR="00B06E60" w:rsidRPr="00B06E60" w:rsidRDefault="00B06E60" w:rsidP="00B06E60">
      <w:pPr>
        <w:pStyle w:val="ListParagraph"/>
        <w:numPr>
          <w:ilvl w:val="0"/>
          <w:numId w:val="5"/>
        </w:numPr>
        <w:rPr>
          <w:b/>
          <w:sz w:val="32"/>
        </w:rPr>
      </w:pPr>
      <w:r>
        <w:rPr>
          <w:b/>
          <w:sz w:val="32"/>
        </w:rPr>
        <w:t>Data quality issue:</w:t>
      </w:r>
    </w:p>
    <w:p w:rsidR="00B06E60" w:rsidRPr="00B06E60" w:rsidRDefault="00B06E60" w:rsidP="00B06E60">
      <w:pPr>
        <w:pStyle w:val="ListParagraph"/>
        <w:numPr>
          <w:ilvl w:val="0"/>
          <w:numId w:val="4"/>
        </w:numPr>
        <w:rPr>
          <w:b/>
          <w:sz w:val="32"/>
        </w:rPr>
      </w:pPr>
      <w:r>
        <w:rPr>
          <w:rFonts w:ascii="Segoe UI" w:hAnsi="Segoe UI" w:cs="Segoe UI"/>
          <w:color w:val="0D0D0D"/>
          <w:shd w:val="clear" w:color="auto" w:fill="FFFFFF"/>
        </w:rPr>
        <w:t>Challenge: Dealing with missing values, outliers, and inconsistencies compromised data quality and analysis accuracy.</w:t>
      </w:r>
    </w:p>
    <w:p w:rsidR="00B06E60" w:rsidRPr="008660AD" w:rsidRDefault="00B06E60" w:rsidP="008660AD">
      <w:pPr>
        <w:pStyle w:val="ListParagraph"/>
        <w:numPr>
          <w:ilvl w:val="0"/>
          <w:numId w:val="4"/>
        </w:numPr>
        <w:rPr>
          <w:b/>
          <w:sz w:val="32"/>
        </w:rPr>
      </w:pPr>
      <w:r>
        <w:rPr>
          <w:rFonts w:ascii="Segoe UI" w:hAnsi="Segoe UI" w:cs="Segoe UI"/>
          <w:color w:val="0D0D0D"/>
          <w:shd w:val="clear" w:color="auto" w:fill="FFFFFF"/>
        </w:rPr>
        <w:t>Challenge: Dealing with missing values, outliers, and inconsistencies compromised data quality and analysis accuracy.</w:t>
      </w:r>
    </w:p>
    <w:p w:rsidR="008660AD" w:rsidRDefault="008660AD" w:rsidP="008660AD">
      <w:pPr>
        <w:pStyle w:val="ListParagraph"/>
        <w:numPr>
          <w:ilvl w:val="0"/>
          <w:numId w:val="5"/>
        </w:numPr>
        <w:rPr>
          <w:b/>
          <w:sz w:val="32"/>
        </w:rPr>
      </w:pPr>
      <w:r>
        <w:rPr>
          <w:b/>
          <w:sz w:val="32"/>
        </w:rPr>
        <w:t>Complex analysis:</w:t>
      </w:r>
    </w:p>
    <w:p w:rsidR="008660AD" w:rsidRPr="008660AD" w:rsidRDefault="008660AD" w:rsidP="008660AD">
      <w:pPr>
        <w:pStyle w:val="ListParagraph"/>
        <w:numPr>
          <w:ilvl w:val="0"/>
          <w:numId w:val="4"/>
        </w:numPr>
        <w:rPr>
          <w:b/>
          <w:sz w:val="32"/>
        </w:rPr>
      </w:pPr>
      <w:r>
        <w:rPr>
          <w:rFonts w:ascii="Segoe UI" w:hAnsi="Segoe UI" w:cs="Segoe UI"/>
          <w:color w:val="0D0D0D"/>
          <w:shd w:val="clear" w:color="auto" w:fill="FFFFFF"/>
        </w:rPr>
        <w:t>Challenge: Analyzing multidimensional data and interpreting complex relationships posed computational and interpretational challenges.</w:t>
      </w:r>
    </w:p>
    <w:p w:rsidR="008660AD" w:rsidRPr="008660AD" w:rsidRDefault="008660AD" w:rsidP="008660AD">
      <w:pPr>
        <w:pStyle w:val="ListParagraph"/>
        <w:numPr>
          <w:ilvl w:val="0"/>
          <w:numId w:val="4"/>
        </w:numPr>
        <w:rPr>
          <w:b/>
          <w:sz w:val="32"/>
        </w:rPr>
      </w:pPr>
      <w:r>
        <w:rPr>
          <w:rFonts w:ascii="Segoe UI" w:hAnsi="Segoe UI" w:cs="Segoe UI"/>
          <w:color w:val="0D0D0D"/>
          <w:shd w:val="clear" w:color="auto" w:fill="FFFFFF"/>
        </w:rPr>
        <w:t>Strategy: Utilized advanced analytics tools and techniques, including machine learning algorithms and visualization methods, to gain deeper insights and facilitate comprehension of complex patterns.</w:t>
      </w:r>
    </w:p>
    <w:p w:rsidR="008660AD" w:rsidRDefault="008660AD" w:rsidP="008660AD">
      <w:pPr>
        <w:pStyle w:val="ListParagraph"/>
        <w:numPr>
          <w:ilvl w:val="0"/>
          <w:numId w:val="5"/>
        </w:numPr>
        <w:rPr>
          <w:b/>
          <w:sz w:val="32"/>
        </w:rPr>
      </w:pPr>
      <w:r>
        <w:rPr>
          <w:b/>
          <w:sz w:val="32"/>
        </w:rPr>
        <w:lastRenderedPageBreak/>
        <w:t>Interpreting Results:</w:t>
      </w:r>
    </w:p>
    <w:p w:rsidR="008660AD" w:rsidRPr="008660AD" w:rsidRDefault="008660AD" w:rsidP="008660AD">
      <w:pPr>
        <w:pStyle w:val="ListParagraph"/>
        <w:numPr>
          <w:ilvl w:val="0"/>
          <w:numId w:val="4"/>
        </w:numPr>
        <w:rPr>
          <w:b/>
          <w:sz w:val="32"/>
        </w:rPr>
      </w:pPr>
      <w:r>
        <w:rPr>
          <w:rFonts w:ascii="Segoe UI" w:hAnsi="Segoe UI" w:cs="Segoe UI"/>
          <w:color w:val="0D0D0D"/>
          <w:shd w:val="clear" w:color="auto" w:fill="FFFFFF"/>
        </w:rPr>
        <w:t>Challenge: Communicating complex analytical findings in a clear and actionable manner to stakeholders with varying levels of technical expertise.</w:t>
      </w:r>
    </w:p>
    <w:p w:rsidR="008660AD" w:rsidRPr="008660AD" w:rsidRDefault="008660AD" w:rsidP="008660AD">
      <w:pPr>
        <w:pStyle w:val="ListParagraph"/>
        <w:numPr>
          <w:ilvl w:val="0"/>
          <w:numId w:val="4"/>
        </w:numPr>
        <w:rPr>
          <w:b/>
          <w:sz w:val="32"/>
        </w:rPr>
      </w:pPr>
      <w:r>
        <w:rPr>
          <w:rFonts w:ascii="Segoe UI" w:hAnsi="Segoe UI" w:cs="Segoe UI"/>
          <w:color w:val="0D0D0D"/>
          <w:shd w:val="clear" w:color="auto" w:fill="FFFFFF"/>
        </w:rPr>
        <w:t>Strategy: Developed intuitive visualizations, concise summaries, and actionable recommendations to effectively convey key insights and facilitate informed decision-making.</w:t>
      </w:r>
    </w:p>
    <w:p w:rsidR="008660AD" w:rsidRDefault="008660AD" w:rsidP="008660AD">
      <w:pPr>
        <w:pStyle w:val="ListParagraph"/>
        <w:numPr>
          <w:ilvl w:val="0"/>
          <w:numId w:val="5"/>
        </w:numPr>
        <w:rPr>
          <w:b/>
          <w:sz w:val="32"/>
        </w:rPr>
      </w:pPr>
      <w:r>
        <w:rPr>
          <w:b/>
          <w:sz w:val="32"/>
        </w:rPr>
        <w:t>Resource Constraints:</w:t>
      </w:r>
    </w:p>
    <w:p w:rsidR="008660AD" w:rsidRPr="008660AD" w:rsidRDefault="008660AD" w:rsidP="008660AD">
      <w:pPr>
        <w:pStyle w:val="ListParagraph"/>
        <w:numPr>
          <w:ilvl w:val="0"/>
          <w:numId w:val="4"/>
        </w:numPr>
        <w:rPr>
          <w:b/>
          <w:sz w:val="32"/>
        </w:rPr>
      </w:pPr>
      <w:r>
        <w:rPr>
          <w:rFonts w:ascii="Segoe UI" w:hAnsi="Segoe UI" w:cs="Segoe UI"/>
          <w:color w:val="0D0D0D"/>
          <w:shd w:val="clear" w:color="auto" w:fill="FFFFFF"/>
        </w:rPr>
        <w:t>Challenge: Limited time and resources hindered exhaustive analysis and implementation of all desired strategies.</w:t>
      </w:r>
    </w:p>
    <w:p w:rsidR="008660AD" w:rsidRPr="008660AD" w:rsidRDefault="008660AD" w:rsidP="008660AD">
      <w:pPr>
        <w:pStyle w:val="ListParagraph"/>
        <w:numPr>
          <w:ilvl w:val="0"/>
          <w:numId w:val="4"/>
        </w:numPr>
        <w:rPr>
          <w:b/>
          <w:sz w:val="32"/>
        </w:rPr>
      </w:pPr>
      <w:r>
        <w:rPr>
          <w:rFonts w:ascii="Segoe UI" w:hAnsi="Segoe UI" w:cs="Segoe UI"/>
          <w:color w:val="0D0D0D"/>
          <w:shd w:val="clear" w:color="auto" w:fill="FFFFFF"/>
        </w:rPr>
        <w:t>Strategy: Prioritized tasks based on their potential impact on business outcomes, focusing on high-priority areas where the greatest value could be generated within the constraints of time and resources.</w:t>
      </w:r>
    </w:p>
    <w:p w:rsidR="008660AD" w:rsidRDefault="008660AD" w:rsidP="008660AD">
      <w:pPr>
        <w:pStyle w:val="ListParagraph"/>
        <w:numPr>
          <w:ilvl w:val="0"/>
          <w:numId w:val="5"/>
        </w:numPr>
        <w:rPr>
          <w:b/>
          <w:sz w:val="32"/>
        </w:rPr>
      </w:pPr>
      <w:r>
        <w:rPr>
          <w:b/>
          <w:sz w:val="32"/>
        </w:rPr>
        <w:t>Ethical Consideration:</w:t>
      </w:r>
    </w:p>
    <w:p w:rsidR="008660AD" w:rsidRPr="008660AD" w:rsidRDefault="008660AD" w:rsidP="008660AD">
      <w:pPr>
        <w:pStyle w:val="ListParagraph"/>
        <w:numPr>
          <w:ilvl w:val="0"/>
          <w:numId w:val="4"/>
        </w:numPr>
        <w:rPr>
          <w:b/>
          <w:sz w:val="32"/>
        </w:rPr>
      </w:pPr>
      <w:r>
        <w:rPr>
          <w:rFonts w:ascii="Segoe UI" w:hAnsi="Segoe UI" w:cs="Segoe UI"/>
          <w:color w:val="0D0D0D"/>
          <w:shd w:val="clear" w:color="auto" w:fill="FFFFFF"/>
        </w:rPr>
        <w:t>Challenge: Ensuring compliance with ethical standards regarding data privacy, security, and responsible use of analytics.</w:t>
      </w:r>
    </w:p>
    <w:p w:rsidR="008660AD" w:rsidRPr="008660AD" w:rsidRDefault="008660AD" w:rsidP="008660AD">
      <w:pPr>
        <w:pStyle w:val="ListParagraph"/>
        <w:numPr>
          <w:ilvl w:val="0"/>
          <w:numId w:val="4"/>
        </w:numPr>
        <w:rPr>
          <w:b/>
          <w:sz w:val="32"/>
        </w:rPr>
      </w:pPr>
      <w:r>
        <w:rPr>
          <w:rFonts w:ascii="Segoe UI" w:hAnsi="Segoe UI" w:cs="Segoe UI"/>
          <w:color w:val="0D0D0D"/>
          <w:shd w:val="clear" w:color="auto" w:fill="FFFFFF"/>
        </w:rPr>
        <w:t>Strategy: Upheld ethical principles by adhering to relevant regulations, implementing data protection measures, and prioritizing transparency and accountability in all stages of the project.</w:t>
      </w:r>
    </w:p>
    <w:p w:rsidR="008660AD" w:rsidRDefault="006C36DF" w:rsidP="008660AD">
      <w:pPr>
        <w:rPr>
          <w:b/>
          <w:sz w:val="36"/>
        </w:rPr>
      </w:pPr>
      <w:r>
        <w:rPr>
          <w:b/>
          <w:sz w:val="36"/>
        </w:rPr>
        <w:t>Conclusion:</w:t>
      </w:r>
    </w:p>
    <w:p w:rsidR="006C36DF" w:rsidRDefault="006C36DF" w:rsidP="008660AD">
      <w:pPr>
        <w:rPr>
          <w:rFonts w:ascii="Segoe UI" w:eastAsia="Times New Roman" w:hAnsi="Segoe UI" w:cs="Segoe UI"/>
          <w:color w:val="0D0D0D"/>
          <w:sz w:val="24"/>
          <w:szCs w:val="24"/>
        </w:rPr>
      </w:pPr>
      <w:r w:rsidRPr="00B74F18">
        <w:rPr>
          <w:rFonts w:ascii="Segoe UI" w:eastAsia="Times New Roman" w:hAnsi="Segoe UI" w:cs="Segoe UI"/>
          <w:color w:val="0D0D0D"/>
          <w:sz w:val="24"/>
          <w:szCs w:val="24"/>
        </w:rPr>
        <w:t>Through our exploratory data analysis, we gained valuable insights into the dynamics of house valuation in a dynamic market. Factors such as location, size, amenities, and temporal trends play crucial roles in determining house prices. Stakeholders in the real estate industry can leverage these insights for informed decision-making, pricing strategies, and market analysis</w:t>
      </w:r>
      <w:r>
        <w:rPr>
          <w:rFonts w:ascii="Segoe UI" w:eastAsia="Times New Roman" w:hAnsi="Segoe UI" w:cs="Segoe UI"/>
          <w:color w:val="0D0D0D"/>
          <w:sz w:val="24"/>
          <w:szCs w:val="24"/>
        </w:rPr>
        <w:t>.</w:t>
      </w:r>
    </w:p>
    <w:p w:rsidR="006C36DF" w:rsidRDefault="006C36DF" w:rsidP="008660AD">
      <w:pPr>
        <w:rPr>
          <w:b/>
          <w:sz w:val="36"/>
        </w:rPr>
      </w:pPr>
      <w:r>
        <w:rPr>
          <w:b/>
          <w:sz w:val="36"/>
        </w:rPr>
        <w:t>Acknowledgement:</w:t>
      </w:r>
    </w:p>
    <w:p w:rsidR="006C36DF" w:rsidRDefault="006C36DF" w:rsidP="008660AD">
      <w:pPr>
        <w:rPr>
          <w:rFonts w:ascii="Segoe UI" w:eastAsia="Times New Roman" w:hAnsi="Segoe UI" w:cs="Segoe UI"/>
          <w:color w:val="0D0D0D"/>
          <w:sz w:val="24"/>
          <w:szCs w:val="24"/>
        </w:rPr>
      </w:pPr>
      <w:r w:rsidRPr="00B74F18">
        <w:rPr>
          <w:rFonts w:ascii="Segoe UI" w:eastAsia="Times New Roman" w:hAnsi="Segoe UI" w:cs="Segoe UI"/>
          <w:color w:val="0D0D0D"/>
          <w:sz w:val="24"/>
          <w:szCs w:val="24"/>
        </w:rPr>
        <w:t>We extend our gratitude to the creators of the dataset and the community for their contributions to open-source tools and libraries used in this analysis</w:t>
      </w:r>
      <w:r>
        <w:rPr>
          <w:rFonts w:ascii="Segoe UI" w:eastAsia="Times New Roman" w:hAnsi="Segoe UI" w:cs="Segoe UI"/>
          <w:color w:val="0D0D0D"/>
          <w:sz w:val="24"/>
          <w:szCs w:val="24"/>
        </w:rPr>
        <w:t>.</w:t>
      </w:r>
    </w:p>
    <w:p w:rsidR="008660AD" w:rsidRPr="006C36DF" w:rsidRDefault="006C36DF" w:rsidP="008660AD">
      <w:pPr>
        <w:rPr>
          <w:b/>
          <w:sz w:val="36"/>
        </w:rPr>
      </w:pPr>
      <w:r w:rsidRPr="00B74F18">
        <w:rPr>
          <w:rFonts w:ascii="Segoe UI" w:eastAsia="Times New Roman" w:hAnsi="Segoe UI" w:cs="Segoe UI"/>
          <w:color w:val="0D0D0D"/>
          <w:sz w:val="24"/>
          <w:szCs w:val="24"/>
        </w:rPr>
        <w:t>Thank you for considering our submission. We welcome any feedback or collaboration opportunities</w:t>
      </w:r>
      <w:r>
        <w:rPr>
          <w:rFonts w:ascii="Segoe UI" w:eastAsia="Times New Roman" w:hAnsi="Segoe UI" w:cs="Segoe UI"/>
          <w:color w:val="0D0D0D"/>
          <w:sz w:val="24"/>
          <w:szCs w:val="24"/>
        </w:rPr>
        <w:t>.</w:t>
      </w:r>
    </w:p>
    <w:p w:rsidR="008660AD" w:rsidRPr="008660AD" w:rsidRDefault="008660AD" w:rsidP="006C36DF">
      <w:pPr>
        <w:jc w:val="right"/>
        <w:rPr>
          <w:b/>
          <w:sz w:val="32"/>
        </w:rPr>
      </w:pPr>
      <w:r>
        <w:rPr>
          <w:b/>
          <w:sz w:val="32"/>
        </w:rPr>
        <w:t>Prepared By:</w:t>
      </w:r>
      <w:r w:rsidR="006C36DF">
        <w:rPr>
          <w:b/>
          <w:sz w:val="32"/>
        </w:rPr>
        <w:t xml:space="preserve">     </w:t>
      </w:r>
      <w:proofErr w:type="spellStart"/>
      <w:r>
        <w:rPr>
          <w:b/>
          <w:sz w:val="32"/>
        </w:rPr>
        <w:t>Ge</w:t>
      </w:r>
      <w:bookmarkStart w:id="0" w:name="_GoBack"/>
      <w:bookmarkEnd w:id="0"/>
      <w:r>
        <w:rPr>
          <w:b/>
          <w:sz w:val="32"/>
        </w:rPr>
        <w:t>et</w:t>
      </w:r>
      <w:proofErr w:type="spellEnd"/>
      <w:r>
        <w:rPr>
          <w:b/>
          <w:sz w:val="32"/>
        </w:rPr>
        <w:t xml:space="preserve"> </w:t>
      </w:r>
      <w:proofErr w:type="spellStart"/>
      <w:r>
        <w:rPr>
          <w:b/>
          <w:sz w:val="32"/>
        </w:rPr>
        <w:t>Govind</w:t>
      </w:r>
      <w:proofErr w:type="spellEnd"/>
    </w:p>
    <w:sectPr w:rsidR="008660AD" w:rsidRPr="00866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481FCE"/>
    <w:multiLevelType w:val="multilevel"/>
    <w:tmpl w:val="C3DC8C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89089E"/>
    <w:multiLevelType w:val="hybridMultilevel"/>
    <w:tmpl w:val="23F03516"/>
    <w:lvl w:ilvl="0" w:tplc="E4A2A324">
      <w:start w:val="1"/>
      <w:numFmt w:val="decimal"/>
      <w:lvlText w:val="%1."/>
      <w:lvlJc w:val="left"/>
      <w:pPr>
        <w:ind w:left="720" w:hanging="360"/>
      </w:pPr>
      <w:rPr>
        <w:rFonts w:ascii="Segoe UI" w:hAnsi="Segoe UI" w:cs="Segoe UI" w:hint="default"/>
        <w:b w:val="0"/>
        <w:color w:val="0D0D0D"/>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EC1648"/>
    <w:multiLevelType w:val="hybridMultilevel"/>
    <w:tmpl w:val="B7C8F288"/>
    <w:lvl w:ilvl="0" w:tplc="816C77C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D50113"/>
    <w:multiLevelType w:val="hybridMultilevel"/>
    <w:tmpl w:val="269C77AE"/>
    <w:lvl w:ilvl="0" w:tplc="9C9CA706">
      <w:start w:val="1"/>
      <w:numFmt w:val="decimal"/>
      <w:lvlText w:val="%1."/>
      <w:lvlJc w:val="left"/>
      <w:pPr>
        <w:ind w:left="720" w:hanging="360"/>
      </w:pPr>
      <w:rPr>
        <w:rFonts w:ascii="Segoe UI" w:hAnsi="Segoe UI" w:cs="Segoe UI" w:hint="default"/>
        <w:b w:val="0"/>
        <w:color w:val="0D0D0D"/>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FD010C"/>
    <w:multiLevelType w:val="multilevel"/>
    <w:tmpl w:val="D04C82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6672C24"/>
    <w:multiLevelType w:val="hybridMultilevel"/>
    <w:tmpl w:val="1AA6C598"/>
    <w:lvl w:ilvl="0" w:tplc="8AB2301C">
      <w:start w:val="1"/>
      <w:numFmt w:val="decimal"/>
      <w:lvlText w:val="%1."/>
      <w:lvlJc w:val="left"/>
      <w:pPr>
        <w:ind w:left="720" w:hanging="360"/>
      </w:pPr>
      <w:rPr>
        <w:rFonts w:ascii="Segoe UI" w:eastAsia="Times New Roman" w:hAnsi="Segoe UI" w:cs="Segoe UI" w:hint="default"/>
        <w:b w:val="0"/>
        <w:color w:val="0D0D0D"/>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01434B"/>
    <w:multiLevelType w:val="hybridMultilevel"/>
    <w:tmpl w:val="D0E8DEA4"/>
    <w:lvl w:ilvl="0" w:tplc="7132FCCC">
      <w:start w:val="1"/>
      <w:numFmt w:val="bullet"/>
      <w:lvlText w:val=""/>
      <w:lvlJc w:val="left"/>
      <w:pPr>
        <w:ind w:left="720" w:hanging="360"/>
      </w:pPr>
      <w:rPr>
        <w:rFonts w:ascii="Symbol" w:eastAsia="Times New Roman" w:hAnsi="Symbol" w:cs="Segoe UI" w:hint="default"/>
        <w:b w:val="0"/>
        <w:color w:val="0D0D0D"/>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FC9"/>
    <w:rsid w:val="00083366"/>
    <w:rsid w:val="0017130B"/>
    <w:rsid w:val="001E62DB"/>
    <w:rsid w:val="0024142F"/>
    <w:rsid w:val="00353F02"/>
    <w:rsid w:val="003D158F"/>
    <w:rsid w:val="00417FC9"/>
    <w:rsid w:val="006C36DF"/>
    <w:rsid w:val="007C3EC4"/>
    <w:rsid w:val="008660AD"/>
    <w:rsid w:val="008D4E24"/>
    <w:rsid w:val="00B06E60"/>
    <w:rsid w:val="00D037BB"/>
    <w:rsid w:val="00DA5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14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142F"/>
    <w:rPr>
      <w:b/>
      <w:bCs/>
    </w:rPr>
  </w:style>
  <w:style w:type="paragraph" w:styleId="ListParagraph">
    <w:name w:val="List Paragraph"/>
    <w:basedOn w:val="Normal"/>
    <w:uiPriority w:val="34"/>
    <w:qFormat/>
    <w:rsid w:val="00B06E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14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142F"/>
    <w:rPr>
      <w:b/>
      <w:bCs/>
    </w:rPr>
  </w:style>
  <w:style w:type="paragraph" w:styleId="ListParagraph">
    <w:name w:val="List Paragraph"/>
    <w:basedOn w:val="Normal"/>
    <w:uiPriority w:val="34"/>
    <w:qFormat/>
    <w:rsid w:val="00B06E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5173053">
      <w:bodyDiv w:val="1"/>
      <w:marLeft w:val="0"/>
      <w:marRight w:val="0"/>
      <w:marTop w:val="0"/>
      <w:marBottom w:val="0"/>
      <w:divBdr>
        <w:top w:val="none" w:sz="0" w:space="0" w:color="auto"/>
        <w:left w:val="none" w:sz="0" w:space="0" w:color="auto"/>
        <w:bottom w:val="none" w:sz="0" w:space="0" w:color="auto"/>
        <w:right w:val="none" w:sz="0" w:space="0" w:color="auto"/>
      </w:divBdr>
    </w:div>
    <w:div w:id="621688141">
      <w:bodyDiv w:val="1"/>
      <w:marLeft w:val="0"/>
      <w:marRight w:val="0"/>
      <w:marTop w:val="0"/>
      <w:marBottom w:val="0"/>
      <w:divBdr>
        <w:top w:val="none" w:sz="0" w:space="0" w:color="auto"/>
        <w:left w:val="none" w:sz="0" w:space="0" w:color="auto"/>
        <w:bottom w:val="none" w:sz="0" w:space="0" w:color="auto"/>
        <w:right w:val="none" w:sz="0" w:space="0" w:color="auto"/>
      </w:divBdr>
    </w:div>
    <w:div w:id="673606449">
      <w:bodyDiv w:val="1"/>
      <w:marLeft w:val="0"/>
      <w:marRight w:val="0"/>
      <w:marTop w:val="0"/>
      <w:marBottom w:val="0"/>
      <w:divBdr>
        <w:top w:val="none" w:sz="0" w:space="0" w:color="auto"/>
        <w:left w:val="none" w:sz="0" w:space="0" w:color="auto"/>
        <w:bottom w:val="none" w:sz="0" w:space="0" w:color="auto"/>
        <w:right w:val="none" w:sz="0" w:space="0" w:color="auto"/>
      </w:divBdr>
    </w:div>
    <w:div w:id="1078669739">
      <w:bodyDiv w:val="1"/>
      <w:marLeft w:val="0"/>
      <w:marRight w:val="0"/>
      <w:marTop w:val="0"/>
      <w:marBottom w:val="0"/>
      <w:divBdr>
        <w:top w:val="none" w:sz="0" w:space="0" w:color="auto"/>
        <w:left w:val="none" w:sz="0" w:space="0" w:color="auto"/>
        <w:bottom w:val="none" w:sz="0" w:space="0" w:color="auto"/>
        <w:right w:val="none" w:sz="0" w:space="0" w:color="auto"/>
      </w:divBdr>
    </w:div>
    <w:div w:id="1898516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4</Pages>
  <Words>923</Words>
  <Characters>5265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11</cp:revision>
  <dcterms:created xsi:type="dcterms:W3CDTF">2024-03-08T12:01:00Z</dcterms:created>
  <dcterms:modified xsi:type="dcterms:W3CDTF">2024-03-08T15:21:00Z</dcterms:modified>
</cp:coreProperties>
</file>