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FC1231F" w14:textId="0E0A744D" w:rsidR="009303D9" w:rsidRPr="008B6524" w:rsidRDefault="009246E0" w:rsidP="008B6524">
      <w:pPr>
        <w:pStyle w:val="papertitle"/>
        <w:spacing w:before="5pt" w:beforeAutospacing="1" w:after="5pt" w:afterAutospacing="1"/>
        <w:rPr>
          <w:kern w:val="48"/>
        </w:rPr>
      </w:pPr>
      <w:r>
        <w:rPr>
          <w:kern w:val="48"/>
        </w:rPr>
        <w:t>Fashion MNIST Classification : NN Model</w:t>
      </w:r>
      <w:r w:rsidR="007910D0">
        <w:rPr>
          <w:kern w:val="48"/>
        </w:rPr>
        <w:t>s</w:t>
      </w:r>
    </w:p>
    <w:p w14:paraId="5AF81E2B" w14:textId="77777777" w:rsidR="00D7522C" w:rsidRDefault="00D7522C" w:rsidP="003B4E04">
      <w:pPr>
        <w:pStyle w:val="Author"/>
        <w:spacing w:before="5pt" w:beforeAutospacing="1" w:after="5pt" w:afterAutospacing="1" w:line="6pt" w:lineRule="auto"/>
        <w:rPr>
          <w:sz w:val="16"/>
          <w:szCs w:val="16"/>
        </w:rPr>
      </w:pPr>
    </w:p>
    <w:p w14:paraId="7BAA44F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pgSz w:w="595.30pt" w:h="841.90pt" w:code="9"/>
          <w:pgMar w:top="27pt" w:right="44.65pt" w:bottom="72pt" w:left="44.65pt" w:header="36pt" w:footer="36pt" w:gutter="0pt"/>
          <w:cols w:space="36pt"/>
          <w:titlePg/>
          <w:docGrid w:linePitch="360"/>
        </w:sectPr>
      </w:pPr>
    </w:p>
    <w:p w14:paraId="78E6FB53" w14:textId="1D58F87C" w:rsidR="009F1D79" w:rsidRPr="00F9511E" w:rsidRDefault="009246E0" w:rsidP="00F9511E">
      <w:pPr>
        <w:pStyle w:val="Author"/>
        <w:spacing w:before="5pt" w:beforeAutospacing="1"/>
        <w:rPr>
          <w:sz w:val="18"/>
          <w:szCs w:val="18"/>
        </w:rPr>
        <w:sectPr w:rsidR="009F1D79" w:rsidRPr="00F9511E" w:rsidSect="003B4E04">
          <w:type w:val="continuous"/>
          <w:pgSz w:w="595.30pt" w:h="841.90pt" w:code="9"/>
          <w:pgMar w:top="22.50pt" w:right="44.65pt" w:bottom="72pt" w:left="44.65pt" w:header="36pt" w:footer="36pt" w:gutter="0pt"/>
          <w:cols w:num="3" w:space="36pt"/>
          <w:docGrid w:linePitch="360"/>
        </w:sectPr>
      </w:pPr>
      <w:r w:rsidRPr="009246E0">
        <w:rPr>
          <w:sz w:val="18"/>
          <w:szCs w:val="18"/>
        </w:rPr>
        <w:t>Karan Saraswat</w:t>
      </w:r>
      <w:r w:rsidR="001A3B3D" w:rsidRPr="00F847A6">
        <w:rPr>
          <w:sz w:val="18"/>
          <w:szCs w:val="18"/>
        </w:rPr>
        <w:t xml:space="preserve"> </w:t>
      </w:r>
      <w:r w:rsidR="001A3B3D" w:rsidRPr="00F847A6">
        <w:rPr>
          <w:sz w:val="18"/>
          <w:szCs w:val="18"/>
        </w:rPr>
        <w:br/>
      </w:r>
      <w:r w:rsidRPr="009246E0">
        <w:rPr>
          <w:i/>
          <w:iCs/>
          <w:sz w:val="18"/>
          <w:szCs w:val="18"/>
        </w:rPr>
        <w:t>M</w:t>
      </w:r>
      <w:r w:rsidR="00F9511E">
        <w:rPr>
          <w:i/>
          <w:iCs/>
          <w:sz w:val="18"/>
          <w:szCs w:val="18"/>
        </w:rPr>
        <w:t>.S.</w:t>
      </w:r>
      <w:r w:rsidRPr="009246E0">
        <w:rPr>
          <w:i/>
          <w:iCs/>
          <w:sz w:val="18"/>
          <w:szCs w:val="18"/>
        </w:rPr>
        <w:t xml:space="preserve"> in Industrial Enginee</w:t>
      </w:r>
      <w:r w:rsidR="00F9511E">
        <w:rPr>
          <w:i/>
          <w:iCs/>
          <w:sz w:val="18"/>
          <w:szCs w:val="18"/>
        </w:rPr>
        <w:t>ring</w:t>
      </w:r>
      <w:r w:rsidR="007B6DDA">
        <w:rPr>
          <w:i/>
          <w:sz w:val="18"/>
          <w:szCs w:val="18"/>
        </w:rPr>
        <w:br/>
      </w:r>
      <w:r>
        <w:rPr>
          <w:i/>
          <w:sz w:val="18"/>
          <w:szCs w:val="18"/>
        </w:rPr>
        <w:t>Texas A&amp;M University</w:t>
      </w:r>
      <w:r w:rsidR="00D72D06" w:rsidRPr="00F847A6">
        <w:rPr>
          <w:sz w:val="18"/>
          <w:szCs w:val="18"/>
        </w:rPr>
        <w:br/>
      </w:r>
      <w:r>
        <w:rPr>
          <w:sz w:val="18"/>
          <w:szCs w:val="18"/>
        </w:rPr>
        <w:t>College Station, U.S.</w:t>
      </w:r>
      <w:r w:rsidR="001A3B3D" w:rsidRPr="00F847A6">
        <w:rPr>
          <w:sz w:val="18"/>
          <w:szCs w:val="18"/>
        </w:rPr>
        <w:br/>
      </w:r>
      <w:r>
        <w:rPr>
          <w:sz w:val="18"/>
          <w:szCs w:val="18"/>
        </w:rPr>
        <w:t>ksaraswat@tamu.edu</w:t>
      </w:r>
      <w:r w:rsidR="00BD670B">
        <w:rPr>
          <w:sz w:val="18"/>
          <w:szCs w:val="18"/>
        </w:rPr>
        <w:br w:type="column"/>
      </w:r>
      <w:r w:rsidR="00F9511E">
        <w:rPr>
          <w:sz w:val="18"/>
          <w:szCs w:val="18"/>
        </w:rPr>
        <w:t>Geetesh Challur</w:t>
      </w:r>
      <w:r w:rsidR="001A3B3D" w:rsidRPr="00F847A6">
        <w:rPr>
          <w:sz w:val="18"/>
          <w:szCs w:val="18"/>
        </w:rPr>
        <w:br/>
      </w:r>
      <w:r w:rsidR="00F9511E" w:rsidRPr="00F9511E">
        <w:rPr>
          <w:i/>
          <w:iCs/>
          <w:sz w:val="18"/>
          <w:szCs w:val="18"/>
        </w:rPr>
        <w:t>M</w:t>
      </w:r>
      <w:r w:rsidR="00F9511E">
        <w:rPr>
          <w:i/>
          <w:iCs/>
          <w:sz w:val="18"/>
          <w:szCs w:val="18"/>
        </w:rPr>
        <w:t>.S.</w:t>
      </w:r>
      <w:r w:rsidR="00F9511E" w:rsidRPr="00F9511E">
        <w:rPr>
          <w:i/>
          <w:iCs/>
          <w:sz w:val="18"/>
          <w:szCs w:val="18"/>
        </w:rPr>
        <w:t xml:space="preserve"> in Computer Science</w:t>
      </w:r>
      <w:r w:rsidR="00F9511E">
        <w:rPr>
          <w:sz w:val="18"/>
          <w:szCs w:val="18"/>
        </w:rPr>
        <w:t xml:space="preserve"> </w:t>
      </w:r>
      <w:r w:rsidR="00F9511E" w:rsidRPr="00F847A6">
        <w:rPr>
          <w:i/>
          <w:sz w:val="18"/>
          <w:szCs w:val="18"/>
        </w:rPr>
        <w:t xml:space="preserve"> </w:t>
      </w:r>
      <w:r w:rsidR="007B6DDA">
        <w:rPr>
          <w:i/>
          <w:sz w:val="18"/>
          <w:szCs w:val="18"/>
        </w:rPr>
        <w:br/>
      </w:r>
      <w:r w:rsidR="00F9511E">
        <w:rPr>
          <w:i/>
          <w:sz w:val="18"/>
          <w:szCs w:val="18"/>
        </w:rPr>
        <w:t>Texas A&amp;M University</w:t>
      </w:r>
      <w:r w:rsidR="00F9511E" w:rsidRPr="00F847A6">
        <w:rPr>
          <w:sz w:val="18"/>
          <w:szCs w:val="18"/>
        </w:rPr>
        <w:br/>
      </w:r>
      <w:r w:rsidR="00F9511E">
        <w:rPr>
          <w:sz w:val="18"/>
          <w:szCs w:val="18"/>
        </w:rPr>
        <w:t>College Station, U.S.</w:t>
      </w:r>
      <w:r w:rsidR="00F9511E" w:rsidRPr="00F847A6">
        <w:rPr>
          <w:sz w:val="18"/>
          <w:szCs w:val="18"/>
        </w:rPr>
        <w:br/>
      </w:r>
      <w:r w:rsidR="00F9511E">
        <w:rPr>
          <w:sz w:val="18"/>
          <w:szCs w:val="18"/>
        </w:rPr>
        <w:t>gee</w:t>
      </w:r>
      <w:r w:rsidR="00F9511E">
        <w:rPr>
          <w:sz w:val="18"/>
          <w:szCs w:val="18"/>
        </w:rPr>
        <w:t>t</w:t>
      </w:r>
      <w:r w:rsidR="00F9511E">
        <w:rPr>
          <w:sz w:val="18"/>
          <w:szCs w:val="18"/>
        </w:rPr>
        <w:t>eshch</w:t>
      </w:r>
      <w:r w:rsidR="00F9511E">
        <w:rPr>
          <w:sz w:val="18"/>
          <w:szCs w:val="18"/>
        </w:rPr>
        <w:t>@tamu.edu</w:t>
      </w:r>
      <w:r w:rsidR="00447BB9" w:rsidRPr="00F847A6">
        <w:rPr>
          <w:sz w:val="18"/>
          <w:szCs w:val="18"/>
        </w:rPr>
        <w:br/>
      </w:r>
      <w:r w:rsidR="00BD670B">
        <w:rPr>
          <w:sz w:val="18"/>
          <w:szCs w:val="18"/>
        </w:rPr>
        <w:br w:type="column"/>
      </w:r>
      <w:r w:rsidR="00F9511E">
        <w:rPr>
          <w:sz w:val="18"/>
          <w:szCs w:val="18"/>
        </w:rPr>
        <w:t>Venkata Pitta</w:t>
      </w:r>
      <w:r w:rsidR="001A3B3D" w:rsidRPr="00F847A6">
        <w:rPr>
          <w:sz w:val="18"/>
          <w:szCs w:val="18"/>
        </w:rPr>
        <w:br/>
      </w:r>
      <w:r w:rsidR="00F9511E" w:rsidRPr="00F9511E">
        <w:rPr>
          <w:i/>
          <w:iCs/>
          <w:sz w:val="18"/>
          <w:szCs w:val="18"/>
        </w:rPr>
        <w:t>M</w:t>
      </w:r>
      <w:r w:rsidR="00F9511E">
        <w:rPr>
          <w:i/>
          <w:iCs/>
          <w:sz w:val="18"/>
          <w:szCs w:val="18"/>
        </w:rPr>
        <w:t>.S.</w:t>
      </w:r>
      <w:r w:rsidR="00F9511E" w:rsidRPr="00F9511E">
        <w:rPr>
          <w:i/>
          <w:iCs/>
          <w:sz w:val="18"/>
          <w:szCs w:val="18"/>
        </w:rPr>
        <w:t xml:space="preserve"> in Computer Science</w:t>
      </w:r>
      <w:r w:rsidR="00F9511E">
        <w:rPr>
          <w:sz w:val="18"/>
          <w:szCs w:val="18"/>
        </w:rPr>
        <w:t xml:space="preserve"> </w:t>
      </w:r>
      <w:r w:rsidR="001A3B3D" w:rsidRPr="00F847A6">
        <w:rPr>
          <w:i/>
          <w:sz w:val="18"/>
          <w:szCs w:val="18"/>
        </w:rPr>
        <w:t xml:space="preserve"> </w:t>
      </w:r>
      <w:r w:rsidR="007B6DDA">
        <w:rPr>
          <w:i/>
          <w:sz w:val="18"/>
          <w:szCs w:val="18"/>
        </w:rPr>
        <w:br/>
      </w:r>
      <w:r w:rsidR="00F9511E">
        <w:rPr>
          <w:i/>
          <w:sz w:val="18"/>
          <w:szCs w:val="18"/>
        </w:rPr>
        <w:t>Texas A&amp;M University</w:t>
      </w:r>
      <w:r w:rsidR="00F9511E" w:rsidRPr="00F847A6">
        <w:rPr>
          <w:sz w:val="18"/>
          <w:szCs w:val="18"/>
        </w:rPr>
        <w:br/>
      </w:r>
      <w:r w:rsidR="00F9511E">
        <w:rPr>
          <w:sz w:val="18"/>
          <w:szCs w:val="18"/>
        </w:rPr>
        <w:t>College Station, U.S.</w:t>
      </w:r>
      <w:r w:rsidR="00F9511E" w:rsidRPr="00F847A6">
        <w:rPr>
          <w:sz w:val="18"/>
          <w:szCs w:val="18"/>
        </w:rPr>
        <w:br/>
      </w:r>
      <w:r w:rsidR="00F9511E">
        <w:rPr>
          <w:sz w:val="18"/>
          <w:szCs w:val="18"/>
        </w:rPr>
        <w:t>pitta.venkata</w:t>
      </w:r>
      <w:r w:rsidR="00F9511E">
        <w:rPr>
          <w:sz w:val="18"/>
          <w:szCs w:val="18"/>
        </w:rPr>
        <w:t>@tamu.ed</w:t>
      </w:r>
      <w:r w:rsidR="00AD2C4F">
        <w:rPr>
          <w:sz w:val="18"/>
          <w:szCs w:val="18"/>
        </w:rPr>
        <w:t>u</w:t>
      </w:r>
    </w:p>
    <w:p w14:paraId="504493AA" w14:textId="77777777" w:rsidR="009303D9" w:rsidRPr="005B520E" w:rsidRDefault="00BD670B" w:rsidP="00F9511E">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BC7CE8C" w14:textId="5DED2DD6" w:rsidR="0087481E" w:rsidRPr="0087481E" w:rsidRDefault="009303D9" w:rsidP="0087481E">
      <w:pPr>
        <w:pStyle w:val="Abstract"/>
      </w:pPr>
      <w:r>
        <w:rPr>
          <w:i/>
          <w:iCs/>
        </w:rPr>
        <w:t>Abstract</w:t>
      </w:r>
      <w:r>
        <w:t>—</w:t>
      </w:r>
      <w:r w:rsidR="0087481E" w:rsidRPr="0087481E">
        <w:rPr>
          <w:rFonts w:ascii="Segoe UI" w:eastAsia="Times New Roman" w:hAnsi="Segoe UI" w:cs="Segoe UI"/>
          <w:b w:val="0"/>
          <w:bCs w:val="0"/>
          <w:sz w:val="24"/>
          <w:szCs w:val="24"/>
        </w:rPr>
        <w:t xml:space="preserve"> </w:t>
      </w:r>
      <w:r w:rsidR="0087481E" w:rsidRPr="0087481E">
        <w:t xml:space="preserve">In this </w:t>
      </w:r>
      <w:r w:rsidR="0087481E">
        <w:t>article</w:t>
      </w:r>
      <w:r w:rsidR="0087481E" w:rsidRPr="0087481E">
        <w:t xml:space="preserve">, both Convolutional Neural Network (CNN) and </w:t>
      </w:r>
      <w:r w:rsidR="009A7C09">
        <w:t>Dense</w:t>
      </w:r>
      <w:r w:rsidR="0087481E" w:rsidRPr="0087481E">
        <w:t xml:space="preserve"> Neural Network (</w:t>
      </w:r>
      <w:r w:rsidR="00B524BF">
        <w:t>D</w:t>
      </w:r>
      <w:r w:rsidR="0087481E" w:rsidRPr="0087481E">
        <w:t>NN) models are developed and assessed for their effectiveness in image recognition task</w:t>
      </w:r>
      <w:r w:rsidR="0087481E">
        <w:t xml:space="preserve"> on Fashion MNIST </w:t>
      </w:r>
      <w:r w:rsidR="0087481E" w:rsidRPr="0087481E">
        <w:t>dataset</w:t>
      </w:r>
      <w:r w:rsidR="00B75AF6">
        <w:t xml:space="preserve"> for classifying articles of clothing based on the </w:t>
      </w:r>
      <w:r w:rsidR="0087481E" w:rsidRPr="0087481E">
        <w:t>performance of these models</w:t>
      </w:r>
      <w:r w:rsidR="00B75AF6">
        <w:t>.</w:t>
      </w:r>
      <w:r w:rsidR="0087481E" w:rsidRPr="0087481E">
        <w:t xml:space="preserve"> The algorithmic frameworks are applied to</w:t>
      </w:r>
      <w:r w:rsidR="0087481E">
        <w:t xml:space="preserve"> the Fashion MNIST </w:t>
      </w:r>
      <w:r w:rsidR="0087481E" w:rsidRPr="0087481E">
        <w:t>dataset, and a comprehensive evaluation of their performance is conducted.</w:t>
      </w:r>
      <w:r w:rsidR="0087481E">
        <w:t xml:space="preserve"> </w:t>
      </w:r>
      <w:r w:rsidR="0087481E" w:rsidRPr="0087481E">
        <w:t xml:space="preserve">The outcomes of this study reveal that the </w:t>
      </w:r>
      <w:r w:rsidR="00B524BF">
        <w:t>D</w:t>
      </w:r>
      <w:r w:rsidR="0087481E" w:rsidRPr="0087481E">
        <w:t xml:space="preserve">NN model achieves an accuracy rate of </w:t>
      </w:r>
      <w:r w:rsidR="0087481E" w:rsidRPr="00B46FB0">
        <w:rPr>
          <w:highlight w:val="yellow"/>
        </w:rPr>
        <w:t>86%</w:t>
      </w:r>
      <w:r w:rsidR="0087481E" w:rsidRPr="0087481E">
        <w:t xml:space="preserve"> on the MNIST dataset, while the </w:t>
      </w:r>
      <w:r w:rsidR="00C154DF">
        <w:t>C</w:t>
      </w:r>
      <w:r w:rsidR="0087481E" w:rsidRPr="0087481E">
        <w:t xml:space="preserve">NN model demonstrates a commendable accuracy of </w:t>
      </w:r>
      <w:r w:rsidR="0087481E" w:rsidRPr="00B46FB0">
        <w:rPr>
          <w:highlight w:val="yellow"/>
        </w:rPr>
        <w:t>85%</w:t>
      </w:r>
      <w:r w:rsidR="0087481E" w:rsidRPr="0087481E">
        <w:t>. The utilization of these models on the Fashion MNIST dataset showcases their capabilities in handling complex image recognition tasks.</w:t>
      </w:r>
    </w:p>
    <w:p w14:paraId="7E5B333F" w14:textId="70FB19E4" w:rsidR="009303D9" w:rsidRPr="004D72B5" w:rsidRDefault="004D72B5" w:rsidP="00972203">
      <w:pPr>
        <w:pStyle w:val="Keywords"/>
      </w:pPr>
      <w:r w:rsidRPr="004D72B5">
        <w:t>Keywords—</w:t>
      </w:r>
      <w:r w:rsidR="0087481E">
        <w:t>Convolutional Neural Network</w:t>
      </w:r>
      <w:r w:rsidR="00D7522C">
        <w:t>,</w:t>
      </w:r>
      <w:r w:rsidR="009303D9" w:rsidRPr="004D72B5">
        <w:t xml:space="preserve"> </w:t>
      </w:r>
      <w:r w:rsidR="0087481E">
        <w:t>Accuracy</w:t>
      </w:r>
      <w:r w:rsidR="00D7522C">
        <w:t>,</w:t>
      </w:r>
      <w:r w:rsidR="009303D9" w:rsidRPr="004D72B5">
        <w:t xml:space="preserve"> </w:t>
      </w:r>
      <w:r w:rsidR="009A7C09">
        <w:t>Dense</w:t>
      </w:r>
      <w:r w:rsidR="00AE6504">
        <w:t xml:space="preserve"> Neural Network, PCA, t-SNE</w:t>
      </w:r>
      <w:r w:rsidR="00C154DF">
        <w:t>, Cross Validation</w:t>
      </w:r>
    </w:p>
    <w:p w14:paraId="0BC9FACA" w14:textId="3BB7858C" w:rsidR="009303D9" w:rsidRPr="00D632BE" w:rsidRDefault="009303D9" w:rsidP="006B6B66">
      <w:pPr>
        <w:pStyle w:val="Heading1"/>
      </w:pPr>
      <w:r w:rsidRPr="00D632BE">
        <w:t xml:space="preserve">Introduction </w:t>
      </w:r>
    </w:p>
    <w:p w14:paraId="2810280A" w14:textId="1274520B" w:rsidR="00633D4A" w:rsidRDefault="00A55434" w:rsidP="00633D4A">
      <w:pPr>
        <w:pStyle w:val="BodyText"/>
      </w:pPr>
      <w:r w:rsidRPr="00A55434">
        <w:rPr>
          <w:lang w:val="en-US"/>
        </w:rPr>
        <w:t>Image classification is a fundamental aspect of computer vision that involves the automated categorization of images into predefined classes or labels. Leveraging advanced machine learning techniques, particularly Neural Networks</w:t>
      </w:r>
      <w:r w:rsidR="00C154DF">
        <w:rPr>
          <w:lang w:val="en-US"/>
        </w:rPr>
        <w:t xml:space="preserve">, </w:t>
      </w:r>
      <w:r w:rsidRPr="00A55434">
        <w:rPr>
          <w:lang w:val="en-US"/>
        </w:rPr>
        <w:t xml:space="preserve">image classification algorithms learn to discern and extract distinctive features within images. </w:t>
      </w:r>
      <w:r w:rsidR="00B46FB0" w:rsidRPr="00B46FB0">
        <w:rPr>
          <w:lang w:val="en-US"/>
        </w:rPr>
        <w:t xml:space="preserve">A </w:t>
      </w:r>
      <w:r w:rsidR="009A7C09">
        <w:rPr>
          <w:lang w:val="en-US"/>
        </w:rPr>
        <w:t>Dense</w:t>
      </w:r>
      <w:r w:rsidR="00B46FB0" w:rsidRPr="00B46FB0">
        <w:rPr>
          <w:lang w:val="en-US"/>
        </w:rPr>
        <w:t xml:space="preserve"> neural network, or dense neural network, consists of layers where each neuron is connected to every neuron in the adjacent layers, enabling information flow throughout the network.</w:t>
      </w:r>
      <w:r w:rsidR="00B46FB0" w:rsidRPr="00B46FB0">
        <w:rPr>
          <w:lang w:val="en-US"/>
        </w:rPr>
        <w:t xml:space="preserve"> </w:t>
      </w:r>
      <w:r w:rsidR="00633D4A" w:rsidRPr="00633D4A">
        <w:t>Notable for their hierarchical architecture, CNN employ convolutional layers to automatically extract features from input data, capturing spatial hierarchies and enabling robust pattern recognition. Th</w:t>
      </w:r>
      <w:r w:rsidR="008D710A">
        <w:rPr>
          <w:lang w:val="en-US"/>
        </w:rPr>
        <w:t>is</w:t>
      </w:r>
      <w:r w:rsidR="00633D4A" w:rsidRPr="00633D4A">
        <w:t xml:space="preserve"> model consist of convolutional, pooling, and </w:t>
      </w:r>
      <w:r w:rsidR="009A7C09">
        <w:t>Dense</w:t>
      </w:r>
      <w:r w:rsidR="00633D4A" w:rsidRPr="00633D4A">
        <w:t xml:space="preserve"> layers, allowing </w:t>
      </w:r>
      <w:r w:rsidR="008D710A">
        <w:rPr>
          <w:lang w:val="en-US"/>
        </w:rPr>
        <w:t>it</w:t>
      </w:r>
      <w:r w:rsidR="00633D4A" w:rsidRPr="00633D4A">
        <w:t xml:space="preserve"> to efficiently learn and generalize complex visual patterns. </w:t>
      </w:r>
      <w:r w:rsidR="008D710A">
        <w:rPr>
          <w:lang w:val="en-US"/>
        </w:rPr>
        <w:t xml:space="preserve">Both </w:t>
      </w:r>
      <w:r w:rsidR="00B524BF">
        <w:rPr>
          <w:lang w:val="en-US"/>
        </w:rPr>
        <w:t>D</w:t>
      </w:r>
      <w:r w:rsidR="00B46FB0">
        <w:rPr>
          <w:lang w:val="en-US"/>
        </w:rPr>
        <w:t>NN</w:t>
      </w:r>
      <w:r w:rsidR="008D710A">
        <w:rPr>
          <w:lang w:val="en-US"/>
        </w:rPr>
        <w:t xml:space="preserve"> and </w:t>
      </w:r>
      <w:r w:rsidR="00633D4A" w:rsidRPr="00633D4A">
        <w:t>CNN have revolutionized image-related tasks, exhibiting exceptional performance in image classification, object detection, and facial recognition.</w:t>
      </w:r>
    </w:p>
    <w:p w14:paraId="2B883B26" w14:textId="77777777" w:rsidR="00633D4A" w:rsidRPr="00633D4A" w:rsidRDefault="00633D4A" w:rsidP="00633D4A">
      <w:pPr>
        <w:pStyle w:val="BodyText"/>
        <w:rPr>
          <w:vanish/>
        </w:rPr>
      </w:pPr>
      <w:r w:rsidRPr="00633D4A">
        <w:rPr>
          <w:vanish/>
        </w:rPr>
        <w:t>Top of Form</w:t>
      </w:r>
    </w:p>
    <w:p w14:paraId="37CECAFD" w14:textId="2267558C" w:rsidR="005D4636" w:rsidRPr="005D4636" w:rsidRDefault="005D4636" w:rsidP="005D4636">
      <w:pPr>
        <w:pStyle w:val="BodyText"/>
        <w:rPr>
          <w:lang w:val="en-US"/>
        </w:rPr>
      </w:pPr>
      <w:r w:rsidRPr="005D4636">
        <w:rPr>
          <w:lang w:val="en-US"/>
        </w:rPr>
        <w:t xml:space="preserve">This study offers a concise exploration of </w:t>
      </w:r>
      <w:r w:rsidR="00633D4A">
        <w:rPr>
          <w:lang w:val="en-US"/>
        </w:rPr>
        <w:t xml:space="preserve">image classification models. </w:t>
      </w:r>
      <w:r w:rsidRPr="005D4636">
        <w:rPr>
          <w:lang w:val="en-US"/>
        </w:rPr>
        <w:t xml:space="preserve">Two </w:t>
      </w:r>
      <w:r w:rsidR="008D710A">
        <w:rPr>
          <w:lang w:val="en-US"/>
        </w:rPr>
        <w:t>neural network</w:t>
      </w:r>
      <w:r w:rsidRPr="005D4636">
        <w:rPr>
          <w:lang w:val="en-US"/>
        </w:rPr>
        <w:t xml:space="preserve"> models are employed: (a) </w:t>
      </w:r>
      <w:r w:rsidR="00B524BF">
        <w:rPr>
          <w:lang w:val="en-US"/>
        </w:rPr>
        <w:t>D</w:t>
      </w:r>
      <w:r w:rsidRPr="005D4636">
        <w:rPr>
          <w:lang w:val="en-US"/>
        </w:rPr>
        <w:t>NN</w:t>
      </w:r>
      <w:r w:rsidR="000B10CD">
        <w:rPr>
          <w:lang w:val="en-US"/>
        </w:rPr>
        <w:t xml:space="preserve">, </w:t>
      </w:r>
      <w:r w:rsidRPr="005D4636">
        <w:rPr>
          <w:lang w:val="en-US"/>
        </w:rPr>
        <w:t xml:space="preserve">and (b) </w:t>
      </w:r>
      <w:r w:rsidR="008D710A">
        <w:rPr>
          <w:lang w:val="en-US"/>
        </w:rPr>
        <w:t>C</w:t>
      </w:r>
      <w:r w:rsidR="00633D4A">
        <w:rPr>
          <w:lang w:val="en-US"/>
        </w:rPr>
        <w:t xml:space="preserve">NN </w:t>
      </w:r>
      <w:r w:rsidRPr="005D4636">
        <w:rPr>
          <w:lang w:val="en-US"/>
        </w:rPr>
        <w:t xml:space="preserve">specifically designed to tackle the issue of model overfitting. The subsequent sections of the paper include a summary of related work in </w:t>
      </w:r>
      <w:hyperlink w:anchor="_LITERATURE_REVIEW" w:history="1">
        <w:r w:rsidRPr="005D4636">
          <w:rPr>
            <w:rStyle w:val="Hyperlink"/>
            <w:lang w:val="en-US"/>
          </w:rPr>
          <w:t>Sect</w:t>
        </w:r>
        <w:r w:rsidRPr="005D4636">
          <w:rPr>
            <w:rStyle w:val="Hyperlink"/>
            <w:lang w:val="en-US"/>
          </w:rPr>
          <w:t>i</w:t>
        </w:r>
        <w:r w:rsidRPr="005D4636">
          <w:rPr>
            <w:rStyle w:val="Hyperlink"/>
            <w:lang w:val="en-US"/>
          </w:rPr>
          <w:t>on 2</w:t>
        </w:r>
      </w:hyperlink>
      <w:r w:rsidRPr="005D4636">
        <w:rPr>
          <w:lang w:val="en-US"/>
        </w:rPr>
        <w:t xml:space="preserve">, an overview of methods and the proposed algorithm in </w:t>
      </w:r>
      <w:hyperlink w:anchor="_METHOD" w:history="1">
        <w:r w:rsidRPr="005D4636">
          <w:rPr>
            <w:rStyle w:val="Hyperlink"/>
            <w:lang w:val="en-US"/>
          </w:rPr>
          <w:t>Section 3</w:t>
        </w:r>
      </w:hyperlink>
      <w:r w:rsidRPr="005D4636">
        <w:rPr>
          <w:lang w:val="en-US"/>
        </w:rPr>
        <w:t xml:space="preserve">, classification </w:t>
      </w:r>
      <w:r w:rsidR="00AD2C4F">
        <w:rPr>
          <w:lang w:val="en-US"/>
        </w:rPr>
        <w:t>experiments</w:t>
      </w:r>
      <w:r w:rsidRPr="005D4636">
        <w:rPr>
          <w:lang w:val="en-US"/>
        </w:rPr>
        <w:t xml:space="preserve"> and discussions in </w:t>
      </w:r>
      <w:hyperlink w:anchor="_Experiments" w:history="1">
        <w:r w:rsidRPr="005D4636">
          <w:rPr>
            <w:rStyle w:val="Hyperlink"/>
            <w:lang w:val="en-US"/>
          </w:rPr>
          <w:t>Secti</w:t>
        </w:r>
        <w:r w:rsidRPr="005D4636">
          <w:rPr>
            <w:rStyle w:val="Hyperlink"/>
            <w:lang w:val="en-US"/>
          </w:rPr>
          <w:t>o</w:t>
        </w:r>
        <w:r w:rsidRPr="005D4636">
          <w:rPr>
            <w:rStyle w:val="Hyperlink"/>
            <w:lang w:val="en-US"/>
          </w:rPr>
          <w:t>n 4</w:t>
        </w:r>
      </w:hyperlink>
      <w:r w:rsidRPr="005D4636">
        <w:rPr>
          <w:lang w:val="en-US"/>
        </w:rPr>
        <w:t xml:space="preserve">, and concluding remarks with future directions in </w:t>
      </w:r>
      <w:hyperlink w:anchor="_Conclusions" w:history="1">
        <w:r w:rsidRPr="005D4636">
          <w:rPr>
            <w:rStyle w:val="Hyperlink"/>
            <w:lang w:val="en-US"/>
          </w:rPr>
          <w:t>Section 5</w:t>
        </w:r>
      </w:hyperlink>
      <w:r w:rsidRPr="005D4636">
        <w:rPr>
          <w:lang w:val="en-US"/>
        </w:rPr>
        <w:t>.</w:t>
      </w:r>
    </w:p>
    <w:p w14:paraId="41A415DE" w14:textId="23C440FD" w:rsidR="009303D9" w:rsidRPr="006B6B66" w:rsidRDefault="00F9625E" w:rsidP="006B6B66">
      <w:pPr>
        <w:pStyle w:val="Heading1"/>
      </w:pPr>
      <w:bookmarkStart w:id="0" w:name="_LITERATURE_REVIEW"/>
      <w:bookmarkEnd w:id="0"/>
      <w:r>
        <w:t>LITERATURE REVIEW</w:t>
      </w:r>
    </w:p>
    <w:p w14:paraId="5AB9D05B" w14:textId="6B99BF69" w:rsidR="00A04E45" w:rsidRPr="00A04E45" w:rsidRDefault="00A04E45" w:rsidP="00A04E45">
      <w:pPr>
        <w:pStyle w:val="BodyText"/>
        <w:rPr>
          <w:lang w:val="en-US"/>
        </w:rPr>
      </w:pPr>
      <w:r w:rsidRPr="00A04E45">
        <w:rPr>
          <w:lang w:val="en-US"/>
        </w:rPr>
        <w:t xml:space="preserve">In the past few years, significant advancements have been made in constructing image detection and recognition classifiers across diverse datasets, employing a range of machine learning algorithms. Notably, deep learning has demonstrated substantial enhancements in accuracy across various datasets. </w:t>
      </w:r>
      <w:r w:rsidRPr="00A04E45">
        <w:rPr>
          <w:lang w:val="en-US"/>
        </w:rPr>
        <w:t>Specifical</w:t>
      </w:r>
      <w:r w:rsidRPr="00A04E45">
        <w:rPr>
          <w:lang w:val="en-US"/>
        </w:rPr>
        <w:t>ly, the convolutional neural networks revealed special effects on</w:t>
      </w:r>
      <w:r w:rsidRPr="00A04E45">
        <w:rPr>
          <w:lang w:val="en-US"/>
        </w:rPr>
        <w:t xml:space="preserve"> computer vision and </w:t>
      </w:r>
      <w:r w:rsidRPr="00A04E45">
        <w:rPr>
          <w:lang w:val="en-US"/>
        </w:rPr>
        <w:t xml:space="preserve"> image classification</w:t>
      </w:r>
      <w:r w:rsidRPr="00A04E45">
        <w:rPr>
          <w:lang w:val="en-US"/>
        </w:rPr>
        <w:t xml:space="preserve">. </w:t>
      </w:r>
      <w:r w:rsidRPr="00A04E45">
        <w:rPr>
          <w:lang w:val="en-US"/>
        </w:rPr>
        <w:t>Several noteworthy endeavors in this realm are outlined below:</w:t>
      </w:r>
    </w:p>
    <w:p w14:paraId="2B53B3F7" w14:textId="1545867C" w:rsidR="009303D9" w:rsidRPr="00A04E45" w:rsidRDefault="00A04E45" w:rsidP="00A04E45">
      <w:pPr>
        <w:pStyle w:val="BodyText"/>
        <w:ind w:firstLine="0pt"/>
        <w:rPr>
          <w:lang w:val="en-US"/>
        </w:rPr>
      </w:pPr>
      <w:r w:rsidRPr="00A04E45">
        <w:rPr>
          <w:lang w:val="en-US"/>
        </w:rPr>
        <w:tab/>
      </w:r>
      <w:r w:rsidR="00F9625E" w:rsidRPr="00A04E45">
        <w:rPr>
          <w:lang w:val="en-US"/>
        </w:rPr>
        <w:t>Shobhit et al.</w:t>
      </w:r>
      <w:r w:rsidR="00061307" w:rsidRPr="00A04E45">
        <w:rPr>
          <w:lang w:val="en-US"/>
        </w:rPr>
        <w:t xml:space="preserve"> </w:t>
      </w:r>
      <w:hyperlink r:id="rId8" w:history="1">
        <w:r w:rsidR="00061307" w:rsidRPr="005A2F5C">
          <w:rPr>
            <w:rStyle w:val="Hyperlink"/>
            <w:lang w:val="en-US"/>
          </w:rPr>
          <w:t>[1]</w:t>
        </w:r>
      </w:hyperlink>
      <w:r w:rsidR="00F9625E" w:rsidRPr="00A04E45">
        <w:rPr>
          <w:lang w:val="en-US"/>
        </w:rPr>
        <w:t xml:space="preserve"> introduced an innovative approach to classifying images of fashion articles. The research focused on training convolutional neural network (CNN) architectures within a deep learning model to effectively categorize the Fashion-MNIST dataset. To enhance the learning rate, three distinct CNN methods were implemented, featuring residual skip networks and batch normalization. The findings of the study revealed a notable 2% increase in accuracy rates for existing systems, showcasing the effectiveness of the proposed model.</w:t>
      </w:r>
    </w:p>
    <w:p w14:paraId="45575D97" w14:textId="4041DF0D" w:rsidR="007A3B6F" w:rsidRPr="00A04E45" w:rsidRDefault="007A3B6F" w:rsidP="00E7596C">
      <w:pPr>
        <w:pStyle w:val="BodyText"/>
        <w:rPr>
          <w:lang w:val="en-US"/>
        </w:rPr>
      </w:pPr>
      <w:r w:rsidRPr="00A04E45">
        <w:rPr>
          <w:lang w:val="en-US"/>
        </w:rPr>
        <w:t xml:space="preserve">Wang Di </w:t>
      </w:r>
      <w:hyperlink r:id="rId9" w:history="1">
        <w:r w:rsidRPr="005A2F5C">
          <w:rPr>
            <w:rStyle w:val="Hyperlink"/>
            <w:lang w:val="en-US"/>
          </w:rPr>
          <w:t>[</w:t>
        </w:r>
        <w:r w:rsidRPr="005A2F5C">
          <w:rPr>
            <w:rStyle w:val="Hyperlink"/>
            <w:lang w:val="en-US"/>
          </w:rPr>
          <w:t>2</w:t>
        </w:r>
        <w:r w:rsidRPr="005A2F5C">
          <w:rPr>
            <w:rStyle w:val="Hyperlink"/>
            <w:lang w:val="en-US"/>
          </w:rPr>
          <w:t>]</w:t>
        </w:r>
      </w:hyperlink>
      <w:r w:rsidRPr="00A04E45">
        <w:rPr>
          <w:lang w:val="en-US"/>
        </w:rPr>
        <w:t xml:space="preserve"> </w:t>
      </w:r>
      <w:r w:rsidRPr="00A04E45">
        <w:rPr>
          <w:lang w:val="en-US"/>
        </w:rPr>
        <w:t xml:space="preserve">emphasizes the importance of deploying computationally efficient neural networks in real-world applications. Comparing </w:t>
      </w:r>
      <w:r w:rsidR="00B524BF">
        <w:rPr>
          <w:lang w:val="en-US"/>
        </w:rPr>
        <w:t>Fully Connected</w:t>
      </w:r>
      <w:r w:rsidRPr="00A04E45">
        <w:rPr>
          <w:lang w:val="en-US"/>
        </w:rPr>
        <w:t xml:space="preserve"> Neural Network, CNN, MobileNetV1, and MobileNetV2 on Fashion-MNIST, MobileNetV2 emerges as the most effective, achieving a remarkable 93% accuracy. The findings underscore the practical significance of MobileNet's simplicity and heightened </w:t>
      </w:r>
      <w:r w:rsidRPr="00A04E45">
        <w:rPr>
          <w:lang w:val="en-US"/>
        </w:rPr>
        <w:t>accuracy.</w:t>
      </w:r>
    </w:p>
    <w:p w14:paraId="735F553A" w14:textId="3441E174" w:rsidR="00AE2334" w:rsidRPr="00A04E45" w:rsidRDefault="00AE2334" w:rsidP="00E7596C">
      <w:pPr>
        <w:pStyle w:val="BodyText"/>
        <w:rPr>
          <w:lang w:val="en-US"/>
        </w:rPr>
      </w:pPr>
      <w:r w:rsidRPr="00A04E45">
        <w:rPr>
          <w:lang w:val="en-US"/>
        </w:rPr>
        <w:t>Yehya Abouelnaga</w:t>
      </w:r>
      <w:r w:rsidRPr="00A04E45">
        <w:rPr>
          <w:lang w:val="en-US"/>
        </w:rPr>
        <w:t xml:space="preserve"> et al. </w:t>
      </w:r>
      <w:hyperlink r:id="rId10" w:history="1">
        <w:r w:rsidRPr="00E27311">
          <w:rPr>
            <w:rStyle w:val="Hyperlink"/>
            <w:lang w:val="en-US"/>
          </w:rPr>
          <w:t>[3]</w:t>
        </w:r>
      </w:hyperlink>
      <w:r w:rsidRPr="00A04E45">
        <w:rPr>
          <w:lang w:val="en-US"/>
        </w:rPr>
        <w:t xml:space="preserve"> developed an ensemble of classifiers utilizing the K-Nearest Neighbors (KNN) algorithm. </w:t>
      </w:r>
      <w:r w:rsidRPr="00A04E45">
        <w:rPr>
          <w:lang w:val="en-US"/>
        </w:rPr>
        <w:t>I</w:t>
      </w:r>
      <w:r w:rsidRPr="00A04E45">
        <w:rPr>
          <w:lang w:val="en-US"/>
        </w:rPr>
        <w:t>ntegrated KNN with Convolutional Neural Networks (CNN) to address Overfitting concerns, implementing Principal Component Analysis (PCA) for dimensionality reduction. The amalgamation of these two classifiers resulted in a notable enhancement, yielding an improved accuracy by approximately 0.7%.</w:t>
      </w:r>
    </w:p>
    <w:p w14:paraId="4E9BE454" w14:textId="18A93F98" w:rsidR="00AE2334" w:rsidRPr="00A04E45" w:rsidRDefault="00AE2334" w:rsidP="00E7596C">
      <w:pPr>
        <w:pStyle w:val="BodyText"/>
        <w:rPr>
          <w:lang w:val="en-US"/>
        </w:rPr>
      </w:pPr>
      <w:r w:rsidRPr="00A04E45">
        <w:rPr>
          <w:lang w:val="en-US"/>
        </w:rPr>
        <w:t>Edmira Xhaferra</w:t>
      </w:r>
      <w:r w:rsidRPr="00A04E45">
        <w:rPr>
          <w:lang w:val="en-US"/>
        </w:rPr>
        <w:t xml:space="preserve"> et al. </w:t>
      </w:r>
      <w:hyperlink r:id="rId11" w:history="1">
        <w:r w:rsidRPr="00E27311">
          <w:rPr>
            <w:rStyle w:val="Hyperlink"/>
            <w:lang w:val="en-US"/>
          </w:rPr>
          <w:t>[4]</w:t>
        </w:r>
      </w:hyperlink>
      <w:r w:rsidRPr="00A04E45">
        <w:rPr>
          <w:lang w:val="en-US"/>
        </w:rPr>
        <w:t xml:space="preserve"> investigates the efficacy of Convolutional Neural Networks (CNNs) in fashion industry applications, targeting challenges such as model overfitting and intricate garment classification. The study employs CNN-C1 and CNN-C2 architectures for image classification in the FASHION MNIST database. Results demonstrate that CNN-C2 outperforms CNN-C1, achieving an enhanced accuracy of 93.11%.</w:t>
      </w:r>
    </w:p>
    <w:p w14:paraId="7D639B2F" w14:textId="75F1DA22" w:rsidR="00AE2334" w:rsidRPr="00A04E45" w:rsidRDefault="00AE2334" w:rsidP="00E7596C">
      <w:pPr>
        <w:pStyle w:val="BodyText"/>
      </w:pPr>
      <w:r w:rsidRPr="00A04E45">
        <w:rPr>
          <w:lang w:val="en-US"/>
        </w:rPr>
        <w:t xml:space="preserve">Rahul Chauhan </w:t>
      </w:r>
      <w:r w:rsidRPr="00A04E45">
        <w:rPr>
          <w:lang w:val="en-US"/>
        </w:rPr>
        <w:t xml:space="preserve">et al. </w:t>
      </w:r>
      <w:hyperlink r:id="rId12" w:history="1">
        <w:r w:rsidRPr="00E27311">
          <w:rPr>
            <w:rStyle w:val="Hyperlink"/>
            <w:lang w:val="en-US"/>
          </w:rPr>
          <w:t>[5]</w:t>
        </w:r>
      </w:hyperlink>
      <w:r w:rsidRPr="00A04E45">
        <w:rPr>
          <w:lang w:val="en-US"/>
        </w:rPr>
        <w:t xml:space="preserve"> </w:t>
      </w:r>
      <w:r w:rsidRPr="00A04E45">
        <w:rPr>
          <w:lang w:val="en-US"/>
        </w:rPr>
        <w:t>investigates Deep Learning algorithms, focusing on Convolutional Neural Networks (CNNs) that mirror the human cerebral cortex. His study evaluates CNN models' performance on MNIST and CIFAR-10 datasets, achieving an impressive 99.6% accuracy on MNIST and optimizing CIFAR-10 results through real-time data augmentation and dropout on a CPU unit.</w:t>
      </w:r>
    </w:p>
    <w:p w14:paraId="68D9B1AD" w14:textId="204925FE" w:rsidR="009303D9" w:rsidRDefault="00A04E45" w:rsidP="006B6B66">
      <w:pPr>
        <w:pStyle w:val="Heading1"/>
      </w:pPr>
      <w:bookmarkStart w:id="1" w:name="_METHOD"/>
      <w:bookmarkEnd w:id="1"/>
      <w:r>
        <w:t>METHOD</w:t>
      </w:r>
    </w:p>
    <w:p w14:paraId="4EB431F8" w14:textId="4CB4FD45" w:rsidR="009303D9" w:rsidRDefault="00A04E45" w:rsidP="00ED0149">
      <w:pPr>
        <w:pStyle w:val="Heading2"/>
      </w:pPr>
      <w:r>
        <w:t>Data</w:t>
      </w:r>
      <w:r w:rsidR="00BC32F1">
        <w:t xml:space="preserve"> Preparation</w:t>
      </w:r>
    </w:p>
    <w:p w14:paraId="22411B99" w14:textId="62769D19" w:rsidR="000E5641" w:rsidRPr="000E5641" w:rsidRDefault="000E5641" w:rsidP="000E5641">
      <w:pPr>
        <w:pStyle w:val="BodyText"/>
        <w:ind w:firstLine="0pt"/>
        <w:rPr>
          <w:lang w:val="en-US"/>
        </w:rPr>
      </w:pPr>
      <w:r>
        <w:tab/>
      </w:r>
      <w:r w:rsidRPr="000E5641">
        <w:rPr>
          <w:lang w:val="en-US"/>
        </w:rPr>
        <w:t xml:space="preserve">In this </w:t>
      </w:r>
      <w:r>
        <w:rPr>
          <w:lang w:val="en-US"/>
        </w:rPr>
        <w:t>study</w:t>
      </w:r>
      <w:r w:rsidRPr="000E5641">
        <w:rPr>
          <w:lang w:val="en-US"/>
        </w:rPr>
        <w:t>, we tackled the challenge of fashion image classification within the extensive Fashion MNIST dataset, which consists of 70,000 images. Employing two different CNN Networks, we aimed to improve efficiency in categorizing clothing types. The dataset</w:t>
      </w:r>
      <w:r w:rsidR="00A851F3">
        <w:rPr>
          <w:lang w:val="en-US"/>
        </w:rPr>
        <w:t xml:space="preserve"> contains images</w:t>
      </w:r>
      <w:r w:rsidRPr="000E5641">
        <w:rPr>
          <w:lang w:val="en-US"/>
        </w:rPr>
        <w:t>,</w:t>
      </w:r>
      <w:r w:rsidR="00A851F3">
        <w:rPr>
          <w:lang w:val="en-US"/>
        </w:rPr>
        <w:t xml:space="preserve"> </w:t>
      </w:r>
      <w:r w:rsidRPr="000E5641">
        <w:rPr>
          <w:lang w:val="en-US"/>
        </w:rPr>
        <w:t xml:space="preserve">each represented in </w:t>
      </w:r>
      <w:r w:rsidRPr="000E5641">
        <w:rPr>
          <w:lang w:val="en-US"/>
        </w:rPr>
        <w:t>grey scale</w:t>
      </w:r>
      <w:r w:rsidRPr="000E5641">
        <w:rPr>
          <w:lang w:val="en-US"/>
        </w:rPr>
        <w:t xml:space="preserve"> with dimensions of 28x28.</w:t>
      </w:r>
    </w:p>
    <w:p w14:paraId="36CC8E7B" w14:textId="119A72CF" w:rsidR="000E5641" w:rsidRDefault="000E5641" w:rsidP="00AD2C4F">
      <w:pPr>
        <w:pStyle w:val="BodyText"/>
        <w:rPr>
          <w:lang w:val="en-US"/>
        </w:rPr>
      </w:pPr>
      <w:r w:rsidRPr="000E5641">
        <w:rPr>
          <w:lang w:val="en-US"/>
        </w:rPr>
        <w:t xml:space="preserve">The complexity of classification lies in the nuanced fashion divisions, where labels reflect the diverse types of </w:t>
      </w:r>
      <w:r w:rsidRPr="000E5641">
        <w:rPr>
          <w:lang w:val="en-US"/>
        </w:rPr>
        <w:lastRenderedPageBreak/>
        <w:t>clothing depicted in the images. Our study aim</w:t>
      </w:r>
      <w:r w:rsidR="007917BF">
        <w:rPr>
          <w:lang w:val="en-US"/>
        </w:rPr>
        <w:t>s</w:t>
      </w:r>
      <w:r w:rsidRPr="000E5641">
        <w:rPr>
          <w:lang w:val="en-US"/>
        </w:rPr>
        <w:t xml:space="preserve"> to enhance the accuracy and effectiveness of fashion image classification,</w:t>
      </w:r>
      <w:r w:rsidR="00AD2C4F">
        <w:rPr>
          <w:lang w:val="en-US"/>
        </w:rPr>
        <w:t xml:space="preserve"> </w:t>
      </w:r>
      <w:r w:rsidRPr="000E5641">
        <w:rPr>
          <w:lang w:val="en-US"/>
        </w:rPr>
        <w:t>ensuring a more refined understanding of the dataset's 10 distinct classes, as illustrated in Fig. 1.</w:t>
      </w:r>
    </w:p>
    <w:p w14:paraId="55007076" w14:textId="1DA5475C" w:rsidR="000E5641" w:rsidRDefault="000E5641" w:rsidP="006C7196">
      <w:pPr>
        <w:pStyle w:val="BodyText"/>
        <w:tabs>
          <w:tab w:val="clear" w:pos="14.40pt"/>
          <w:tab w:val="start" w:pos="4.50pt"/>
        </w:tabs>
        <w:ind w:firstLine="4.50pt"/>
        <w:rPr>
          <w:lang w:val="en-US"/>
        </w:rPr>
      </w:pPr>
      <w:r>
        <w:rPr>
          <w:noProof/>
          <w:lang w:val="en-US"/>
        </w:rPr>
        <w:drawing>
          <wp:inline distT="0" distB="0" distL="0" distR="0" wp14:anchorId="68AF523C" wp14:editId="704CF18D">
            <wp:extent cx="2838261" cy="2186875"/>
            <wp:effectExtent l="0" t="0" r="635" b="4445"/>
            <wp:docPr id="1103279922" name="Picture 1" descr="A screenshot of a computer scree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03279922" name="Picture 1" descr="A screen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58103" cy="2202163"/>
                    </a:xfrm>
                    <a:prstGeom prst="rect">
                      <a:avLst/>
                    </a:prstGeom>
                  </pic:spPr>
                </pic:pic>
              </a:graphicData>
            </a:graphic>
          </wp:inline>
        </w:drawing>
      </w:r>
    </w:p>
    <w:p w14:paraId="71EDD31A" w14:textId="484B81E1" w:rsidR="009303D9" w:rsidRDefault="006C7196" w:rsidP="007917BF">
      <w:pPr>
        <w:pStyle w:val="BodyText"/>
        <w:tabs>
          <w:tab w:val="clear" w:pos="14.40pt"/>
          <w:tab w:val="start" w:pos="4.50pt"/>
        </w:tabs>
        <w:ind w:firstLine="4.50pt"/>
        <w:jc w:val="center"/>
        <w:rPr>
          <w:sz w:val="16"/>
          <w:szCs w:val="16"/>
          <w:lang w:val="en-US"/>
        </w:rPr>
      </w:pPr>
      <w:r w:rsidRPr="007917BF">
        <w:rPr>
          <w:sz w:val="16"/>
          <w:szCs w:val="16"/>
          <w:lang w:val="en-US"/>
        </w:rPr>
        <w:t xml:space="preserve">Fig 1. Fashion MNIST </w:t>
      </w:r>
      <w:r w:rsidRPr="00E27311">
        <w:rPr>
          <w:rStyle w:val="Hyperlink"/>
          <w:sz w:val="16"/>
          <w:szCs w:val="16"/>
        </w:rPr>
        <w:t>[4]</w:t>
      </w:r>
    </w:p>
    <w:p w14:paraId="051F74AD" w14:textId="5092B02C" w:rsidR="006344DF" w:rsidRPr="006344DF" w:rsidRDefault="006344DF" w:rsidP="006344DF">
      <w:pPr>
        <w:pStyle w:val="BodyText"/>
        <w:numPr>
          <w:ilvl w:val="0"/>
          <w:numId w:val="25"/>
        </w:numPr>
        <w:tabs>
          <w:tab w:val="clear" w:pos="14.40pt"/>
          <w:tab w:val="start" w:pos="13.50pt"/>
          <w:tab w:val="start" w:pos="31.50pt"/>
        </w:tabs>
        <w:ind w:hanging="41.60pt"/>
        <w:rPr>
          <w:i/>
          <w:iCs/>
          <w:lang w:val="en-US"/>
        </w:rPr>
      </w:pPr>
      <w:r w:rsidRPr="006344DF">
        <w:rPr>
          <w:i/>
          <w:iCs/>
          <w:lang w:val="en-US"/>
        </w:rPr>
        <w:t>Data cleansing and transformation</w:t>
      </w:r>
    </w:p>
    <w:p w14:paraId="6C3E5788" w14:textId="77777777" w:rsidR="006344DF" w:rsidRDefault="00CB424D" w:rsidP="006344DF">
      <w:pPr>
        <w:ind w:firstLine="13.50pt"/>
        <w:jc w:val="both"/>
        <w:rPr>
          <w:spacing w:val="-1"/>
          <w:lang w:eastAsia="x-none"/>
        </w:rPr>
      </w:pPr>
      <w:r w:rsidRPr="006344DF">
        <w:rPr>
          <w:spacing w:val="-1"/>
          <w:lang w:eastAsia="x-none"/>
        </w:rPr>
        <w:t>Dataset doesn’t have any missing values</w:t>
      </w:r>
      <w:r w:rsidR="006344DF" w:rsidRPr="006344DF">
        <w:rPr>
          <w:spacing w:val="-1"/>
          <w:lang w:eastAsia="x-none"/>
        </w:rPr>
        <w:t xml:space="preserve"> or corrupted images</w:t>
      </w:r>
      <w:r w:rsidRPr="006344DF">
        <w:rPr>
          <w:spacing w:val="-1"/>
          <w:lang w:eastAsia="x-none"/>
        </w:rPr>
        <w:t xml:space="preserve"> which makes it easier to use for our analysis. </w:t>
      </w:r>
      <w:r w:rsidR="006344DF" w:rsidRPr="006344DF">
        <w:rPr>
          <w:spacing w:val="-1"/>
          <w:lang w:eastAsia="x-none"/>
        </w:rPr>
        <w:t xml:space="preserve">Data normalization is crucial for image classification as it ensures consistent feature scales, preventing dominance by certain features. It is done by scaling pixel values to a range between 0 and 1. </w:t>
      </w:r>
      <w:r w:rsidR="006344DF">
        <w:rPr>
          <w:spacing w:val="-1"/>
          <w:lang w:eastAsia="x-none"/>
        </w:rPr>
        <w:t>M</w:t>
      </w:r>
      <w:r w:rsidR="006344DF" w:rsidRPr="006344DF">
        <w:rPr>
          <w:spacing w:val="-1"/>
          <w:lang w:eastAsia="x-none"/>
        </w:rPr>
        <w:t>in-max normalization</w:t>
      </w:r>
      <w:r w:rsidR="006344DF">
        <w:rPr>
          <w:spacing w:val="-1"/>
          <w:lang w:eastAsia="x-none"/>
        </w:rPr>
        <w:t xml:space="preserve"> is applied to the data</w:t>
      </w:r>
      <w:r w:rsidR="006344DF" w:rsidRPr="006344DF">
        <w:rPr>
          <w:spacing w:val="-1"/>
          <w:lang w:eastAsia="x-none"/>
        </w:rPr>
        <w:t>.</w:t>
      </w:r>
      <w:r w:rsidR="006344DF">
        <w:rPr>
          <w:spacing w:val="-1"/>
          <w:lang w:eastAsia="x-none"/>
        </w:rPr>
        <w:t xml:space="preserve"> </w:t>
      </w:r>
    </w:p>
    <w:p w14:paraId="407E388E" w14:textId="77777777" w:rsidR="006344DF" w:rsidRDefault="006344DF" w:rsidP="006344DF">
      <w:pPr>
        <w:ind w:firstLine="13.50pt"/>
        <w:jc w:val="both"/>
        <w:rPr>
          <w:spacing w:val="-1"/>
          <w:lang w:eastAsia="x-none"/>
        </w:rPr>
      </w:pPr>
    </w:p>
    <w:p w14:paraId="54ACF774" w14:textId="65C13E68" w:rsidR="006344DF" w:rsidRDefault="006344DF" w:rsidP="006344DF">
      <w:pPr>
        <w:pStyle w:val="BodyText"/>
        <w:numPr>
          <w:ilvl w:val="0"/>
          <w:numId w:val="25"/>
        </w:numPr>
        <w:tabs>
          <w:tab w:val="start" w:pos="31.50pt"/>
        </w:tabs>
        <w:ind w:hanging="41.60pt"/>
        <w:rPr>
          <w:i/>
          <w:iCs/>
          <w:lang w:val="en-US"/>
        </w:rPr>
      </w:pPr>
      <w:r w:rsidRPr="006344DF">
        <w:rPr>
          <w:i/>
          <w:iCs/>
          <w:lang w:val="en-US"/>
        </w:rPr>
        <w:t>Data Splitting</w:t>
      </w:r>
    </w:p>
    <w:p w14:paraId="21B68FEA" w14:textId="6469A3C3" w:rsidR="003F06A8" w:rsidRDefault="00A851F3" w:rsidP="00A851F3">
      <w:pPr>
        <w:pStyle w:val="BodyText"/>
        <w:tabs>
          <w:tab w:val="start" w:pos="31.50pt"/>
        </w:tabs>
        <w:rPr>
          <w:lang w:val="en-US"/>
        </w:rPr>
      </w:pPr>
      <w:r>
        <w:rPr>
          <w:lang w:val="en-US"/>
        </w:rPr>
        <w:t xml:space="preserve">The dataset is </w:t>
      </w:r>
      <w:r w:rsidRPr="000E5641">
        <w:rPr>
          <w:lang w:val="en-US"/>
        </w:rPr>
        <w:t xml:space="preserve">sourced from </w:t>
      </w:r>
      <w:r>
        <w:rPr>
          <w:lang w:val="en-US"/>
        </w:rPr>
        <w:t>torch vison</w:t>
      </w:r>
      <w:r w:rsidRPr="000E5641">
        <w:rPr>
          <w:lang w:val="en-US"/>
        </w:rPr>
        <w:t>'s fashion clothing image database, includes 60,000 training images and 10,000 test images</w:t>
      </w:r>
      <w:r>
        <w:rPr>
          <w:lang w:val="en-US"/>
        </w:rPr>
        <w:t xml:space="preserve">. Training data is </w:t>
      </w:r>
      <w:r w:rsidR="00F9511E">
        <w:rPr>
          <w:lang w:val="en-US"/>
        </w:rPr>
        <w:t>further</w:t>
      </w:r>
      <w:r>
        <w:rPr>
          <w:lang w:val="en-US"/>
        </w:rPr>
        <w:t xml:space="preserve"> split into validation sets keeping equal number of data points in each </w:t>
      </w:r>
      <w:r w:rsidR="003A0863">
        <w:rPr>
          <w:lang w:val="en-US"/>
        </w:rPr>
        <w:t>class</w:t>
      </w:r>
      <w:r w:rsidR="003618DC">
        <w:rPr>
          <w:lang w:val="en-US"/>
        </w:rPr>
        <w:t>.</w:t>
      </w:r>
    </w:p>
    <w:p w14:paraId="6529EBB9" w14:textId="177E3EDF" w:rsidR="00CB424D" w:rsidRDefault="006344DF" w:rsidP="00A978A2">
      <w:pPr>
        <w:pStyle w:val="Heading2"/>
      </w:pPr>
      <w:r>
        <w:t>Exploratory Data Analysis</w:t>
      </w:r>
    </w:p>
    <w:p w14:paraId="1D98EBB1" w14:textId="2A7E45E0" w:rsidR="009303D9" w:rsidRDefault="00A978A2" w:rsidP="00A978A2">
      <w:pPr>
        <w:pStyle w:val="BodyText"/>
        <w:numPr>
          <w:ilvl w:val="0"/>
          <w:numId w:val="28"/>
        </w:numPr>
        <w:tabs>
          <w:tab w:val="start" w:pos="31.50pt"/>
        </w:tabs>
        <w:ind w:hanging="64.10pt"/>
        <w:rPr>
          <w:i/>
          <w:iCs/>
          <w:lang w:val="en-US"/>
        </w:rPr>
      </w:pPr>
      <w:r>
        <w:rPr>
          <w:i/>
          <w:iCs/>
          <w:lang w:val="en-US"/>
        </w:rPr>
        <w:t>Descriptive statistics</w:t>
      </w:r>
    </w:p>
    <w:p w14:paraId="7858691B" w14:textId="4FBB05CF" w:rsidR="00A978A2" w:rsidRDefault="00A978A2" w:rsidP="00A978A2">
      <w:pPr>
        <w:pStyle w:val="BodyText"/>
        <w:ind w:firstLine="0pt"/>
        <w:rPr>
          <w:lang w:val="en-US"/>
        </w:rPr>
      </w:pPr>
      <w:r>
        <w:rPr>
          <w:lang w:val="en-US"/>
        </w:rPr>
        <w:tab/>
      </w:r>
      <w:r w:rsidRPr="00A978A2">
        <w:rPr>
          <w:lang w:val="en-US"/>
        </w:rPr>
        <w:t xml:space="preserve">Ensuring uniform data length across all classes is crucial to prevent analysis errors stemming from class imbalance. This is verified by visualizing </w:t>
      </w:r>
      <w:r>
        <w:rPr>
          <w:lang w:val="en-US"/>
        </w:rPr>
        <w:t xml:space="preserve">class distribution with </w:t>
      </w:r>
      <w:r w:rsidRPr="00A978A2">
        <w:rPr>
          <w:lang w:val="en-US"/>
        </w:rPr>
        <w:t>a count plot</w:t>
      </w:r>
      <w:r>
        <w:rPr>
          <w:lang w:val="en-US"/>
        </w:rPr>
        <w:t xml:space="preserve"> showing </w:t>
      </w:r>
      <w:r w:rsidRPr="00A978A2">
        <w:rPr>
          <w:lang w:val="en-US"/>
        </w:rPr>
        <w:t>an equal</w:t>
      </w:r>
      <w:r>
        <w:rPr>
          <w:lang w:val="en-US"/>
        </w:rPr>
        <w:t>ly</w:t>
      </w:r>
      <w:r w:rsidRPr="00A978A2">
        <w:rPr>
          <w:lang w:val="en-US"/>
        </w:rPr>
        <w:t xml:space="preserve"> distribut</w:t>
      </w:r>
      <w:r>
        <w:rPr>
          <w:lang w:val="en-US"/>
        </w:rPr>
        <w:t xml:space="preserve">ed </w:t>
      </w:r>
      <w:r w:rsidRPr="00A978A2">
        <w:rPr>
          <w:lang w:val="en-US"/>
        </w:rPr>
        <w:t>data in each class</w:t>
      </w:r>
      <w:r w:rsidR="00E34D74">
        <w:rPr>
          <w:lang w:val="en-US"/>
        </w:rPr>
        <w:t xml:space="preserve"> for</w:t>
      </w:r>
      <w:r w:rsidR="003A0863">
        <w:rPr>
          <w:lang w:val="en-US"/>
        </w:rPr>
        <w:t xml:space="preserve"> split  </w:t>
      </w:r>
      <w:r w:rsidR="00E34D74">
        <w:rPr>
          <w:lang w:val="en-US"/>
        </w:rPr>
        <w:t>training and validation datasets given below</w:t>
      </w:r>
      <w:r>
        <w:rPr>
          <w:lang w:val="en-US"/>
        </w:rPr>
        <w:t>:</w:t>
      </w:r>
    </w:p>
    <w:p w14:paraId="594CEB4A" w14:textId="7C4D35F4" w:rsidR="00A978A2" w:rsidRPr="00A978A2" w:rsidRDefault="00E34D74" w:rsidP="00A978A2">
      <w:pPr>
        <w:pStyle w:val="BodyText"/>
        <w:ind w:firstLine="0pt"/>
        <w:rPr>
          <w:lang w:val="en-US"/>
        </w:rPr>
      </w:pPr>
      <w:r>
        <w:rPr>
          <w:noProof/>
        </w:rPr>
        <w:drawing>
          <wp:inline distT="0" distB="0" distL="0" distR="0" wp14:anchorId="2CAEADCE" wp14:editId="2A7A84DF">
            <wp:extent cx="3089910" cy="1522730"/>
            <wp:effectExtent l="0" t="0" r="0" b="1270"/>
            <wp:docPr id="1175938959" name="Picture 9" descr="A close-up of a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75938959" name="Picture 9" descr="A close-up of a graph&#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1522730"/>
                    </a:xfrm>
                    <a:prstGeom prst="rect">
                      <a:avLst/>
                    </a:prstGeom>
                    <a:noFill/>
                    <a:ln>
                      <a:noFill/>
                    </a:ln>
                  </pic:spPr>
                </pic:pic>
              </a:graphicData>
            </a:graphic>
          </wp:inline>
        </w:drawing>
      </w:r>
    </w:p>
    <w:p w14:paraId="3D38BC09" w14:textId="161FEE73" w:rsidR="00A978A2" w:rsidRDefault="00A978A2" w:rsidP="00A978A2">
      <w:pPr>
        <w:pStyle w:val="BodyText"/>
        <w:tabs>
          <w:tab w:val="clear" w:pos="14.40pt"/>
          <w:tab w:val="start" w:pos="4.50pt"/>
        </w:tabs>
        <w:ind w:firstLine="4.50pt"/>
        <w:jc w:val="center"/>
        <w:rPr>
          <w:sz w:val="16"/>
          <w:szCs w:val="16"/>
          <w:lang w:val="en-US"/>
        </w:rPr>
      </w:pPr>
      <w:r w:rsidRPr="007917BF">
        <w:rPr>
          <w:sz w:val="16"/>
          <w:szCs w:val="16"/>
          <w:lang w:val="en-US"/>
        </w:rPr>
        <w:t xml:space="preserve">Fig </w:t>
      </w:r>
      <w:r>
        <w:rPr>
          <w:sz w:val="16"/>
          <w:szCs w:val="16"/>
          <w:lang w:val="en-US"/>
        </w:rPr>
        <w:t>2</w:t>
      </w:r>
      <w:r w:rsidRPr="007917BF">
        <w:rPr>
          <w:sz w:val="16"/>
          <w:szCs w:val="16"/>
          <w:lang w:val="en-US"/>
        </w:rPr>
        <w:t xml:space="preserve">. </w:t>
      </w:r>
      <w:r>
        <w:rPr>
          <w:sz w:val="16"/>
          <w:szCs w:val="16"/>
          <w:lang w:val="en-US"/>
        </w:rPr>
        <w:t>Data distribution among ten classes</w:t>
      </w:r>
      <w:r w:rsidR="00E34D74">
        <w:rPr>
          <w:sz w:val="16"/>
          <w:szCs w:val="16"/>
          <w:lang w:val="en-US"/>
        </w:rPr>
        <w:t xml:space="preserve"> for training and validation</w:t>
      </w:r>
    </w:p>
    <w:p w14:paraId="3E623FFE" w14:textId="6C608F08" w:rsidR="00A851F3" w:rsidRDefault="00A851F3" w:rsidP="00A851F3">
      <w:pPr>
        <w:pStyle w:val="BodyText"/>
        <w:numPr>
          <w:ilvl w:val="0"/>
          <w:numId w:val="28"/>
        </w:numPr>
        <w:tabs>
          <w:tab w:val="start" w:pos="31.50pt"/>
        </w:tabs>
        <w:ind w:hanging="64.10pt"/>
        <w:rPr>
          <w:i/>
          <w:iCs/>
          <w:lang w:val="en-US"/>
        </w:rPr>
      </w:pPr>
      <w:r>
        <w:rPr>
          <w:i/>
          <w:iCs/>
          <w:lang w:val="en-US"/>
        </w:rPr>
        <w:t>Data Visualization</w:t>
      </w:r>
    </w:p>
    <w:p w14:paraId="7F9E0C26" w14:textId="21AE973B" w:rsidR="00134520" w:rsidRDefault="001456F0" w:rsidP="001456F0">
      <w:pPr>
        <w:pStyle w:val="BodyText"/>
        <w:ind w:firstLine="0pt"/>
        <w:rPr>
          <w:lang w:val="en-US"/>
        </w:rPr>
      </w:pPr>
      <w:r>
        <w:rPr>
          <w:lang w:val="en-US"/>
        </w:rPr>
        <w:tab/>
      </w:r>
      <w:r w:rsidR="00102995">
        <w:rPr>
          <w:lang w:val="en-US"/>
        </w:rPr>
        <w:t xml:space="preserve">In this study, </w:t>
      </w:r>
      <w:r w:rsidR="00102995" w:rsidRPr="00102995">
        <w:rPr>
          <w:lang w:val="en-US"/>
        </w:rPr>
        <w:t>Principal Component Analysis (PCA) is</w:t>
      </w:r>
      <w:r w:rsidR="00102995">
        <w:rPr>
          <w:lang w:val="en-US"/>
        </w:rPr>
        <w:t xml:space="preserve"> e</w:t>
      </w:r>
      <w:r w:rsidR="00102995" w:rsidRPr="00102995">
        <w:rPr>
          <w:lang w:val="en-US"/>
        </w:rPr>
        <w:t>mployed to reduce dataset dimensions while preserving key information</w:t>
      </w:r>
      <w:r w:rsidR="00102995">
        <w:rPr>
          <w:lang w:val="en-US"/>
        </w:rPr>
        <w:t xml:space="preserve">. </w:t>
      </w:r>
      <w:r w:rsidR="00102995" w:rsidRPr="00102995">
        <w:rPr>
          <w:lang w:val="en-US"/>
        </w:rPr>
        <w:t>By assessing correlations between dimensions, it retains the most meaningful variables, discarding those with lower</w:t>
      </w:r>
      <w:r w:rsidR="00102995">
        <w:rPr>
          <w:lang w:val="en-US"/>
        </w:rPr>
        <w:t xml:space="preserve"> explained variance. The following visualization </w:t>
      </w:r>
      <w:r w:rsidR="00102995" w:rsidRPr="00102995">
        <w:rPr>
          <w:lang w:val="en-US"/>
        </w:rPr>
        <w:t xml:space="preserve">illustrates images </w:t>
      </w:r>
      <w:r>
        <w:rPr>
          <w:lang w:val="en-US"/>
        </w:rPr>
        <w:t xml:space="preserve">before PCA and </w:t>
      </w:r>
      <w:r w:rsidR="00102995" w:rsidRPr="00102995">
        <w:rPr>
          <w:lang w:val="en-US"/>
        </w:rPr>
        <w:t>post-PCA application, showcasing the preservation of key information in the reduced dimensionality.</w:t>
      </w:r>
    </w:p>
    <w:p w14:paraId="6860CA8D" w14:textId="78AF2362" w:rsidR="00F501BA" w:rsidRDefault="001456F0" w:rsidP="007910D0">
      <w:pPr>
        <w:pStyle w:val="BodyText"/>
        <w:ind w:start="4.50pt" w:firstLine="0pt"/>
        <w:rPr>
          <w:lang w:val="en-US"/>
        </w:rPr>
      </w:pPr>
      <w:r>
        <w:rPr>
          <w:noProof/>
        </w:rPr>
        <w:drawing>
          <wp:inline distT="0" distB="0" distL="0" distR="0" wp14:anchorId="035C1C59" wp14:editId="7AE5949A">
            <wp:extent cx="2960483" cy="1919361"/>
            <wp:effectExtent l="0" t="0" r="0" b="5080"/>
            <wp:docPr id="680215398" name="Picture 10" descr="A screenshot of a computer scree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80215398" name="Picture 10" descr="A screenshot of a computer scree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662" cy="1926608"/>
                    </a:xfrm>
                    <a:prstGeom prst="rect">
                      <a:avLst/>
                    </a:prstGeom>
                    <a:noFill/>
                    <a:ln>
                      <a:noFill/>
                    </a:ln>
                  </pic:spPr>
                </pic:pic>
              </a:graphicData>
            </a:graphic>
          </wp:inline>
        </w:drawing>
      </w:r>
    </w:p>
    <w:p w14:paraId="10B54EA8" w14:textId="7F3A8335" w:rsidR="00F501BA" w:rsidRPr="00F501BA" w:rsidRDefault="00F501BA" w:rsidP="00F501BA">
      <w:pPr>
        <w:pStyle w:val="BodyText"/>
        <w:tabs>
          <w:tab w:val="clear" w:pos="14.40pt"/>
          <w:tab w:val="start" w:pos="4.50pt"/>
        </w:tabs>
        <w:ind w:firstLine="4.50pt"/>
        <w:jc w:val="center"/>
        <w:rPr>
          <w:sz w:val="16"/>
          <w:szCs w:val="16"/>
          <w:lang w:val="en-US"/>
        </w:rPr>
      </w:pPr>
      <w:r w:rsidRPr="007917BF">
        <w:rPr>
          <w:sz w:val="16"/>
          <w:szCs w:val="16"/>
          <w:lang w:val="en-US"/>
        </w:rPr>
        <w:t xml:space="preserve">Fig </w:t>
      </w:r>
      <w:r w:rsidR="001456F0">
        <w:rPr>
          <w:sz w:val="16"/>
          <w:szCs w:val="16"/>
          <w:lang w:val="en-US"/>
        </w:rPr>
        <w:t>3</w:t>
      </w:r>
      <w:r w:rsidRPr="007917BF">
        <w:rPr>
          <w:sz w:val="16"/>
          <w:szCs w:val="16"/>
          <w:lang w:val="en-US"/>
        </w:rPr>
        <w:t xml:space="preserve">. </w:t>
      </w:r>
      <w:r>
        <w:rPr>
          <w:sz w:val="16"/>
          <w:szCs w:val="16"/>
          <w:lang w:val="en-US"/>
        </w:rPr>
        <w:t xml:space="preserve">Fashion accessories picture </w:t>
      </w:r>
      <w:r w:rsidR="001456F0">
        <w:rPr>
          <w:sz w:val="16"/>
          <w:szCs w:val="16"/>
          <w:lang w:val="en-US"/>
        </w:rPr>
        <w:t xml:space="preserve">before (top) and </w:t>
      </w:r>
      <w:r>
        <w:rPr>
          <w:sz w:val="16"/>
          <w:szCs w:val="16"/>
          <w:lang w:val="en-US"/>
        </w:rPr>
        <w:t>after PCA</w:t>
      </w:r>
      <w:r w:rsidR="001456F0">
        <w:rPr>
          <w:sz w:val="16"/>
          <w:szCs w:val="16"/>
          <w:lang w:val="en-US"/>
        </w:rPr>
        <w:t xml:space="preserve"> (bottom)</w:t>
      </w:r>
    </w:p>
    <w:p w14:paraId="7D436BDB" w14:textId="6DD7FDB7" w:rsidR="00283F85" w:rsidRDefault="00283F85" w:rsidP="00E7596C">
      <w:pPr>
        <w:pStyle w:val="BodyText"/>
      </w:pPr>
      <w:r w:rsidRPr="00283F85">
        <w:rPr>
          <w:lang w:val="en-US"/>
        </w:rPr>
        <w:t>In the graph</w:t>
      </w:r>
      <w:r w:rsidR="00A32272">
        <w:rPr>
          <w:lang w:val="en-US"/>
        </w:rPr>
        <w:t xml:space="preserve"> below</w:t>
      </w:r>
      <w:r w:rsidRPr="00283F85">
        <w:rPr>
          <w:lang w:val="en-US"/>
        </w:rPr>
        <w:t xml:space="preserve">, </w:t>
      </w:r>
      <w:r>
        <w:rPr>
          <w:lang w:val="en-US"/>
        </w:rPr>
        <w:t>87</w:t>
      </w:r>
      <w:r w:rsidRPr="00283F85">
        <w:rPr>
          <w:lang w:val="en-US"/>
        </w:rPr>
        <w:t xml:space="preserve"> components cover about 9</w:t>
      </w:r>
      <w:r>
        <w:rPr>
          <w:lang w:val="en-US"/>
        </w:rPr>
        <w:t>0</w:t>
      </w:r>
      <w:r w:rsidRPr="00283F85">
        <w:rPr>
          <w:lang w:val="en-US"/>
        </w:rPr>
        <w:t xml:space="preserve">% variance, while </w:t>
      </w:r>
      <w:r>
        <w:rPr>
          <w:lang w:val="en-US"/>
        </w:rPr>
        <w:t>194</w:t>
      </w:r>
      <w:r w:rsidRPr="00283F85">
        <w:rPr>
          <w:lang w:val="en-US"/>
        </w:rPr>
        <w:t xml:space="preserve"> components explain around 9</w:t>
      </w:r>
      <w:r>
        <w:rPr>
          <w:lang w:val="en-US"/>
        </w:rPr>
        <w:t>5</w:t>
      </w:r>
      <w:r w:rsidRPr="00283F85">
        <w:rPr>
          <w:lang w:val="en-US"/>
        </w:rPr>
        <w:t>%. As components increase, variance reaches 100%, aligning with the original 784 dimensions.</w:t>
      </w:r>
      <w:r w:rsidR="009303D9" w:rsidRPr="005B520E">
        <w:t xml:space="preserve"> </w:t>
      </w:r>
    </w:p>
    <w:p w14:paraId="397ADF90" w14:textId="7F51F7A0" w:rsidR="00A32272" w:rsidRDefault="007910D0" w:rsidP="00F501BA">
      <w:pPr>
        <w:pStyle w:val="BodyText"/>
        <w:tabs>
          <w:tab w:val="clear" w:pos="14.40pt"/>
          <w:tab w:val="start" w:pos="4.50pt"/>
        </w:tabs>
        <w:ind w:firstLine="4.50pt"/>
        <w:jc w:val="center"/>
      </w:pPr>
      <w:r>
        <w:rPr>
          <w:noProof/>
        </w:rPr>
        <w:drawing>
          <wp:inline distT="0" distB="0" distL="0" distR="0" wp14:anchorId="78C69941" wp14:editId="5725B04D">
            <wp:extent cx="1859829" cy="1120537"/>
            <wp:effectExtent l="0" t="0" r="7620" b="3810"/>
            <wp:docPr id="964458518" name="Picture 11" descr="A graph with a blue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64458518" name="Picture 11" descr="A graph with a blue lin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89297" cy="1138291"/>
                    </a:xfrm>
                    <a:prstGeom prst="rect">
                      <a:avLst/>
                    </a:prstGeom>
                    <a:noFill/>
                    <a:ln>
                      <a:noFill/>
                    </a:ln>
                  </pic:spPr>
                </pic:pic>
              </a:graphicData>
            </a:graphic>
          </wp:inline>
        </w:drawing>
      </w:r>
      <w:r w:rsidR="00283F85" w:rsidRPr="005B520E">
        <w:t xml:space="preserve"> </w:t>
      </w:r>
    </w:p>
    <w:p w14:paraId="10417B41" w14:textId="27055021" w:rsidR="00F501BA" w:rsidRPr="00F501BA" w:rsidRDefault="00F501BA" w:rsidP="00F501BA">
      <w:pPr>
        <w:pStyle w:val="BodyText"/>
        <w:tabs>
          <w:tab w:val="clear" w:pos="14.40pt"/>
          <w:tab w:val="start" w:pos="4.50pt"/>
        </w:tabs>
        <w:ind w:firstLine="4.50pt"/>
        <w:jc w:val="center"/>
      </w:pPr>
      <w:r w:rsidRPr="007917BF">
        <w:rPr>
          <w:sz w:val="16"/>
          <w:szCs w:val="16"/>
          <w:lang w:val="en-US"/>
        </w:rPr>
        <w:t xml:space="preserve">Fig </w:t>
      </w:r>
      <w:r w:rsidR="007910D0">
        <w:rPr>
          <w:sz w:val="16"/>
          <w:szCs w:val="16"/>
          <w:lang w:val="en-US"/>
        </w:rPr>
        <w:t>4</w:t>
      </w:r>
      <w:r w:rsidRPr="007917BF">
        <w:rPr>
          <w:sz w:val="16"/>
          <w:szCs w:val="16"/>
          <w:lang w:val="en-US"/>
        </w:rPr>
        <w:t xml:space="preserve">. </w:t>
      </w:r>
      <w:r w:rsidR="00A32272">
        <w:rPr>
          <w:sz w:val="16"/>
          <w:szCs w:val="16"/>
          <w:lang w:val="en-US"/>
        </w:rPr>
        <w:t xml:space="preserve">Cumulative variance </w:t>
      </w:r>
      <w:r w:rsidR="007910D0">
        <w:rPr>
          <w:sz w:val="16"/>
          <w:szCs w:val="16"/>
          <w:lang w:val="en-US"/>
        </w:rPr>
        <w:t>captured</w:t>
      </w:r>
      <w:r w:rsidR="00A32272">
        <w:rPr>
          <w:sz w:val="16"/>
          <w:szCs w:val="16"/>
          <w:lang w:val="en-US"/>
        </w:rPr>
        <w:t xml:space="preserve"> with respect to number of features</w:t>
      </w:r>
    </w:p>
    <w:p w14:paraId="54241F61" w14:textId="75F1AA0E" w:rsidR="007910D0" w:rsidRPr="007910D0" w:rsidRDefault="007402DC" w:rsidP="00A32272">
      <w:pPr>
        <w:pStyle w:val="BodyText"/>
        <w:tabs>
          <w:tab w:val="clear" w:pos="14.40pt"/>
          <w:tab w:val="start" w:pos="9pt"/>
        </w:tabs>
        <w:ind w:firstLine="0pt"/>
        <w:jc w:val="start"/>
        <w:rPr>
          <w:lang w:val="en-US"/>
        </w:rPr>
      </w:pPr>
      <w:r>
        <w:rPr>
          <w:lang w:val="en-US"/>
        </w:rPr>
        <w:t xml:space="preserve">Following </w:t>
      </w:r>
      <w:r w:rsidR="00F501BA">
        <w:rPr>
          <w:lang w:val="en-US"/>
        </w:rPr>
        <w:t>are</w:t>
      </w:r>
      <w:r>
        <w:rPr>
          <w:lang w:val="en-US"/>
        </w:rPr>
        <w:t xml:space="preserve"> plot</w:t>
      </w:r>
      <w:r w:rsidR="00F501BA">
        <w:rPr>
          <w:lang w:val="en-US"/>
        </w:rPr>
        <w:t>s</w:t>
      </w:r>
      <w:r>
        <w:rPr>
          <w:lang w:val="en-US"/>
        </w:rPr>
        <w:t xml:space="preserve"> of first two</w:t>
      </w:r>
      <w:r w:rsidR="00F501BA">
        <w:rPr>
          <w:lang w:val="en-US"/>
        </w:rPr>
        <w:t xml:space="preserve"> and first three</w:t>
      </w:r>
      <w:r>
        <w:rPr>
          <w:lang w:val="en-US"/>
        </w:rPr>
        <w:t xml:space="preserve"> components of PCA</w:t>
      </w:r>
      <w:r w:rsidR="00A32272">
        <w:rPr>
          <w:lang w:val="en-US"/>
        </w:rPr>
        <w:t xml:space="preserve"> data, while each color</w:t>
      </w:r>
      <w:r>
        <w:rPr>
          <w:lang w:val="en-US"/>
        </w:rPr>
        <w:t xml:space="preserve"> a label: </w:t>
      </w:r>
      <w:r w:rsidR="007910D0">
        <w:rPr>
          <w:noProof/>
        </w:rPr>
        <w:drawing>
          <wp:inline distT="0" distB="0" distL="0" distR="0" wp14:anchorId="73817FC0" wp14:editId="3F8E74DA">
            <wp:extent cx="1577573" cy="1187754"/>
            <wp:effectExtent l="0" t="0" r="3810" b="0"/>
            <wp:docPr id="18161110" name="Picture 12" descr="A colorful dots in a circl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161110" name="Picture 12" descr="A colorful dots in a circle&#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25448" cy="1223799"/>
                    </a:xfrm>
                    <a:prstGeom prst="rect">
                      <a:avLst/>
                    </a:prstGeom>
                    <a:noFill/>
                    <a:ln>
                      <a:noFill/>
                    </a:ln>
                  </pic:spPr>
                </pic:pic>
              </a:graphicData>
            </a:graphic>
          </wp:inline>
        </w:drawing>
      </w:r>
      <w:r w:rsidRPr="005B520E">
        <w:t xml:space="preserve"> </w:t>
      </w:r>
      <w:r w:rsidR="007910D0">
        <w:rPr>
          <w:noProof/>
        </w:rPr>
        <w:drawing>
          <wp:inline distT="0" distB="0" distL="0" distR="0" wp14:anchorId="29C85581" wp14:editId="553DD12C">
            <wp:extent cx="1447138" cy="1264243"/>
            <wp:effectExtent l="0" t="0" r="1270" b="0"/>
            <wp:docPr id="1418828833" name="Picture 14" descr="A diagram of a graph&#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18828833" name="Picture 14" descr="A diagram of a graph&#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38397" cy="1343968"/>
                    </a:xfrm>
                    <a:prstGeom prst="rect">
                      <a:avLst/>
                    </a:prstGeom>
                    <a:noFill/>
                    <a:ln>
                      <a:noFill/>
                    </a:ln>
                  </pic:spPr>
                </pic:pic>
              </a:graphicData>
            </a:graphic>
          </wp:inline>
        </w:drawing>
      </w:r>
    </w:p>
    <w:p w14:paraId="511C1866" w14:textId="51C7FF4B" w:rsidR="00A32272" w:rsidRPr="00A32272" w:rsidRDefault="00A32272" w:rsidP="00A32272">
      <w:pPr>
        <w:pStyle w:val="BodyText"/>
        <w:tabs>
          <w:tab w:val="clear" w:pos="14.40pt"/>
          <w:tab w:val="start" w:pos="4.50pt"/>
        </w:tabs>
        <w:ind w:firstLine="4.50pt"/>
        <w:jc w:val="center"/>
        <w:rPr>
          <w:sz w:val="16"/>
          <w:szCs w:val="16"/>
          <w:lang w:val="en-US"/>
        </w:rPr>
      </w:pPr>
      <w:r w:rsidRPr="007917BF">
        <w:rPr>
          <w:sz w:val="16"/>
          <w:szCs w:val="16"/>
          <w:lang w:val="en-US"/>
        </w:rPr>
        <w:t xml:space="preserve">Fig </w:t>
      </w:r>
      <w:r w:rsidR="007910D0">
        <w:rPr>
          <w:sz w:val="16"/>
          <w:szCs w:val="16"/>
          <w:lang w:val="en-US"/>
        </w:rPr>
        <w:t>5</w:t>
      </w:r>
      <w:r w:rsidRPr="007917BF">
        <w:rPr>
          <w:sz w:val="16"/>
          <w:szCs w:val="16"/>
          <w:lang w:val="en-US"/>
        </w:rPr>
        <w:t xml:space="preserve">. </w:t>
      </w:r>
      <w:r>
        <w:rPr>
          <w:sz w:val="16"/>
          <w:szCs w:val="16"/>
          <w:lang w:val="en-US"/>
        </w:rPr>
        <w:t>PCA component</w:t>
      </w:r>
      <w:r w:rsidR="007910D0">
        <w:rPr>
          <w:sz w:val="16"/>
          <w:szCs w:val="16"/>
          <w:lang w:val="en-US"/>
        </w:rPr>
        <w:t>s</w:t>
      </w:r>
      <w:r>
        <w:rPr>
          <w:sz w:val="16"/>
          <w:szCs w:val="16"/>
          <w:lang w:val="en-US"/>
        </w:rPr>
        <w:t xml:space="preserve"> plots</w:t>
      </w:r>
      <w:r w:rsidR="007910D0">
        <w:rPr>
          <w:sz w:val="16"/>
          <w:szCs w:val="16"/>
          <w:lang w:val="en-US"/>
        </w:rPr>
        <w:t>:</w:t>
      </w:r>
      <w:r>
        <w:rPr>
          <w:sz w:val="16"/>
          <w:szCs w:val="16"/>
          <w:lang w:val="en-US"/>
        </w:rPr>
        <w:t xml:space="preserve"> 2 components</w:t>
      </w:r>
      <w:r w:rsidR="007910D0">
        <w:rPr>
          <w:sz w:val="16"/>
          <w:szCs w:val="16"/>
          <w:lang w:val="en-US"/>
        </w:rPr>
        <w:t xml:space="preserve"> (left) and</w:t>
      </w:r>
      <w:r>
        <w:rPr>
          <w:sz w:val="16"/>
          <w:szCs w:val="16"/>
          <w:lang w:val="en-US"/>
        </w:rPr>
        <w:t xml:space="preserve"> 3 components</w:t>
      </w:r>
      <w:r w:rsidR="007910D0">
        <w:rPr>
          <w:sz w:val="16"/>
          <w:szCs w:val="16"/>
          <w:lang w:val="en-US"/>
        </w:rPr>
        <w:t>(right</w:t>
      </w:r>
      <w:r>
        <w:rPr>
          <w:sz w:val="16"/>
          <w:szCs w:val="16"/>
          <w:lang w:val="en-US"/>
        </w:rPr>
        <w:t>)</w:t>
      </w:r>
    </w:p>
    <w:p w14:paraId="5B40C7BF" w14:textId="5579C0F9" w:rsidR="00D801C0" w:rsidRDefault="007402DC" w:rsidP="00F501BA">
      <w:pPr>
        <w:pStyle w:val="BodyText"/>
        <w:tabs>
          <w:tab w:val="clear" w:pos="14.40pt"/>
          <w:tab w:val="start" w:pos="9pt"/>
        </w:tabs>
        <w:ind w:firstLine="9pt"/>
        <w:rPr>
          <w:lang w:val="en-US"/>
        </w:rPr>
      </w:pPr>
      <w:r>
        <w:rPr>
          <w:lang w:val="en-US"/>
        </w:rPr>
        <w:t>From the above plot</w:t>
      </w:r>
      <w:r w:rsidR="00F501BA">
        <w:rPr>
          <w:lang w:val="en-US"/>
        </w:rPr>
        <w:t>s</w:t>
      </w:r>
      <w:r>
        <w:rPr>
          <w:lang w:val="en-US"/>
        </w:rPr>
        <w:t xml:space="preserve">, different categories are separated apart to some extent, but </w:t>
      </w:r>
      <w:r w:rsidR="00D801C0">
        <w:rPr>
          <w:lang w:val="en-US"/>
        </w:rPr>
        <w:t>i</w:t>
      </w:r>
      <w:r w:rsidR="00D801C0" w:rsidRPr="00D801C0">
        <w:rPr>
          <w:lang w:val="en-US"/>
        </w:rPr>
        <w:t>t's unclear how distinct the various categories are from one another</w:t>
      </w:r>
      <w:r w:rsidR="00D801C0">
        <w:rPr>
          <w:lang w:val="en-US"/>
        </w:rPr>
        <w:t xml:space="preserve">. </w:t>
      </w:r>
      <w:r w:rsidR="00F501BA">
        <w:rPr>
          <w:lang w:val="en-US"/>
        </w:rPr>
        <w:t xml:space="preserve">Even </w:t>
      </w:r>
      <w:r w:rsidR="00A32272">
        <w:rPr>
          <w:lang w:val="en-US"/>
        </w:rPr>
        <w:t>a plot</w:t>
      </w:r>
      <w:r w:rsidR="00F501BA">
        <w:rPr>
          <w:lang w:val="en-US"/>
        </w:rPr>
        <w:t xml:space="preserve"> with three components </w:t>
      </w:r>
      <w:r w:rsidR="00D801C0">
        <w:rPr>
          <w:lang w:val="en-US"/>
        </w:rPr>
        <w:t xml:space="preserve">does </w:t>
      </w:r>
      <w:r w:rsidR="00455032">
        <w:rPr>
          <w:lang w:val="en-US"/>
        </w:rPr>
        <w:t>a poor</w:t>
      </w:r>
      <w:r w:rsidR="00D801C0">
        <w:rPr>
          <w:lang w:val="en-US"/>
        </w:rPr>
        <w:t xml:space="preserve"> job of separating classes</w:t>
      </w:r>
      <w:r w:rsidR="00F501BA">
        <w:rPr>
          <w:lang w:val="en-US"/>
        </w:rPr>
        <w:t>.</w:t>
      </w:r>
      <w:r w:rsidR="00760853">
        <w:rPr>
          <w:lang w:val="en-US"/>
        </w:rPr>
        <w:t xml:space="preserve"> Thus, t-</w:t>
      </w:r>
      <w:r w:rsidR="00760853" w:rsidRPr="00760853">
        <w:t xml:space="preserve"> </w:t>
      </w:r>
      <w:r w:rsidR="00760853" w:rsidRPr="00760853">
        <w:rPr>
          <w:lang w:val="en-US"/>
        </w:rPr>
        <w:t xml:space="preserve">Distributed Stochastic </w:t>
      </w:r>
      <w:r w:rsidR="00760853" w:rsidRPr="00760853">
        <w:rPr>
          <w:lang w:val="en-US"/>
        </w:rPr>
        <w:t>Neighboring</w:t>
      </w:r>
      <w:r w:rsidR="00760853" w:rsidRPr="00760853">
        <w:rPr>
          <w:lang w:val="en-US"/>
        </w:rPr>
        <w:t xml:space="preserve"> Entities</w:t>
      </w:r>
      <w:r w:rsidR="00760853">
        <w:rPr>
          <w:lang w:val="en-US"/>
        </w:rPr>
        <w:t xml:space="preserve"> is applied</w:t>
      </w:r>
      <w:r w:rsidR="00455032">
        <w:rPr>
          <w:lang w:val="en-US"/>
        </w:rPr>
        <w:t xml:space="preserve"> on first five thousand rows</w:t>
      </w:r>
      <w:r w:rsidR="00760853">
        <w:rPr>
          <w:lang w:val="en-US"/>
        </w:rPr>
        <w:t xml:space="preserve"> to reduce the number of dimensions. The following plot shows significant improvement in classification wherein each class is properly clustered and separated from one another.</w:t>
      </w:r>
    </w:p>
    <w:p w14:paraId="7754BC72" w14:textId="3F99224B" w:rsidR="00D801C0" w:rsidRDefault="007910D0" w:rsidP="007910D0">
      <w:pPr>
        <w:pStyle w:val="BodyText"/>
        <w:tabs>
          <w:tab w:val="clear" w:pos="14.40pt"/>
          <w:tab w:val="start" w:pos="9pt"/>
        </w:tabs>
        <w:ind w:firstLine="27pt"/>
        <w:rPr>
          <w:lang w:val="en-US"/>
        </w:rPr>
      </w:pPr>
      <w:r>
        <w:rPr>
          <w:noProof/>
        </w:rPr>
        <w:drawing>
          <wp:inline distT="0" distB="0" distL="0" distR="0" wp14:anchorId="0243B460" wp14:editId="421C5D8D">
            <wp:extent cx="2523281" cy="1284975"/>
            <wp:effectExtent l="0" t="0" r="0" b="0"/>
            <wp:docPr id="1714973603" name="Picture 15" descr="A colorful dots on a white backgroun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14973603" name="Picture 15" descr="A colorful dots on a white background&#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23287" cy="1335903"/>
                    </a:xfrm>
                    <a:prstGeom prst="rect">
                      <a:avLst/>
                    </a:prstGeom>
                    <a:noFill/>
                    <a:ln>
                      <a:noFill/>
                    </a:ln>
                  </pic:spPr>
                </pic:pic>
              </a:graphicData>
            </a:graphic>
          </wp:inline>
        </w:drawing>
      </w:r>
    </w:p>
    <w:p w14:paraId="67E68B6E" w14:textId="26001E98" w:rsidR="00760853" w:rsidRPr="00A32272" w:rsidRDefault="00760853" w:rsidP="00760853">
      <w:pPr>
        <w:pStyle w:val="BodyText"/>
        <w:tabs>
          <w:tab w:val="clear" w:pos="14.40pt"/>
          <w:tab w:val="start" w:pos="4.50pt"/>
        </w:tabs>
        <w:ind w:firstLine="4.50pt"/>
        <w:jc w:val="center"/>
        <w:rPr>
          <w:sz w:val="16"/>
          <w:szCs w:val="16"/>
          <w:lang w:val="en-US"/>
        </w:rPr>
      </w:pPr>
      <w:r w:rsidRPr="007917BF">
        <w:rPr>
          <w:sz w:val="16"/>
          <w:szCs w:val="16"/>
          <w:lang w:val="en-US"/>
        </w:rPr>
        <w:lastRenderedPageBreak/>
        <w:t xml:space="preserve">Fig </w:t>
      </w:r>
      <w:r w:rsidR="007910D0">
        <w:rPr>
          <w:sz w:val="16"/>
          <w:szCs w:val="16"/>
          <w:lang w:val="en-US"/>
        </w:rPr>
        <w:t>6</w:t>
      </w:r>
      <w:r w:rsidRPr="007917BF">
        <w:rPr>
          <w:sz w:val="16"/>
          <w:szCs w:val="16"/>
          <w:lang w:val="en-US"/>
        </w:rPr>
        <w:t xml:space="preserve">. </w:t>
      </w:r>
      <w:r>
        <w:rPr>
          <w:sz w:val="16"/>
          <w:szCs w:val="16"/>
          <w:lang w:val="en-US"/>
        </w:rPr>
        <w:t>t-SNE</w:t>
      </w:r>
      <w:r>
        <w:rPr>
          <w:sz w:val="16"/>
          <w:szCs w:val="16"/>
          <w:lang w:val="en-US"/>
        </w:rPr>
        <w:t xml:space="preserve"> </w:t>
      </w:r>
      <w:r>
        <w:rPr>
          <w:sz w:val="16"/>
          <w:szCs w:val="16"/>
          <w:lang w:val="en-US"/>
        </w:rPr>
        <w:t xml:space="preserve">first two </w:t>
      </w:r>
      <w:r>
        <w:rPr>
          <w:sz w:val="16"/>
          <w:szCs w:val="16"/>
          <w:lang w:val="en-US"/>
        </w:rPr>
        <w:t>component</w:t>
      </w:r>
      <w:r>
        <w:rPr>
          <w:sz w:val="16"/>
          <w:szCs w:val="16"/>
          <w:lang w:val="en-US"/>
        </w:rPr>
        <w:t>s</w:t>
      </w:r>
      <w:r>
        <w:rPr>
          <w:sz w:val="16"/>
          <w:szCs w:val="16"/>
          <w:lang w:val="en-US"/>
        </w:rPr>
        <w:t xml:space="preserve"> plot</w:t>
      </w:r>
    </w:p>
    <w:p w14:paraId="436DBA9B" w14:textId="58AB8381" w:rsidR="00455032" w:rsidRDefault="00455032" w:rsidP="00455032">
      <w:pPr>
        <w:pStyle w:val="Heading2"/>
      </w:pPr>
      <w:r>
        <w:t>Model Selection</w:t>
      </w:r>
    </w:p>
    <w:p w14:paraId="39F32635" w14:textId="7CF5DD59" w:rsidR="00455032" w:rsidRDefault="00455032" w:rsidP="00455032">
      <w:pPr>
        <w:pStyle w:val="BodyText"/>
        <w:numPr>
          <w:ilvl w:val="0"/>
          <w:numId w:val="30"/>
        </w:numPr>
        <w:tabs>
          <w:tab w:val="start" w:pos="31.50pt"/>
        </w:tabs>
        <w:ind w:hanging="100.10pt"/>
        <w:rPr>
          <w:i/>
          <w:iCs/>
          <w:lang w:val="en-US"/>
        </w:rPr>
      </w:pPr>
      <w:r w:rsidRPr="00455032">
        <w:rPr>
          <w:i/>
          <w:iCs/>
          <w:lang w:val="en-US"/>
        </w:rPr>
        <w:t>Algorithm selection</w:t>
      </w:r>
    </w:p>
    <w:p w14:paraId="44289C8A" w14:textId="3B28CF1A" w:rsidR="00455032" w:rsidRDefault="00455032" w:rsidP="008A6F75">
      <w:pPr>
        <w:pStyle w:val="BodyText"/>
        <w:tabs>
          <w:tab w:val="start" w:pos="31.50pt"/>
        </w:tabs>
        <w:ind w:firstLine="0pt"/>
        <w:rPr>
          <w:lang w:val="en-US"/>
        </w:rPr>
      </w:pPr>
      <w:r>
        <w:tab/>
      </w:r>
      <w:r w:rsidR="008A6F75" w:rsidRPr="008A6F75">
        <w:rPr>
          <w:lang w:val="en-US"/>
        </w:rPr>
        <w:t xml:space="preserve">Drawing insights from the visualizations in Zalando’s fashion-mnist repository, it becomes evident that the data is characterized by non-linearity and </w:t>
      </w:r>
      <w:r w:rsidR="009A7C09">
        <w:rPr>
          <w:lang w:val="en-US"/>
        </w:rPr>
        <w:t>complex</w:t>
      </w:r>
      <w:r w:rsidR="008A6F75" w:rsidRPr="008A6F75">
        <w:rPr>
          <w:lang w:val="en-US"/>
        </w:rPr>
        <w:t xml:space="preserve"> pattern relationships </w:t>
      </w:r>
      <w:r w:rsidR="008A6F75" w:rsidRPr="008A6F75">
        <w:rPr>
          <w:rStyle w:val="Hyperlink"/>
          <w:lang w:val="en-US"/>
        </w:rPr>
        <w:t>[6]</w:t>
      </w:r>
      <w:r w:rsidR="008A6F75" w:rsidRPr="008A6F75">
        <w:rPr>
          <w:lang w:val="en-US"/>
        </w:rPr>
        <w:t>. In addressing this complexity, neural networks stand out from k-nearest neighbors and Decision Tree algorithms by autonomously learning hierarchical feature representations. This inherent capability contributes to their superior performance on the dataset, enabling effective adaptation to intricate image patterns</w:t>
      </w:r>
      <w:r w:rsidR="009A7C09">
        <w:rPr>
          <w:lang w:val="en-US"/>
        </w:rPr>
        <w:t xml:space="preserve"> unlike</w:t>
      </w:r>
      <w:r w:rsidR="008A6F75" w:rsidRPr="008A6F75">
        <w:rPr>
          <w:lang w:val="en-US"/>
        </w:rPr>
        <w:t xml:space="preserve"> k-nearest neighbors and decision</w:t>
      </w:r>
      <w:r w:rsidR="009A7C09">
        <w:rPr>
          <w:lang w:val="en-US"/>
        </w:rPr>
        <w:t xml:space="preserve"> tree algorithms</w:t>
      </w:r>
      <w:r w:rsidR="008A6F75" w:rsidRPr="008A6F75">
        <w:rPr>
          <w:lang w:val="en-US"/>
        </w:rPr>
        <w:t>.</w:t>
      </w:r>
    </w:p>
    <w:p w14:paraId="78B68FCC" w14:textId="3DD7634F" w:rsidR="00B524BF" w:rsidRDefault="009A7C09" w:rsidP="008A6F75">
      <w:pPr>
        <w:pStyle w:val="BodyText"/>
        <w:tabs>
          <w:tab w:val="start" w:pos="31.50pt"/>
        </w:tabs>
        <w:ind w:firstLine="0pt"/>
        <w:rPr>
          <w:lang w:val="en-US"/>
        </w:rPr>
      </w:pPr>
      <w:r>
        <w:rPr>
          <w:lang w:val="en-US"/>
        </w:rPr>
        <w:tab/>
      </w:r>
      <w:r w:rsidR="00B524BF" w:rsidRPr="00B524BF">
        <w:rPr>
          <w:lang w:val="en-US"/>
        </w:rPr>
        <w:t xml:space="preserve">Hence, in this study, the initial choice of a Dense Neural Network (DNN) is motivated by its capability to capture intricate patterns within the data. As a comparative </w:t>
      </w:r>
      <w:r w:rsidR="00B524BF">
        <w:rPr>
          <w:lang w:val="en-US"/>
        </w:rPr>
        <w:t>analysis</w:t>
      </w:r>
      <w:r w:rsidR="00B524BF" w:rsidRPr="00B524BF">
        <w:rPr>
          <w:lang w:val="en-US"/>
        </w:rPr>
        <w:t>, the selection of a Convolutional Neural Network (CNN) is justified, given its specialization in image-related tasks and its efficient handling of spatial hierarchies of features through shared weight parameters.</w:t>
      </w:r>
    </w:p>
    <w:p w14:paraId="4D4D6626" w14:textId="3B019C3D" w:rsidR="00455032" w:rsidRDefault="00455032" w:rsidP="00455032">
      <w:pPr>
        <w:pStyle w:val="BodyText"/>
        <w:numPr>
          <w:ilvl w:val="0"/>
          <w:numId w:val="30"/>
        </w:numPr>
        <w:tabs>
          <w:tab w:val="start" w:pos="31.50pt"/>
        </w:tabs>
        <w:ind w:hanging="100.10pt"/>
        <w:rPr>
          <w:i/>
          <w:iCs/>
          <w:lang w:val="en-US"/>
        </w:rPr>
      </w:pPr>
      <w:r>
        <w:rPr>
          <w:i/>
          <w:iCs/>
          <w:lang w:val="en-US"/>
        </w:rPr>
        <w:t>Model building</w:t>
      </w:r>
    </w:p>
    <w:p w14:paraId="654F608C" w14:textId="7D2C019A" w:rsidR="000B10CD" w:rsidRDefault="000B10CD" w:rsidP="000B10CD">
      <w:pPr>
        <w:pStyle w:val="BodyText"/>
        <w:tabs>
          <w:tab w:val="start" w:pos="31.50pt"/>
        </w:tabs>
        <w:ind w:start="4.50pt" w:firstLine="0pt"/>
        <w:rPr>
          <w:i/>
          <w:iCs/>
          <w:lang w:val="en-US"/>
        </w:rPr>
      </w:pPr>
      <w:r w:rsidRPr="005B520E">
        <w:t>more compact, you may use the solidus ( / ), the exp function, or appropriate exponents</w:t>
      </w:r>
    </w:p>
    <w:p w14:paraId="361E763E" w14:textId="614BA7CA" w:rsidR="00455032" w:rsidRPr="00455032" w:rsidRDefault="00455032" w:rsidP="00455032">
      <w:pPr>
        <w:pStyle w:val="BodyText"/>
        <w:numPr>
          <w:ilvl w:val="0"/>
          <w:numId w:val="30"/>
        </w:numPr>
        <w:tabs>
          <w:tab w:val="clear" w:pos="14.40pt"/>
          <w:tab w:val="start" w:pos="9pt"/>
          <w:tab w:val="start" w:pos="18pt"/>
        </w:tabs>
        <w:ind w:hanging="100.10pt"/>
        <w:rPr>
          <w:i/>
          <w:iCs/>
          <w:lang w:val="en-US"/>
        </w:rPr>
      </w:pPr>
      <w:r>
        <w:rPr>
          <w:i/>
          <w:iCs/>
          <w:lang w:val="en-US"/>
        </w:rPr>
        <w:t>Model evaluation</w:t>
      </w:r>
    </w:p>
    <w:p w14:paraId="42CBD7D4" w14:textId="4E8B1881" w:rsidR="009303D9" w:rsidRPr="00D7522C" w:rsidRDefault="009303D9" w:rsidP="00455032">
      <w:pPr>
        <w:pStyle w:val="BodyText"/>
        <w:tabs>
          <w:tab w:val="clear" w:pos="14.40pt"/>
          <w:tab w:val="start" w:pos="9pt"/>
        </w:tabs>
        <w:ind w:firstLine="9pt"/>
        <w:rPr>
          <w:lang w:val="en-US"/>
        </w:rPr>
      </w:pPr>
      <w:r w:rsidRPr="005B520E">
        <w:t>more compact, you may use the solidus ( / ), the exp function, or appropriate exponents. Italicize Roman symbols</w:t>
      </w:r>
      <w:r w:rsidR="00D7522C">
        <w:rPr>
          <w:lang w:val="en-US"/>
        </w:rPr>
        <w:t>:</w:t>
      </w:r>
    </w:p>
    <w:p w14:paraId="2123A8A0"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2412C98C" w14:textId="6E81135C" w:rsidR="009303D9" w:rsidRDefault="00E34D74" w:rsidP="00E34D74">
      <w:pPr>
        <w:pStyle w:val="Heading1"/>
        <w:ind w:firstLine="0pt"/>
      </w:pPr>
      <w:bookmarkStart w:id="2" w:name="_Experiments"/>
      <w:bookmarkEnd w:id="2"/>
      <w:r>
        <w:t>Experiments</w:t>
      </w:r>
    </w:p>
    <w:p w14:paraId="2114BBF9" w14:textId="77777777" w:rsidR="009303D9" w:rsidRDefault="009303D9" w:rsidP="00ED0149">
      <w:pPr>
        <w:pStyle w:val="Heading2"/>
      </w:pPr>
      <w:r w:rsidRPr="005B520E">
        <w:t>Authors</w:t>
      </w:r>
      <w:r>
        <w:t xml:space="preserve"> and Affiliations</w:t>
      </w:r>
    </w:p>
    <w:p w14:paraId="6FFF6982" w14:textId="77777777" w:rsidR="006F6D3D" w:rsidRDefault="006F6D3D" w:rsidP="006F6D3D">
      <w:pPr>
        <w:jc w:val="start"/>
        <w:rPr>
          <w:i/>
          <w:iCs/>
          <w:noProof/>
        </w:rPr>
      </w:pPr>
    </w:p>
    <w:p w14:paraId="347F8C6D" w14:textId="77777777" w:rsidR="009303D9" w:rsidRDefault="009303D9" w:rsidP="00ED0149">
      <w:pPr>
        <w:pStyle w:val="Heading2"/>
      </w:pPr>
      <w:r w:rsidRPr="005B520E">
        <w:t>Identify</w:t>
      </w:r>
      <w:r>
        <w:t xml:space="preserve"> the Headings</w:t>
      </w:r>
    </w:p>
    <w:p w14:paraId="0413A79D" w14:textId="4A3F49BA" w:rsidR="009303D9" w:rsidRPr="005B520E" w:rsidRDefault="009303D9" w:rsidP="00E7596C">
      <w:pPr>
        <w:pStyle w:val="BodyText"/>
      </w:pPr>
      <w:r w:rsidRPr="005B520E">
        <w:t xml:space="preserve">because all subsequent material relates and elaborates on this one topic. If there are two or more sub-topics, the next </w:t>
      </w:r>
    </w:p>
    <w:p w14:paraId="0111EAFC" w14:textId="77777777" w:rsidR="009303D9" w:rsidRDefault="009303D9" w:rsidP="00ED0149">
      <w:pPr>
        <w:pStyle w:val="Heading2"/>
      </w:pPr>
      <w:r>
        <w:t>Figures and Tables</w:t>
      </w:r>
    </w:p>
    <w:p w14:paraId="27707AD3"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124A9C0"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05E535AC" w14:textId="77777777">
        <w:trPr>
          <w:cantSplit/>
          <w:trHeight w:val="240"/>
          <w:tblHeader/>
          <w:jc w:val="center"/>
        </w:trPr>
        <w:tc>
          <w:tcPr>
            <w:tcW w:w="36pt" w:type="dxa"/>
            <w:vMerge w:val="restart"/>
            <w:vAlign w:val="center"/>
          </w:tcPr>
          <w:p w14:paraId="1690F977" w14:textId="77777777" w:rsidR="009303D9" w:rsidRDefault="009303D9">
            <w:pPr>
              <w:pStyle w:val="tablecolhead"/>
            </w:pPr>
            <w:r>
              <w:t>Table Head</w:t>
            </w:r>
          </w:p>
        </w:tc>
        <w:tc>
          <w:tcPr>
            <w:tcW w:w="207pt" w:type="dxa"/>
            <w:gridSpan w:val="3"/>
            <w:vAlign w:val="center"/>
          </w:tcPr>
          <w:p w14:paraId="52BF09BB" w14:textId="77777777" w:rsidR="009303D9" w:rsidRDefault="009303D9">
            <w:pPr>
              <w:pStyle w:val="tablecolhead"/>
            </w:pPr>
            <w:r>
              <w:t>Table Column Head</w:t>
            </w:r>
          </w:p>
        </w:tc>
      </w:tr>
      <w:tr w:rsidR="009303D9" w14:paraId="2778C379" w14:textId="77777777">
        <w:trPr>
          <w:cantSplit/>
          <w:trHeight w:val="240"/>
          <w:tblHeader/>
          <w:jc w:val="center"/>
        </w:trPr>
        <w:tc>
          <w:tcPr>
            <w:tcW w:w="36pt" w:type="dxa"/>
            <w:vMerge/>
          </w:tcPr>
          <w:p w14:paraId="4548C47A" w14:textId="77777777" w:rsidR="009303D9" w:rsidRDefault="009303D9">
            <w:pPr>
              <w:rPr>
                <w:sz w:val="16"/>
                <w:szCs w:val="16"/>
              </w:rPr>
            </w:pPr>
          </w:p>
        </w:tc>
        <w:tc>
          <w:tcPr>
            <w:tcW w:w="117pt" w:type="dxa"/>
            <w:vAlign w:val="center"/>
          </w:tcPr>
          <w:p w14:paraId="13A6509E" w14:textId="77777777" w:rsidR="009303D9" w:rsidRDefault="009303D9">
            <w:pPr>
              <w:pStyle w:val="tablecolsubhead"/>
            </w:pPr>
            <w:r>
              <w:t>Table column subhead</w:t>
            </w:r>
          </w:p>
        </w:tc>
        <w:tc>
          <w:tcPr>
            <w:tcW w:w="45pt" w:type="dxa"/>
            <w:vAlign w:val="center"/>
          </w:tcPr>
          <w:p w14:paraId="6E6F7E22" w14:textId="77777777" w:rsidR="009303D9" w:rsidRDefault="009303D9">
            <w:pPr>
              <w:pStyle w:val="tablecolsubhead"/>
            </w:pPr>
            <w:r>
              <w:t>Subhead</w:t>
            </w:r>
          </w:p>
        </w:tc>
        <w:tc>
          <w:tcPr>
            <w:tcW w:w="45pt" w:type="dxa"/>
            <w:vAlign w:val="center"/>
          </w:tcPr>
          <w:p w14:paraId="4646DC28" w14:textId="77777777" w:rsidR="009303D9" w:rsidRDefault="009303D9">
            <w:pPr>
              <w:pStyle w:val="tablecolsubhead"/>
            </w:pPr>
            <w:r>
              <w:t>Subhead</w:t>
            </w:r>
          </w:p>
        </w:tc>
      </w:tr>
      <w:tr w:rsidR="009303D9" w14:paraId="4B266214" w14:textId="77777777">
        <w:trPr>
          <w:trHeight w:val="320"/>
          <w:jc w:val="center"/>
        </w:trPr>
        <w:tc>
          <w:tcPr>
            <w:tcW w:w="36pt" w:type="dxa"/>
            <w:vAlign w:val="center"/>
          </w:tcPr>
          <w:p w14:paraId="5EEFC3BC" w14:textId="77777777" w:rsidR="009303D9" w:rsidRDefault="009303D9">
            <w:pPr>
              <w:pStyle w:val="tablecopy"/>
              <w:rPr>
                <w:sz w:val="8"/>
                <w:szCs w:val="8"/>
              </w:rPr>
            </w:pPr>
            <w:r>
              <w:t>copy</w:t>
            </w:r>
          </w:p>
        </w:tc>
        <w:tc>
          <w:tcPr>
            <w:tcW w:w="117pt" w:type="dxa"/>
            <w:vAlign w:val="center"/>
          </w:tcPr>
          <w:p w14:paraId="2F34E7C7" w14:textId="77777777" w:rsidR="009303D9" w:rsidRDefault="009303D9">
            <w:pPr>
              <w:pStyle w:val="tablecopy"/>
            </w:pPr>
            <w:r>
              <w:t>More table copy</w:t>
            </w:r>
            <w:r>
              <w:rPr>
                <w:vertAlign w:val="superscript"/>
              </w:rPr>
              <w:t>a</w:t>
            </w:r>
          </w:p>
        </w:tc>
        <w:tc>
          <w:tcPr>
            <w:tcW w:w="45pt" w:type="dxa"/>
            <w:vAlign w:val="center"/>
          </w:tcPr>
          <w:p w14:paraId="1BAC8706" w14:textId="77777777" w:rsidR="009303D9" w:rsidRDefault="009303D9">
            <w:pPr>
              <w:rPr>
                <w:sz w:val="16"/>
                <w:szCs w:val="16"/>
              </w:rPr>
            </w:pPr>
          </w:p>
        </w:tc>
        <w:tc>
          <w:tcPr>
            <w:tcW w:w="45pt" w:type="dxa"/>
            <w:vAlign w:val="center"/>
          </w:tcPr>
          <w:p w14:paraId="44C4C0D4" w14:textId="77777777" w:rsidR="009303D9" w:rsidRDefault="009303D9">
            <w:pPr>
              <w:rPr>
                <w:sz w:val="16"/>
                <w:szCs w:val="16"/>
              </w:rPr>
            </w:pPr>
          </w:p>
        </w:tc>
      </w:tr>
    </w:tbl>
    <w:p w14:paraId="1A8D63AC"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D357F1F"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85AA699" w14:textId="77777777"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CE5AE74" w14:textId="56B0AF70" w:rsidR="001B3779" w:rsidRDefault="001B3779" w:rsidP="001B3779">
      <w:pPr>
        <w:pStyle w:val="Heading1"/>
        <w:ind w:firstLine="0pt"/>
      </w:pPr>
      <w:bookmarkStart w:id="3" w:name="_Conclusions"/>
      <w:bookmarkEnd w:id="3"/>
      <w:r>
        <w:t>Conclusions</w:t>
      </w:r>
    </w:p>
    <w:p w14:paraId="333CAC2B" w14:textId="77777777" w:rsidR="001B3779" w:rsidRPr="001B3779" w:rsidRDefault="001B3779" w:rsidP="001B3779"/>
    <w:p w14:paraId="58B6095B"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5A91D6BA"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7E78247" w14:textId="77777777" w:rsidR="009303D9" w:rsidRDefault="009303D9" w:rsidP="00A059B3">
      <w:pPr>
        <w:pStyle w:val="Heading5"/>
      </w:pPr>
      <w:r w:rsidRPr="005B520E">
        <w:t>References</w:t>
      </w:r>
    </w:p>
    <w:p w14:paraId="777D9610" w14:textId="3C0C9BA4" w:rsidR="009303D9" w:rsidRDefault="005A2F5C" w:rsidP="00061307">
      <w:pPr>
        <w:pStyle w:val="BodyText"/>
        <w:ind w:start="14.40pt" w:hanging="14.40pt"/>
        <w:rPr>
          <w:sz w:val="16"/>
          <w:szCs w:val="16"/>
        </w:rPr>
      </w:pPr>
      <w:hyperlink r:id="rId20" w:history="1">
        <w:r w:rsidR="00061307" w:rsidRPr="005A2F5C">
          <w:rPr>
            <w:rStyle w:val="Hyperlink"/>
            <w:sz w:val="16"/>
            <w:szCs w:val="16"/>
            <w:lang w:val="en-US"/>
          </w:rPr>
          <w:t>[1]</w:t>
        </w:r>
      </w:hyperlink>
      <w:r w:rsidR="00061307" w:rsidRPr="007F045D">
        <w:rPr>
          <w:sz w:val="16"/>
          <w:szCs w:val="16"/>
          <w:lang w:val="en-US"/>
        </w:rPr>
        <w:tab/>
      </w:r>
      <w:r w:rsidR="00061307" w:rsidRPr="007F045D">
        <w:rPr>
          <w:sz w:val="16"/>
          <w:szCs w:val="16"/>
        </w:rPr>
        <w:t xml:space="preserve">S. Bhatnagar, D. Ghosal, and M. H. Kolekar, </w:t>
      </w:r>
      <w:r w:rsidR="00061307" w:rsidRPr="007F045D">
        <w:rPr>
          <w:sz w:val="16"/>
          <w:szCs w:val="16"/>
          <w:lang w:val="en-US"/>
        </w:rPr>
        <w:t xml:space="preserve"> </w:t>
      </w:r>
      <w:r w:rsidR="00061307" w:rsidRPr="007F045D">
        <w:rPr>
          <w:sz w:val="16"/>
          <w:szCs w:val="16"/>
        </w:rPr>
        <w:t>“Classification of fashion article images using convolutional neural networks,” in 2017 Fourth International Conference on Image Information Processing (ICIIP), 2017: IEEE, pp. 1-6.</w:t>
      </w:r>
    </w:p>
    <w:p w14:paraId="26A3BFB1" w14:textId="3BD458CF" w:rsidR="007F045D" w:rsidRDefault="005A2F5C" w:rsidP="00061307">
      <w:pPr>
        <w:pStyle w:val="BodyText"/>
        <w:ind w:start="14.40pt" w:hanging="14.40pt"/>
        <w:rPr>
          <w:sz w:val="16"/>
          <w:szCs w:val="16"/>
          <w:lang w:val="en-US"/>
        </w:rPr>
      </w:pPr>
      <w:hyperlink r:id="rId21" w:history="1">
        <w:r w:rsidR="007F045D" w:rsidRPr="005A2F5C">
          <w:rPr>
            <w:rStyle w:val="Hyperlink"/>
            <w:sz w:val="16"/>
            <w:szCs w:val="16"/>
            <w:lang w:val="en-US"/>
          </w:rPr>
          <w:t>[2]</w:t>
        </w:r>
      </w:hyperlink>
      <w:r w:rsidR="007F045D">
        <w:rPr>
          <w:sz w:val="16"/>
          <w:szCs w:val="16"/>
          <w:lang w:val="en-US"/>
        </w:rPr>
        <w:tab/>
        <w:t>Wang Di, “</w:t>
      </w:r>
      <w:r w:rsidR="007F045D" w:rsidRPr="007F045D">
        <w:rPr>
          <w:sz w:val="16"/>
          <w:szCs w:val="16"/>
          <w:lang w:val="en-US"/>
        </w:rPr>
        <w:t>A comparative research on clothing images classification based on neural network models</w:t>
      </w:r>
      <w:r w:rsidR="007F045D">
        <w:rPr>
          <w:sz w:val="16"/>
          <w:szCs w:val="16"/>
          <w:lang w:val="en-US"/>
        </w:rPr>
        <w:t xml:space="preserve">” in </w:t>
      </w:r>
      <w:r w:rsidR="007F045D" w:rsidRPr="007F045D">
        <w:rPr>
          <w:sz w:val="16"/>
          <w:szCs w:val="16"/>
          <w:lang w:val="en-US"/>
        </w:rPr>
        <w:t>2020 IEEE 2nd International Conference on Civil Aviation Safety and Information Technology</w:t>
      </w:r>
      <w:r w:rsidR="007F045D">
        <w:rPr>
          <w:sz w:val="16"/>
          <w:szCs w:val="16"/>
          <w:lang w:val="en-US"/>
        </w:rPr>
        <w:t>, 2020, pp. 1-5.</w:t>
      </w:r>
    </w:p>
    <w:p w14:paraId="39691D8B" w14:textId="3E4727C0" w:rsidR="007F045D" w:rsidRDefault="00E27311" w:rsidP="00061307">
      <w:pPr>
        <w:pStyle w:val="BodyText"/>
        <w:ind w:start="14.40pt" w:hanging="14.40pt"/>
        <w:rPr>
          <w:sz w:val="16"/>
          <w:szCs w:val="16"/>
          <w:lang w:val="en-US"/>
        </w:rPr>
      </w:pPr>
      <w:hyperlink r:id="rId22" w:history="1">
        <w:r w:rsidR="007F045D" w:rsidRPr="00E27311">
          <w:rPr>
            <w:rStyle w:val="Hyperlink"/>
            <w:sz w:val="16"/>
            <w:szCs w:val="16"/>
            <w:lang w:val="en-US"/>
          </w:rPr>
          <w:t>[3]</w:t>
        </w:r>
      </w:hyperlink>
      <w:r w:rsidR="007F045D">
        <w:rPr>
          <w:sz w:val="16"/>
          <w:szCs w:val="16"/>
          <w:lang w:val="en-US"/>
        </w:rPr>
        <w:tab/>
      </w:r>
      <w:r w:rsidR="007F045D" w:rsidRPr="007F045D">
        <w:rPr>
          <w:sz w:val="16"/>
          <w:szCs w:val="16"/>
          <w:lang w:val="en-US"/>
        </w:rPr>
        <w:t>Yehya Abouelnaga , Ola S. Ali , Hager Rady , Mohamed Moustafa, “ CIFAR-10: KNN-based ensemble of classifiers”, IEEE, March 2017.</w:t>
      </w:r>
    </w:p>
    <w:p w14:paraId="76E92F2C" w14:textId="66DF1015" w:rsidR="007917BF" w:rsidRDefault="00E27311" w:rsidP="00061307">
      <w:pPr>
        <w:pStyle w:val="BodyText"/>
        <w:ind w:start="14.40pt" w:hanging="14.40pt"/>
        <w:rPr>
          <w:sz w:val="16"/>
          <w:szCs w:val="16"/>
          <w:lang w:val="en-US"/>
        </w:rPr>
      </w:pPr>
      <w:hyperlink r:id="rId23" w:history="1">
        <w:r w:rsidR="007917BF" w:rsidRPr="00E27311">
          <w:rPr>
            <w:rStyle w:val="Hyperlink"/>
            <w:sz w:val="16"/>
            <w:szCs w:val="16"/>
            <w:lang w:val="en-US"/>
          </w:rPr>
          <w:t>[4]</w:t>
        </w:r>
      </w:hyperlink>
      <w:r w:rsidR="007917BF">
        <w:rPr>
          <w:sz w:val="16"/>
          <w:szCs w:val="16"/>
          <w:lang w:val="en-US"/>
        </w:rPr>
        <w:tab/>
      </w:r>
      <w:r w:rsidR="007917BF" w:rsidRPr="007917BF">
        <w:rPr>
          <w:sz w:val="16"/>
          <w:szCs w:val="16"/>
          <w:lang w:val="en-US"/>
        </w:rPr>
        <w:t>Edmira Xhaferra</w:t>
      </w:r>
      <w:r w:rsidR="007917BF">
        <w:rPr>
          <w:sz w:val="16"/>
          <w:szCs w:val="16"/>
          <w:lang w:val="en-US"/>
        </w:rPr>
        <w:t xml:space="preserve">, </w:t>
      </w:r>
      <w:r w:rsidR="007917BF" w:rsidRPr="007917BF">
        <w:rPr>
          <w:sz w:val="16"/>
          <w:szCs w:val="16"/>
          <w:lang w:val="en-US"/>
        </w:rPr>
        <w:t>Elda Cina</w:t>
      </w:r>
      <w:r w:rsidR="007917BF">
        <w:rPr>
          <w:sz w:val="16"/>
          <w:szCs w:val="16"/>
          <w:lang w:val="en-US"/>
        </w:rPr>
        <w:t>, and</w:t>
      </w:r>
      <w:r w:rsidR="007917BF" w:rsidRPr="007917BF">
        <w:rPr>
          <w:sz w:val="16"/>
          <w:szCs w:val="16"/>
          <w:lang w:val="en-US"/>
        </w:rPr>
        <w:t xml:space="preserve"> Luçiana Toti</w:t>
      </w:r>
      <w:r w:rsidR="007917BF">
        <w:rPr>
          <w:sz w:val="16"/>
          <w:szCs w:val="16"/>
          <w:lang w:val="en-US"/>
        </w:rPr>
        <w:t>, “</w:t>
      </w:r>
      <w:r w:rsidR="007917BF" w:rsidRPr="007917BF">
        <w:rPr>
          <w:sz w:val="16"/>
          <w:szCs w:val="16"/>
          <w:lang w:val="en-US"/>
        </w:rPr>
        <w:t>Classification of Standard FASHION MNIST Dataset Using Deep Learning Based CNN Algorithms</w:t>
      </w:r>
      <w:r w:rsidR="007917BF">
        <w:rPr>
          <w:sz w:val="16"/>
          <w:szCs w:val="16"/>
          <w:lang w:val="en-US"/>
        </w:rPr>
        <w:t xml:space="preserve">” in </w:t>
      </w:r>
      <w:r w:rsidR="007917BF" w:rsidRPr="007917BF">
        <w:rPr>
          <w:sz w:val="16"/>
          <w:szCs w:val="16"/>
          <w:lang w:val="en-US"/>
        </w:rPr>
        <w:t>International Symposium on Multidisciplinary Studies and Innovative Technologies</w:t>
      </w:r>
      <w:r w:rsidR="007917BF">
        <w:rPr>
          <w:sz w:val="16"/>
          <w:szCs w:val="16"/>
          <w:lang w:val="en-US"/>
        </w:rPr>
        <w:t>, IEEE, October 2022.</w:t>
      </w:r>
    </w:p>
    <w:p w14:paraId="28608336" w14:textId="2BA5F733" w:rsidR="005A2F5C" w:rsidRDefault="00E27311" w:rsidP="005A2F5C">
      <w:pPr>
        <w:pStyle w:val="BodyText"/>
        <w:ind w:start="14.40pt" w:hanging="14.40pt"/>
        <w:rPr>
          <w:sz w:val="16"/>
          <w:szCs w:val="16"/>
          <w:lang w:val="en-US"/>
        </w:rPr>
      </w:pPr>
      <w:hyperlink r:id="rId24" w:history="1">
        <w:r w:rsidR="007917BF" w:rsidRPr="00E27311">
          <w:rPr>
            <w:rStyle w:val="Hyperlink"/>
            <w:sz w:val="16"/>
            <w:szCs w:val="16"/>
            <w:lang w:val="en-US"/>
          </w:rPr>
          <w:t>[5]</w:t>
        </w:r>
      </w:hyperlink>
      <w:r w:rsidR="007917BF">
        <w:rPr>
          <w:sz w:val="16"/>
          <w:szCs w:val="16"/>
          <w:lang w:val="en-US"/>
        </w:rPr>
        <w:tab/>
      </w:r>
      <w:r w:rsidR="007917BF" w:rsidRPr="007917BF">
        <w:rPr>
          <w:sz w:val="16"/>
          <w:szCs w:val="16"/>
          <w:lang w:val="en-US"/>
        </w:rPr>
        <w:t>Rahul Chauhan</w:t>
      </w:r>
      <w:r w:rsidR="007917BF">
        <w:rPr>
          <w:sz w:val="16"/>
          <w:szCs w:val="16"/>
          <w:lang w:val="en-US"/>
        </w:rPr>
        <w:t>,</w:t>
      </w:r>
      <w:r w:rsidR="007917BF" w:rsidRPr="007917BF">
        <w:rPr>
          <w:sz w:val="16"/>
          <w:szCs w:val="16"/>
          <w:lang w:val="en-US"/>
        </w:rPr>
        <w:t xml:space="preserve"> Kamal Kumar Ghanshala</w:t>
      </w:r>
      <w:r w:rsidR="007917BF">
        <w:rPr>
          <w:sz w:val="16"/>
          <w:szCs w:val="16"/>
          <w:lang w:val="en-US"/>
        </w:rPr>
        <w:t>, and</w:t>
      </w:r>
      <w:r w:rsidR="007917BF" w:rsidRPr="007917BF">
        <w:rPr>
          <w:sz w:val="16"/>
          <w:szCs w:val="16"/>
          <w:lang w:val="en-US"/>
        </w:rPr>
        <w:t xml:space="preserve"> R.C</w:t>
      </w:r>
      <w:r w:rsidR="007917BF">
        <w:rPr>
          <w:sz w:val="16"/>
          <w:szCs w:val="16"/>
          <w:lang w:val="en-US"/>
        </w:rPr>
        <w:t>.</w:t>
      </w:r>
      <w:r w:rsidR="007917BF" w:rsidRPr="007917BF">
        <w:rPr>
          <w:sz w:val="16"/>
          <w:szCs w:val="16"/>
          <w:lang w:val="en-US"/>
        </w:rPr>
        <w:t xml:space="preserve"> Joshi</w:t>
      </w:r>
      <w:r w:rsidR="007917BF">
        <w:rPr>
          <w:sz w:val="16"/>
          <w:szCs w:val="16"/>
          <w:lang w:val="en-US"/>
        </w:rPr>
        <w:t>, “</w:t>
      </w:r>
      <w:r w:rsidR="007917BF" w:rsidRPr="007917BF">
        <w:rPr>
          <w:sz w:val="16"/>
          <w:szCs w:val="16"/>
          <w:lang w:val="en-US"/>
        </w:rPr>
        <w:t>Convolutional Neural Network (CNN) for Image Detection and Recognition</w:t>
      </w:r>
      <w:r w:rsidR="007917BF">
        <w:rPr>
          <w:sz w:val="16"/>
          <w:szCs w:val="16"/>
          <w:lang w:val="en-US"/>
        </w:rPr>
        <w:t xml:space="preserve">” in </w:t>
      </w:r>
      <w:r w:rsidR="007917BF" w:rsidRPr="007917BF">
        <w:rPr>
          <w:sz w:val="16"/>
          <w:szCs w:val="16"/>
          <w:lang w:val="en-US"/>
        </w:rPr>
        <w:t>2018 First International Conference on Secure Cyber Computing and Communication (ICSCCC)</w:t>
      </w:r>
      <w:r w:rsidR="007917BF">
        <w:rPr>
          <w:sz w:val="16"/>
          <w:szCs w:val="16"/>
          <w:lang w:val="en-US"/>
        </w:rPr>
        <w:t>, IEEE, 2018.</w:t>
      </w:r>
    </w:p>
    <w:p w14:paraId="421A681E" w14:textId="284E89D1" w:rsidR="005A2F5C" w:rsidRPr="00AD2C4F" w:rsidRDefault="00E27311" w:rsidP="005A2F5C">
      <w:pPr>
        <w:pStyle w:val="BodyText"/>
        <w:ind w:start="14.40pt" w:hanging="14.40pt"/>
        <w:rPr>
          <w:sz w:val="16"/>
          <w:szCs w:val="16"/>
          <w:lang w:val="en-US"/>
        </w:rPr>
        <w:sectPr w:rsidR="005A2F5C" w:rsidRPr="00AD2C4F" w:rsidSect="003B4E04">
          <w:type w:val="continuous"/>
          <w:pgSz w:w="595.30pt" w:h="841.90pt" w:code="9"/>
          <w:pgMar w:top="54pt" w:right="45.35pt" w:bottom="72pt" w:left="45.35pt" w:header="36pt" w:footer="36pt" w:gutter="0pt"/>
          <w:cols w:num="2" w:space="18pt"/>
          <w:docGrid w:linePitch="360"/>
        </w:sectPr>
      </w:pPr>
      <w:hyperlink r:id="rId25" w:history="1">
        <w:r w:rsidR="005A2F5C" w:rsidRPr="00E27311">
          <w:rPr>
            <w:rStyle w:val="Hyperlink"/>
            <w:sz w:val="16"/>
            <w:szCs w:val="16"/>
            <w:lang w:val="en-US"/>
          </w:rPr>
          <w:t>[6]</w:t>
        </w:r>
      </w:hyperlink>
      <w:r w:rsidR="005A2F5C">
        <w:rPr>
          <w:sz w:val="16"/>
          <w:szCs w:val="16"/>
          <w:lang w:val="en-US"/>
        </w:rPr>
        <w:tab/>
        <w:t xml:space="preserve">Github repository : </w:t>
      </w:r>
      <w:hyperlink r:id="rId26" w:history="1">
        <w:r w:rsidR="005A2F5C" w:rsidRPr="005A2F5C">
          <w:rPr>
            <w:rStyle w:val="Hyperlink"/>
            <w:sz w:val="16"/>
            <w:szCs w:val="16"/>
            <w:lang w:val="en-US"/>
          </w:rPr>
          <w:t>https://github.com/</w:t>
        </w:r>
        <w:r w:rsidR="005A2F5C" w:rsidRPr="005A2F5C">
          <w:rPr>
            <w:rStyle w:val="Hyperlink"/>
            <w:sz w:val="16"/>
            <w:szCs w:val="16"/>
            <w:lang w:val="en-US"/>
          </w:rPr>
          <w:t>z</w:t>
        </w:r>
        <w:r w:rsidR="005A2F5C" w:rsidRPr="005A2F5C">
          <w:rPr>
            <w:rStyle w:val="Hyperlink"/>
            <w:sz w:val="16"/>
            <w:szCs w:val="16"/>
            <w:lang w:val="en-US"/>
          </w:rPr>
          <w:t>alandoresearch/fashion-mnist</w:t>
        </w:r>
      </w:hyperlink>
    </w:p>
    <w:p w14:paraId="0A192F94" w14:textId="0E3D2EC7"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818AAB1" w14:textId="77777777" w:rsidR="00253039" w:rsidRDefault="00253039" w:rsidP="001A3B3D">
      <w:r>
        <w:separator/>
      </w:r>
    </w:p>
  </w:endnote>
  <w:endnote w:type="continuationSeparator" w:id="0">
    <w:p w14:paraId="40C5BE37" w14:textId="77777777" w:rsidR="00253039" w:rsidRDefault="0025303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7D94AF8" w14:textId="77777777" w:rsidR="00253039" w:rsidRDefault="00253039" w:rsidP="001A3B3D">
      <w:r>
        <w:separator/>
      </w:r>
    </w:p>
  </w:footnote>
  <w:footnote w:type="continuationSeparator" w:id="0">
    <w:p w14:paraId="4F3F6AB8" w14:textId="77777777" w:rsidR="00253039" w:rsidRDefault="0025303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3FE5817"/>
    <w:multiLevelType w:val="hybridMultilevel"/>
    <w:tmpl w:val="B15C89AA"/>
    <w:lvl w:ilvl="0" w:tplc="0409001B">
      <w:start w:val="1"/>
      <w:numFmt w:val="lowerRoman"/>
      <w:lvlText w:val="%1."/>
      <w:lvlJc w:val="end"/>
      <w:pPr>
        <w:ind w:start="50.60pt" w:hanging="18pt"/>
      </w:pPr>
    </w:lvl>
    <w:lvl w:ilvl="1" w:tplc="04090019" w:tentative="1">
      <w:start w:val="1"/>
      <w:numFmt w:val="lowerLetter"/>
      <w:lvlText w:val="%2."/>
      <w:lvlJc w:val="start"/>
      <w:pPr>
        <w:ind w:start="86.60pt" w:hanging="18pt"/>
      </w:pPr>
    </w:lvl>
    <w:lvl w:ilvl="2" w:tplc="0409001B" w:tentative="1">
      <w:start w:val="1"/>
      <w:numFmt w:val="lowerRoman"/>
      <w:lvlText w:val="%3."/>
      <w:lvlJc w:val="end"/>
      <w:pPr>
        <w:ind w:start="122.60pt" w:hanging="9pt"/>
      </w:pPr>
    </w:lvl>
    <w:lvl w:ilvl="3" w:tplc="0409000F" w:tentative="1">
      <w:start w:val="1"/>
      <w:numFmt w:val="decimal"/>
      <w:lvlText w:val="%4."/>
      <w:lvlJc w:val="start"/>
      <w:pPr>
        <w:ind w:start="158.60pt" w:hanging="18pt"/>
      </w:pPr>
    </w:lvl>
    <w:lvl w:ilvl="4" w:tplc="04090019" w:tentative="1">
      <w:start w:val="1"/>
      <w:numFmt w:val="lowerLetter"/>
      <w:lvlText w:val="%5."/>
      <w:lvlJc w:val="start"/>
      <w:pPr>
        <w:ind w:start="194.60pt" w:hanging="18pt"/>
      </w:pPr>
    </w:lvl>
    <w:lvl w:ilvl="5" w:tplc="0409001B" w:tentative="1">
      <w:start w:val="1"/>
      <w:numFmt w:val="lowerRoman"/>
      <w:lvlText w:val="%6."/>
      <w:lvlJc w:val="end"/>
      <w:pPr>
        <w:ind w:start="230.60pt" w:hanging="9pt"/>
      </w:pPr>
    </w:lvl>
    <w:lvl w:ilvl="6" w:tplc="0409000F" w:tentative="1">
      <w:start w:val="1"/>
      <w:numFmt w:val="decimal"/>
      <w:lvlText w:val="%7."/>
      <w:lvlJc w:val="start"/>
      <w:pPr>
        <w:ind w:start="266.60pt" w:hanging="18pt"/>
      </w:pPr>
    </w:lvl>
    <w:lvl w:ilvl="7" w:tplc="04090019" w:tentative="1">
      <w:start w:val="1"/>
      <w:numFmt w:val="lowerLetter"/>
      <w:lvlText w:val="%8."/>
      <w:lvlJc w:val="start"/>
      <w:pPr>
        <w:ind w:start="302.60pt" w:hanging="18pt"/>
      </w:pPr>
    </w:lvl>
    <w:lvl w:ilvl="8" w:tplc="0409001B" w:tentative="1">
      <w:start w:val="1"/>
      <w:numFmt w:val="lowerRoman"/>
      <w:lvlText w:val="%9."/>
      <w:lvlJc w:val="end"/>
      <w:pPr>
        <w:ind w:start="338.60pt" w:hanging="9pt"/>
      </w:pPr>
    </w:lvl>
  </w:abstractNum>
  <w:abstractNum w:abstractNumId="12" w15:restartNumberingAfterBreak="0">
    <w:nsid w:val="0AF75326"/>
    <w:multiLevelType w:val="hybridMultilevel"/>
    <w:tmpl w:val="30A0E72A"/>
    <w:lvl w:ilvl="0" w:tplc="76040940">
      <w:start w:val="1"/>
      <w:numFmt w:val="lowerRoman"/>
      <w:lvlText w:val="%1."/>
      <w:lvlJc w:val="start"/>
      <w:pPr>
        <w:ind w:start="68.60pt" w:hanging="36pt"/>
      </w:pPr>
      <w:rPr>
        <w:rFonts w:hint="default"/>
      </w:rPr>
    </w:lvl>
    <w:lvl w:ilvl="1" w:tplc="04090019" w:tentative="1">
      <w:start w:val="1"/>
      <w:numFmt w:val="lowerLetter"/>
      <w:lvlText w:val="%2."/>
      <w:lvlJc w:val="start"/>
      <w:pPr>
        <w:ind w:start="86.60pt" w:hanging="18pt"/>
      </w:pPr>
    </w:lvl>
    <w:lvl w:ilvl="2" w:tplc="0409001B" w:tentative="1">
      <w:start w:val="1"/>
      <w:numFmt w:val="lowerRoman"/>
      <w:lvlText w:val="%3."/>
      <w:lvlJc w:val="end"/>
      <w:pPr>
        <w:ind w:start="122.60pt" w:hanging="9pt"/>
      </w:pPr>
    </w:lvl>
    <w:lvl w:ilvl="3" w:tplc="0409000F" w:tentative="1">
      <w:start w:val="1"/>
      <w:numFmt w:val="decimal"/>
      <w:lvlText w:val="%4."/>
      <w:lvlJc w:val="start"/>
      <w:pPr>
        <w:ind w:start="158.60pt" w:hanging="18pt"/>
      </w:pPr>
    </w:lvl>
    <w:lvl w:ilvl="4" w:tplc="04090019" w:tentative="1">
      <w:start w:val="1"/>
      <w:numFmt w:val="lowerLetter"/>
      <w:lvlText w:val="%5."/>
      <w:lvlJc w:val="start"/>
      <w:pPr>
        <w:ind w:start="194.60pt" w:hanging="18pt"/>
      </w:pPr>
    </w:lvl>
    <w:lvl w:ilvl="5" w:tplc="0409001B" w:tentative="1">
      <w:start w:val="1"/>
      <w:numFmt w:val="lowerRoman"/>
      <w:lvlText w:val="%6."/>
      <w:lvlJc w:val="end"/>
      <w:pPr>
        <w:ind w:start="230.60pt" w:hanging="9pt"/>
      </w:pPr>
    </w:lvl>
    <w:lvl w:ilvl="6" w:tplc="0409000F" w:tentative="1">
      <w:start w:val="1"/>
      <w:numFmt w:val="decimal"/>
      <w:lvlText w:val="%7."/>
      <w:lvlJc w:val="start"/>
      <w:pPr>
        <w:ind w:start="266.60pt" w:hanging="18pt"/>
      </w:pPr>
    </w:lvl>
    <w:lvl w:ilvl="7" w:tplc="04090019" w:tentative="1">
      <w:start w:val="1"/>
      <w:numFmt w:val="lowerLetter"/>
      <w:lvlText w:val="%8."/>
      <w:lvlJc w:val="start"/>
      <w:pPr>
        <w:ind w:start="302.60pt" w:hanging="18pt"/>
      </w:pPr>
    </w:lvl>
    <w:lvl w:ilvl="8" w:tplc="0409001B" w:tentative="1">
      <w:start w:val="1"/>
      <w:numFmt w:val="lowerRoman"/>
      <w:lvlText w:val="%9."/>
      <w:lvlJc w:val="end"/>
      <w:pPr>
        <w:ind w:start="338.60pt" w:hanging="9pt"/>
      </w:pPr>
    </w:lvl>
  </w:abstractNum>
  <w:abstractNum w:abstractNumId="13" w15:restartNumberingAfterBreak="0">
    <w:nsid w:val="14DD121C"/>
    <w:multiLevelType w:val="hybridMultilevel"/>
    <w:tmpl w:val="2876BAA2"/>
    <w:lvl w:ilvl="0" w:tplc="B83EA0E6">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4586B8A"/>
    <w:multiLevelType w:val="hybridMultilevel"/>
    <w:tmpl w:val="CA4431BA"/>
    <w:lvl w:ilvl="0" w:tplc="72628676">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741D3CEA"/>
    <w:multiLevelType w:val="hybridMultilevel"/>
    <w:tmpl w:val="C09A626C"/>
    <w:lvl w:ilvl="0" w:tplc="A0B61304">
      <w:start w:val="1"/>
      <w:numFmt w:val="lowerRoman"/>
      <w:lvlText w:val="%1."/>
      <w:lvlJc w:val="start"/>
      <w:pPr>
        <w:ind w:start="104.60pt" w:hanging="36pt"/>
      </w:pPr>
      <w:rPr>
        <w:rFonts w:hint="default"/>
      </w:rPr>
    </w:lvl>
    <w:lvl w:ilvl="1" w:tplc="04090019" w:tentative="1">
      <w:start w:val="1"/>
      <w:numFmt w:val="lowerLetter"/>
      <w:lvlText w:val="%2."/>
      <w:lvlJc w:val="start"/>
      <w:pPr>
        <w:ind w:start="122.60pt" w:hanging="18pt"/>
      </w:pPr>
    </w:lvl>
    <w:lvl w:ilvl="2" w:tplc="0409001B" w:tentative="1">
      <w:start w:val="1"/>
      <w:numFmt w:val="lowerRoman"/>
      <w:lvlText w:val="%3."/>
      <w:lvlJc w:val="end"/>
      <w:pPr>
        <w:ind w:start="158.60pt" w:hanging="9pt"/>
      </w:pPr>
    </w:lvl>
    <w:lvl w:ilvl="3" w:tplc="0409000F" w:tentative="1">
      <w:start w:val="1"/>
      <w:numFmt w:val="decimal"/>
      <w:lvlText w:val="%4."/>
      <w:lvlJc w:val="start"/>
      <w:pPr>
        <w:ind w:start="194.60pt" w:hanging="18pt"/>
      </w:pPr>
    </w:lvl>
    <w:lvl w:ilvl="4" w:tplc="04090019" w:tentative="1">
      <w:start w:val="1"/>
      <w:numFmt w:val="lowerLetter"/>
      <w:lvlText w:val="%5."/>
      <w:lvlJc w:val="start"/>
      <w:pPr>
        <w:ind w:start="230.60pt" w:hanging="18pt"/>
      </w:pPr>
    </w:lvl>
    <w:lvl w:ilvl="5" w:tplc="0409001B" w:tentative="1">
      <w:start w:val="1"/>
      <w:numFmt w:val="lowerRoman"/>
      <w:lvlText w:val="%6."/>
      <w:lvlJc w:val="end"/>
      <w:pPr>
        <w:ind w:start="266.60pt" w:hanging="9pt"/>
      </w:pPr>
    </w:lvl>
    <w:lvl w:ilvl="6" w:tplc="0409000F" w:tentative="1">
      <w:start w:val="1"/>
      <w:numFmt w:val="decimal"/>
      <w:lvlText w:val="%7."/>
      <w:lvlJc w:val="start"/>
      <w:pPr>
        <w:ind w:start="302.60pt" w:hanging="18pt"/>
      </w:pPr>
    </w:lvl>
    <w:lvl w:ilvl="7" w:tplc="04090019" w:tentative="1">
      <w:start w:val="1"/>
      <w:numFmt w:val="lowerLetter"/>
      <w:lvlText w:val="%8."/>
      <w:lvlJc w:val="start"/>
      <w:pPr>
        <w:ind w:start="338.60pt" w:hanging="18pt"/>
      </w:pPr>
    </w:lvl>
    <w:lvl w:ilvl="8" w:tplc="0409001B" w:tentative="1">
      <w:start w:val="1"/>
      <w:numFmt w:val="lowerRoman"/>
      <w:lvlText w:val="%9."/>
      <w:lvlJc w:val="end"/>
      <w:pPr>
        <w:ind w:start="374.60pt" w:hanging="9pt"/>
      </w:pPr>
    </w:lvl>
  </w:abstractNum>
  <w:abstractNum w:abstractNumId="26" w15:restartNumberingAfterBreak="0">
    <w:nsid w:val="7A847FFB"/>
    <w:multiLevelType w:val="hybridMultilevel"/>
    <w:tmpl w:val="43DEFC28"/>
    <w:lvl w:ilvl="0" w:tplc="202817F0">
      <w:start w:val="1"/>
      <w:numFmt w:val="lowerRoman"/>
      <w:lvlText w:val="%1."/>
      <w:lvlJc w:val="end"/>
      <w:pPr>
        <w:ind w:start="50.60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201983754">
    <w:abstractNumId w:val="17"/>
  </w:num>
  <w:num w:numId="2" w16cid:durableId="852647355">
    <w:abstractNumId w:val="23"/>
  </w:num>
  <w:num w:numId="3" w16cid:durableId="1482961474">
    <w:abstractNumId w:val="16"/>
  </w:num>
  <w:num w:numId="4" w16cid:durableId="423308575">
    <w:abstractNumId w:val="19"/>
  </w:num>
  <w:num w:numId="5" w16cid:durableId="661004343">
    <w:abstractNumId w:val="19"/>
  </w:num>
  <w:num w:numId="6" w16cid:durableId="497381417">
    <w:abstractNumId w:val="19"/>
  </w:num>
  <w:num w:numId="7" w16cid:durableId="1668092860">
    <w:abstractNumId w:val="19"/>
  </w:num>
  <w:num w:numId="8" w16cid:durableId="1111556855">
    <w:abstractNumId w:val="21"/>
  </w:num>
  <w:num w:numId="9" w16cid:durableId="1735008665">
    <w:abstractNumId w:val="24"/>
  </w:num>
  <w:num w:numId="10" w16cid:durableId="1374453693">
    <w:abstractNumId w:val="18"/>
  </w:num>
  <w:num w:numId="11" w16cid:durableId="1783187716">
    <w:abstractNumId w:val="15"/>
  </w:num>
  <w:num w:numId="12" w16cid:durableId="342708033">
    <w:abstractNumId w:val="14"/>
  </w:num>
  <w:num w:numId="13" w16cid:durableId="1441295080">
    <w:abstractNumId w:val="0"/>
  </w:num>
  <w:num w:numId="14" w16cid:durableId="1311137270">
    <w:abstractNumId w:val="10"/>
  </w:num>
  <w:num w:numId="15" w16cid:durableId="117459237">
    <w:abstractNumId w:val="8"/>
  </w:num>
  <w:num w:numId="16" w16cid:durableId="641354327">
    <w:abstractNumId w:val="7"/>
  </w:num>
  <w:num w:numId="17" w16cid:durableId="1290744125">
    <w:abstractNumId w:val="6"/>
  </w:num>
  <w:num w:numId="18" w16cid:durableId="1210998771">
    <w:abstractNumId w:val="5"/>
  </w:num>
  <w:num w:numId="19" w16cid:durableId="825819995">
    <w:abstractNumId w:val="9"/>
  </w:num>
  <w:num w:numId="20" w16cid:durableId="1899855183">
    <w:abstractNumId w:val="4"/>
  </w:num>
  <w:num w:numId="21" w16cid:durableId="1731347473">
    <w:abstractNumId w:val="3"/>
  </w:num>
  <w:num w:numId="22" w16cid:durableId="921984344">
    <w:abstractNumId w:val="2"/>
  </w:num>
  <w:num w:numId="23" w16cid:durableId="1760560179">
    <w:abstractNumId w:val="1"/>
  </w:num>
  <w:num w:numId="24" w16cid:durableId="905529270">
    <w:abstractNumId w:val="20"/>
  </w:num>
  <w:num w:numId="25" w16cid:durableId="1951274128">
    <w:abstractNumId w:val="11"/>
  </w:num>
  <w:num w:numId="26" w16cid:durableId="2110660178">
    <w:abstractNumId w:val="13"/>
  </w:num>
  <w:num w:numId="27" w16cid:durableId="1413695635">
    <w:abstractNumId w:val="26"/>
  </w:num>
  <w:num w:numId="28" w16cid:durableId="1967157917">
    <w:abstractNumId w:val="12"/>
  </w:num>
  <w:num w:numId="29" w16cid:durableId="332417493">
    <w:abstractNumId w:val="22"/>
  </w:num>
  <w:num w:numId="30" w16cid:durableId="330257919">
    <w:abstractNumId w:val="25"/>
  </w:num>
  <w:num w:numId="31" w16cid:durableId="1592929999">
    <w:abstractNumId w:val="19"/>
  </w:num>
  <w:num w:numId="32" w16cid:durableId="926377237">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1307"/>
    <w:rsid w:val="0008758A"/>
    <w:rsid w:val="000B10CD"/>
    <w:rsid w:val="000C1E68"/>
    <w:rsid w:val="000E5641"/>
    <w:rsid w:val="00102995"/>
    <w:rsid w:val="00122BEF"/>
    <w:rsid w:val="00134520"/>
    <w:rsid w:val="00137A72"/>
    <w:rsid w:val="001456F0"/>
    <w:rsid w:val="001A2EFD"/>
    <w:rsid w:val="001A3B3D"/>
    <w:rsid w:val="001B3779"/>
    <w:rsid w:val="001B67DC"/>
    <w:rsid w:val="002254A9"/>
    <w:rsid w:val="00233D97"/>
    <w:rsid w:val="002347A2"/>
    <w:rsid w:val="00253039"/>
    <w:rsid w:val="00283F85"/>
    <w:rsid w:val="002850E3"/>
    <w:rsid w:val="00354FCF"/>
    <w:rsid w:val="003618DC"/>
    <w:rsid w:val="00380357"/>
    <w:rsid w:val="003A0863"/>
    <w:rsid w:val="003A19E2"/>
    <w:rsid w:val="003B2B40"/>
    <w:rsid w:val="003B4E04"/>
    <w:rsid w:val="003D4DAC"/>
    <w:rsid w:val="003F06A8"/>
    <w:rsid w:val="003F5A08"/>
    <w:rsid w:val="00420716"/>
    <w:rsid w:val="004238D8"/>
    <w:rsid w:val="004325FB"/>
    <w:rsid w:val="004432BA"/>
    <w:rsid w:val="0044407E"/>
    <w:rsid w:val="00447BB9"/>
    <w:rsid w:val="00455032"/>
    <w:rsid w:val="0046031D"/>
    <w:rsid w:val="00473AC9"/>
    <w:rsid w:val="004D72B5"/>
    <w:rsid w:val="00551B7F"/>
    <w:rsid w:val="0056610F"/>
    <w:rsid w:val="00575BCA"/>
    <w:rsid w:val="005A2F5C"/>
    <w:rsid w:val="005B0344"/>
    <w:rsid w:val="005B520E"/>
    <w:rsid w:val="005D4636"/>
    <w:rsid w:val="005E2800"/>
    <w:rsid w:val="00605825"/>
    <w:rsid w:val="00633D4A"/>
    <w:rsid w:val="006344DF"/>
    <w:rsid w:val="00645D22"/>
    <w:rsid w:val="00651A08"/>
    <w:rsid w:val="00654204"/>
    <w:rsid w:val="00670434"/>
    <w:rsid w:val="006B6B66"/>
    <w:rsid w:val="006C7196"/>
    <w:rsid w:val="006F6D3D"/>
    <w:rsid w:val="00715BEA"/>
    <w:rsid w:val="007402DC"/>
    <w:rsid w:val="00740EEA"/>
    <w:rsid w:val="00760853"/>
    <w:rsid w:val="007910D0"/>
    <w:rsid w:val="007917BF"/>
    <w:rsid w:val="00794804"/>
    <w:rsid w:val="00795ACF"/>
    <w:rsid w:val="007A3B6F"/>
    <w:rsid w:val="007B33F1"/>
    <w:rsid w:val="007B6DDA"/>
    <w:rsid w:val="007C0308"/>
    <w:rsid w:val="007C2FF2"/>
    <w:rsid w:val="007D6232"/>
    <w:rsid w:val="007F045D"/>
    <w:rsid w:val="007F1F99"/>
    <w:rsid w:val="007F768F"/>
    <w:rsid w:val="0080791D"/>
    <w:rsid w:val="00836367"/>
    <w:rsid w:val="00873603"/>
    <w:rsid w:val="0087481E"/>
    <w:rsid w:val="008A2C7D"/>
    <w:rsid w:val="008A6F75"/>
    <w:rsid w:val="008B6524"/>
    <w:rsid w:val="008C4B23"/>
    <w:rsid w:val="008D710A"/>
    <w:rsid w:val="008F6E2C"/>
    <w:rsid w:val="009246E0"/>
    <w:rsid w:val="009303D9"/>
    <w:rsid w:val="00933C64"/>
    <w:rsid w:val="00972203"/>
    <w:rsid w:val="009A7C09"/>
    <w:rsid w:val="009E76CE"/>
    <w:rsid w:val="009F1D79"/>
    <w:rsid w:val="00A04E45"/>
    <w:rsid w:val="00A059B3"/>
    <w:rsid w:val="00A32272"/>
    <w:rsid w:val="00A55434"/>
    <w:rsid w:val="00A851F3"/>
    <w:rsid w:val="00A978A2"/>
    <w:rsid w:val="00AD2C4F"/>
    <w:rsid w:val="00AE2334"/>
    <w:rsid w:val="00AE3409"/>
    <w:rsid w:val="00AE6504"/>
    <w:rsid w:val="00B11A60"/>
    <w:rsid w:val="00B22613"/>
    <w:rsid w:val="00B44A76"/>
    <w:rsid w:val="00B46FB0"/>
    <w:rsid w:val="00B524BF"/>
    <w:rsid w:val="00B75AF6"/>
    <w:rsid w:val="00B768D1"/>
    <w:rsid w:val="00BA1025"/>
    <w:rsid w:val="00BC32F1"/>
    <w:rsid w:val="00BC3420"/>
    <w:rsid w:val="00BD670B"/>
    <w:rsid w:val="00BE7D3C"/>
    <w:rsid w:val="00BF5FF6"/>
    <w:rsid w:val="00C0207F"/>
    <w:rsid w:val="00C154DF"/>
    <w:rsid w:val="00C16117"/>
    <w:rsid w:val="00C3075A"/>
    <w:rsid w:val="00C919A4"/>
    <w:rsid w:val="00CA4392"/>
    <w:rsid w:val="00CB424D"/>
    <w:rsid w:val="00CC393F"/>
    <w:rsid w:val="00D2176E"/>
    <w:rsid w:val="00D632BE"/>
    <w:rsid w:val="00D72D06"/>
    <w:rsid w:val="00D7522C"/>
    <w:rsid w:val="00D7536F"/>
    <w:rsid w:val="00D76668"/>
    <w:rsid w:val="00D801C0"/>
    <w:rsid w:val="00E07383"/>
    <w:rsid w:val="00E165BC"/>
    <w:rsid w:val="00E27311"/>
    <w:rsid w:val="00E34D74"/>
    <w:rsid w:val="00E61E12"/>
    <w:rsid w:val="00E7596C"/>
    <w:rsid w:val="00E878F2"/>
    <w:rsid w:val="00ED0149"/>
    <w:rsid w:val="00EF7DE3"/>
    <w:rsid w:val="00F03103"/>
    <w:rsid w:val="00F271DE"/>
    <w:rsid w:val="00F501BA"/>
    <w:rsid w:val="00F627DA"/>
    <w:rsid w:val="00F7288F"/>
    <w:rsid w:val="00F847A6"/>
    <w:rsid w:val="00F9441B"/>
    <w:rsid w:val="00F9511E"/>
    <w:rsid w:val="00F9625E"/>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96454A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rsid w:val="0087481E"/>
    <w:rPr>
      <w:sz w:val="24"/>
      <w:szCs w:val="24"/>
    </w:rPr>
  </w:style>
  <w:style w:type="paragraph" w:styleId="ListParagraph">
    <w:name w:val="List Paragraph"/>
    <w:basedOn w:val="Normal"/>
    <w:uiPriority w:val="34"/>
    <w:qFormat/>
    <w:rsid w:val="00BC32F1"/>
    <w:pPr>
      <w:ind w:start="36pt"/>
      <w:contextualSpacing/>
    </w:pPr>
  </w:style>
  <w:style w:type="character" w:styleId="Hyperlink">
    <w:name w:val="Hyperlink"/>
    <w:basedOn w:val="DefaultParagraphFont"/>
    <w:rsid w:val="005A2F5C"/>
    <w:rPr>
      <w:color w:val="0563C1" w:themeColor="hyperlink"/>
      <w:u w:val="single"/>
    </w:rPr>
  </w:style>
  <w:style w:type="character" w:styleId="UnresolvedMention">
    <w:name w:val="Unresolved Mention"/>
    <w:basedOn w:val="DefaultParagraphFont"/>
    <w:uiPriority w:val="99"/>
    <w:semiHidden/>
    <w:unhideWhenUsed/>
    <w:rsid w:val="005A2F5C"/>
    <w:rPr>
      <w:color w:val="605E5C"/>
      <w:shd w:val="clear" w:color="auto" w:fill="E1DFDD"/>
    </w:rPr>
  </w:style>
  <w:style w:type="character" w:styleId="FollowedHyperlink">
    <w:name w:val="FollowedHyperlink"/>
    <w:basedOn w:val="DefaultParagraphFont"/>
    <w:rsid w:val="005A2F5C"/>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845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6667365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203331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33518290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52590174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922986675">
                          <w:marLeft w:val="0pt"/>
                          <w:marRight w:val="0pt"/>
                          <w:marTop w:val="0pt"/>
                          <w:marBottom w:val="0pt"/>
                          <w:divBdr>
                            <w:top w:val="none" w:sz="0" w:space="0" w:color="auto"/>
                            <w:left w:val="none" w:sz="0" w:space="0" w:color="auto"/>
                            <w:bottom w:val="none" w:sz="0" w:space="0" w:color="auto"/>
                            <w:right w:val="none" w:sz="0" w:space="0" w:color="auto"/>
                          </w:divBdr>
                          <w:divsChild>
                            <w:div w:id="981036216">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14885777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9242477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5434176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5025185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6175830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076776939">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9041396">
          <w:marLeft w:val="0pt"/>
          <w:marRight w:val="0pt"/>
          <w:marTop w:val="0pt"/>
          <w:marBottom w:val="0pt"/>
          <w:divBdr>
            <w:top w:val="none" w:sz="0" w:space="0" w:color="auto"/>
            <w:left w:val="none" w:sz="0" w:space="0" w:color="auto"/>
            <w:bottom w:val="none" w:sz="0" w:space="0" w:color="auto"/>
            <w:right w:val="none" w:sz="0" w:space="0" w:color="auto"/>
          </w:divBdr>
        </w:div>
      </w:divsChild>
    </w:div>
    <w:div w:id="14643870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8668698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25103983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3083824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7946286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64285356">
                          <w:marLeft w:val="0pt"/>
                          <w:marRight w:val="0pt"/>
                          <w:marTop w:val="0pt"/>
                          <w:marBottom w:val="0pt"/>
                          <w:divBdr>
                            <w:top w:val="none" w:sz="0" w:space="0" w:color="auto"/>
                            <w:left w:val="none" w:sz="0" w:space="0" w:color="auto"/>
                            <w:bottom w:val="none" w:sz="0" w:space="0" w:color="auto"/>
                            <w:right w:val="none" w:sz="0" w:space="0" w:color="auto"/>
                          </w:divBdr>
                          <w:divsChild>
                            <w:div w:id="174420087">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214454103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0963240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3736053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75578357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3180982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33064543">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29397964">
          <w:marLeft w:val="0pt"/>
          <w:marRight w:val="0pt"/>
          <w:marTop w:val="0pt"/>
          <w:marBottom w:val="0pt"/>
          <w:divBdr>
            <w:top w:val="none" w:sz="0" w:space="0" w:color="auto"/>
            <w:left w:val="none" w:sz="0" w:space="0" w:color="auto"/>
            <w:bottom w:val="none" w:sz="0" w:space="0" w:color="auto"/>
            <w:right w:val="none" w:sz="0" w:space="0" w:color="auto"/>
          </w:divBdr>
        </w:div>
      </w:divsChild>
    </w:div>
    <w:div w:id="199825781">
      <w:bodyDiv w:val="1"/>
      <w:marLeft w:val="0pt"/>
      <w:marRight w:val="0pt"/>
      <w:marTop w:val="0pt"/>
      <w:marBottom w:val="0pt"/>
      <w:divBdr>
        <w:top w:val="none" w:sz="0" w:space="0" w:color="auto"/>
        <w:left w:val="none" w:sz="0" w:space="0" w:color="auto"/>
        <w:bottom w:val="none" w:sz="0" w:space="0" w:color="auto"/>
        <w:right w:val="none" w:sz="0" w:space="0" w:color="auto"/>
      </w:divBdr>
    </w:div>
    <w:div w:id="359816235">
      <w:bodyDiv w:val="1"/>
      <w:marLeft w:val="0pt"/>
      <w:marRight w:val="0pt"/>
      <w:marTop w:val="0pt"/>
      <w:marBottom w:val="0pt"/>
      <w:divBdr>
        <w:top w:val="none" w:sz="0" w:space="0" w:color="auto"/>
        <w:left w:val="none" w:sz="0" w:space="0" w:color="auto"/>
        <w:bottom w:val="none" w:sz="0" w:space="0" w:color="auto"/>
        <w:right w:val="none" w:sz="0" w:space="0" w:color="auto"/>
      </w:divBdr>
    </w:div>
    <w:div w:id="419523296">
      <w:bodyDiv w:val="1"/>
      <w:marLeft w:val="0pt"/>
      <w:marRight w:val="0pt"/>
      <w:marTop w:val="0pt"/>
      <w:marBottom w:val="0pt"/>
      <w:divBdr>
        <w:top w:val="none" w:sz="0" w:space="0" w:color="auto"/>
        <w:left w:val="none" w:sz="0" w:space="0" w:color="auto"/>
        <w:bottom w:val="none" w:sz="0" w:space="0" w:color="auto"/>
        <w:right w:val="none" w:sz="0" w:space="0" w:color="auto"/>
      </w:divBdr>
    </w:div>
    <w:div w:id="455832277">
      <w:bodyDiv w:val="1"/>
      <w:marLeft w:val="0pt"/>
      <w:marRight w:val="0pt"/>
      <w:marTop w:val="0pt"/>
      <w:marBottom w:val="0pt"/>
      <w:divBdr>
        <w:top w:val="none" w:sz="0" w:space="0" w:color="auto"/>
        <w:left w:val="none" w:sz="0" w:space="0" w:color="auto"/>
        <w:bottom w:val="none" w:sz="0" w:space="0" w:color="auto"/>
        <w:right w:val="none" w:sz="0" w:space="0" w:color="auto"/>
      </w:divBdr>
    </w:div>
    <w:div w:id="52102062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6613533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410813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34520502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31251508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78085353">
                          <w:marLeft w:val="0pt"/>
                          <w:marRight w:val="0pt"/>
                          <w:marTop w:val="0pt"/>
                          <w:marBottom w:val="0pt"/>
                          <w:divBdr>
                            <w:top w:val="none" w:sz="0" w:space="0" w:color="auto"/>
                            <w:left w:val="none" w:sz="0" w:space="0" w:color="auto"/>
                            <w:bottom w:val="none" w:sz="0" w:space="0" w:color="auto"/>
                            <w:right w:val="none" w:sz="0" w:space="0" w:color="auto"/>
                          </w:divBdr>
                          <w:divsChild>
                            <w:div w:id="151261848">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92972931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62870278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7619198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96793131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9427149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11477243">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63866506">
          <w:marLeft w:val="0pt"/>
          <w:marRight w:val="0pt"/>
          <w:marTop w:val="0pt"/>
          <w:marBottom w:val="0pt"/>
          <w:divBdr>
            <w:top w:val="none" w:sz="0" w:space="0" w:color="auto"/>
            <w:left w:val="none" w:sz="0" w:space="0" w:color="auto"/>
            <w:bottom w:val="none" w:sz="0" w:space="0" w:color="auto"/>
            <w:right w:val="none" w:sz="0" w:space="0" w:color="auto"/>
          </w:divBdr>
        </w:div>
      </w:divsChild>
    </w:div>
    <w:div w:id="620839752">
      <w:bodyDiv w:val="1"/>
      <w:marLeft w:val="0pt"/>
      <w:marRight w:val="0pt"/>
      <w:marTop w:val="0pt"/>
      <w:marBottom w:val="0pt"/>
      <w:divBdr>
        <w:top w:val="none" w:sz="0" w:space="0" w:color="auto"/>
        <w:left w:val="none" w:sz="0" w:space="0" w:color="auto"/>
        <w:bottom w:val="none" w:sz="0" w:space="0" w:color="auto"/>
        <w:right w:val="none" w:sz="0" w:space="0" w:color="auto"/>
      </w:divBdr>
    </w:div>
    <w:div w:id="629281666">
      <w:bodyDiv w:val="1"/>
      <w:marLeft w:val="0pt"/>
      <w:marRight w:val="0pt"/>
      <w:marTop w:val="0pt"/>
      <w:marBottom w:val="0pt"/>
      <w:divBdr>
        <w:top w:val="none" w:sz="0" w:space="0" w:color="auto"/>
        <w:left w:val="none" w:sz="0" w:space="0" w:color="auto"/>
        <w:bottom w:val="none" w:sz="0" w:space="0" w:color="auto"/>
        <w:right w:val="none" w:sz="0" w:space="0" w:color="auto"/>
      </w:divBdr>
    </w:div>
    <w:div w:id="720713297">
      <w:bodyDiv w:val="1"/>
      <w:marLeft w:val="0pt"/>
      <w:marRight w:val="0pt"/>
      <w:marTop w:val="0pt"/>
      <w:marBottom w:val="0pt"/>
      <w:divBdr>
        <w:top w:val="none" w:sz="0" w:space="0" w:color="auto"/>
        <w:left w:val="none" w:sz="0" w:space="0" w:color="auto"/>
        <w:bottom w:val="none" w:sz="0" w:space="0" w:color="auto"/>
        <w:right w:val="none" w:sz="0" w:space="0" w:color="auto"/>
      </w:divBdr>
    </w:div>
    <w:div w:id="1249389594">
      <w:bodyDiv w:val="1"/>
      <w:marLeft w:val="0pt"/>
      <w:marRight w:val="0pt"/>
      <w:marTop w:val="0pt"/>
      <w:marBottom w:val="0pt"/>
      <w:divBdr>
        <w:top w:val="none" w:sz="0" w:space="0" w:color="auto"/>
        <w:left w:val="none" w:sz="0" w:space="0" w:color="auto"/>
        <w:bottom w:val="none" w:sz="0" w:space="0" w:color="auto"/>
        <w:right w:val="none" w:sz="0" w:space="0" w:color="auto"/>
      </w:divBdr>
    </w:div>
    <w:div w:id="1395660602">
      <w:bodyDiv w:val="1"/>
      <w:marLeft w:val="0pt"/>
      <w:marRight w:val="0pt"/>
      <w:marTop w:val="0pt"/>
      <w:marBottom w:val="0pt"/>
      <w:divBdr>
        <w:top w:val="none" w:sz="0" w:space="0" w:color="auto"/>
        <w:left w:val="none" w:sz="0" w:space="0" w:color="auto"/>
        <w:bottom w:val="none" w:sz="0" w:space="0" w:color="auto"/>
        <w:right w:val="none" w:sz="0" w:space="0" w:color="auto"/>
      </w:divBdr>
    </w:div>
    <w:div w:id="1560896815">
      <w:bodyDiv w:val="1"/>
      <w:marLeft w:val="0pt"/>
      <w:marRight w:val="0pt"/>
      <w:marTop w:val="0pt"/>
      <w:marBottom w:val="0pt"/>
      <w:divBdr>
        <w:top w:val="none" w:sz="0" w:space="0" w:color="auto"/>
        <w:left w:val="none" w:sz="0" w:space="0" w:color="auto"/>
        <w:bottom w:val="none" w:sz="0" w:space="0" w:color="auto"/>
        <w:right w:val="none" w:sz="0" w:space="0" w:color="auto"/>
      </w:divBdr>
    </w:div>
    <w:div w:id="211000760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https://ieeexplore.ieee.org/document/8313740" TargetMode="External"/><Relationship Id="rId13" Type="http://purl.oclc.org/ooxml/officeDocument/relationships/image" Target="media/image1.gif"/><Relationship Id="rId18" Type="http://purl.oclc.org/ooxml/officeDocument/relationships/image" Target="media/image6.png"/><Relationship Id="rId26" Type="http://purl.oclc.org/ooxml/officeDocument/relationships/hyperlink" Target="https://github.com/zalandoresearch/fashion-mnist" TargetMode="External"/><Relationship Id="rId3" Type="http://purl.oclc.org/ooxml/officeDocument/relationships/styles" Target="styles.xml"/><Relationship Id="rId21" Type="http://purl.oclc.org/ooxml/officeDocument/relationships/hyperlink" Target="https://ieeexplore.ieee.org/document/9368530" TargetMode="External"/><Relationship Id="rId7" Type="http://purl.oclc.org/ooxml/officeDocument/relationships/endnotes" Target="endnotes.xml"/><Relationship Id="rId12" Type="http://purl.oclc.org/ooxml/officeDocument/relationships/hyperlink" Target="https://ieeexplore.ieee.org/document/8703316" TargetMode="External"/><Relationship Id="rId17" Type="http://purl.oclc.org/ooxml/officeDocument/relationships/image" Target="media/image5.png"/><Relationship Id="rId25" Type="http://purl.oclc.org/ooxml/officeDocument/relationships/hyperlink" Target="https://github.com/zalandoresearch/fashion-mnist" TargetMode="External"/><Relationship Id="rId2" Type="http://purl.oclc.org/ooxml/officeDocument/relationships/numbering" Target="numbering.xml"/><Relationship Id="rId16" Type="http://purl.oclc.org/ooxml/officeDocument/relationships/image" Target="media/image4.png"/><Relationship Id="rId20" Type="http://purl.oclc.org/ooxml/officeDocument/relationships/hyperlink" Target="https://ieeexplore.ieee.org/document/8313740"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ieeexplore.ieee.org/document/9932737" TargetMode="External"/><Relationship Id="rId24" Type="http://purl.oclc.org/ooxml/officeDocument/relationships/hyperlink" Target="https://ieeexplore.ieee.org/document/8703316" TargetMode="External"/><Relationship Id="rId5" Type="http://purl.oclc.org/ooxml/officeDocument/relationships/webSettings" Target="webSettings.xml"/><Relationship Id="rId15" Type="http://purl.oclc.org/ooxml/officeDocument/relationships/image" Target="media/image3.png"/><Relationship Id="rId23" Type="http://purl.oclc.org/ooxml/officeDocument/relationships/hyperlink" Target="https://ieeexplore.ieee.org/document/9932737" TargetMode="External"/><Relationship Id="rId28" Type="http://purl.oclc.org/ooxml/officeDocument/relationships/theme" Target="theme/theme1.xml"/><Relationship Id="rId10" Type="http://purl.oclc.org/ooxml/officeDocument/relationships/hyperlink" Target="https://ieeexplore.ieee.org/document/7881518" TargetMode="External"/><Relationship Id="rId19" Type="http://purl.oclc.org/ooxml/officeDocument/relationships/image" Target="media/image7.png"/><Relationship Id="rId4" Type="http://purl.oclc.org/ooxml/officeDocument/relationships/settings" Target="settings.xml"/><Relationship Id="rId9" Type="http://purl.oclc.org/ooxml/officeDocument/relationships/hyperlink" Target="https://ieeexplore.ieee.org/document/9368530" TargetMode="External"/><Relationship Id="rId14" Type="http://purl.oclc.org/ooxml/officeDocument/relationships/image" Target="media/image2.png"/><Relationship Id="rId22" Type="http://purl.oclc.org/ooxml/officeDocument/relationships/hyperlink" Target="https://ieeexplore.ieee.org/document/7881518" TargetMode="External"/><Relationship Id="rId27"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875</TotalTime>
  <Pages>3</Pages>
  <Words>2020</Words>
  <Characters>11515</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Karan Saraswat</cp:lastModifiedBy>
  <cp:revision>11</cp:revision>
  <dcterms:created xsi:type="dcterms:W3CDTF">2019-01-08T18:42:00Z</dcterms:created>
  <dcterms:modified xsi:type="dcterms:W3CDTF">2023-11-22T06:46:00Z</dcterms:modified>
</cp:coreProperties>
</file>