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68F" w:rsidRPr="0032618F" w:rsidRDefault="0032618F">
      <w:pPr>
        <w:rPr>
          <w:sz w:val="32"/>
        </w:rPr>
      </w:pPr>
      <w:r w:rsidRPr="0032618F">
        <w:rPr>
          <w:sz w:val="32"/>
        </w:rPr>
        <w:t>ER DIAGRAM 03:</w:t>
      </w:r>
    </w:p>
    <w:p w:rsidR="0032618F" w:rsidRDefault="0032618F">
      <w:pPr>
        <w:rPr>
          <w:sz w:val="32"/>
        </w:rPr>
      </w:pPr>
      <w:r w:rsidRPr="0032618F">
        <w:rPr>
          <w:sz w:val="32"/>
        </w:rPr>
        <w:t>HOSPITAL MANAGEMENT SYSTEM</w:t>
      </w:r>
    </w:p>
    <w:p w:rsidR="0032618F" w:rsidRDefault="0032618F">
      <w:pPr>
        <w:rPr>
          <w:sz w:val="32"/>
        </w:rPr>
      </w:pPr>
    </w:p>
    <w:p w:rsidR="0032618F" w:rsidRPr="0032618F" w:rsidRDefault="0032618F">
      <w:pPr>
        <w:rPr>
          <w:sz w:val="32"/>
        </w:rPr>
      </w:pPr>
      <w:bookmarkStart w:id="0" w:name="_GoBack"/>
      <w:r>
        <w:rPr>
          <w:noProof/>
          <w:sz w:val="32"/>
        </w:rPr>
        <w:drawing>
          <wp:inline distT="0" distB="0" distL="0" distR="0">
            <wp:extent cx="5943600" cy="3444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4 15053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2618F" w:rsidRPr="00326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18F"/>
    <w:rsid w:val="0032618F"/>
    <w:rsid w:val="008B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DE2F"/>
  <w15:chartTrackingRefBased/>
  <w15:docId w15:val="{E9E458F0-A73A-4189-8097-B0613A31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Geethanjali MK</dc:creator>
  <cp:keywords/>
  <dc:description/>
  <cp:lastModifiedBy>Geethanjali MK</cp:lastModifiedBy>
  <cp:revision>1</cp:revision>
  <dcterms:created xsi:type="dcterms:W3CDTF">2026-02-04T09:35:00Z</dcterms:created>
  <dcterms:modified xsi:type="dcterms:W3CDTF">2026-02-04T09:36:00Z</dcterms:modified>
</cp:coreProperties>
</file>