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90A" w:rsidRDefault="007066FE" w:rsidP="007066FE">
      <w:pPr>
        <w:jc w:val="center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7066FE">
        <w:rPr>
          <w:rFonts w:ascii="Times New Roman" w:hAnsi="Times New Roman" w:cs="Times New Roman"/>
          <w:sz w:val="36"/>
          <w:szCs w:val="36"/>
          <w:shd w:val="clear" w:color="auto" w:fill="FFFFFF"/>
        </w:rPr>
        <w:t>Hand Gesture Recognition</w:t>
      </w:r>
    </w:p>
    <w:p w:rsidR="007066FE" w:rsidRDefault="007066FE" w:rsidP="007066FE">
      <w:pPr>
        <w:jc w:val="center"/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:rsidR="007066FE" w:rsidRDefault="007066FE" w:rsidP="007066FE">
      <w:pPr>
        <w:pStyle w:val="NormalWeb"/>
        <w:spacing w:line="360" w:lineRule="auto"/>
        <w:rPr>
          <w:sz w:val="32"/>
          <w:szCs w:val="32"/>
        </w:rPr>
      </w:pPr>
      <w:r w:rsidRPr="007066FE">
        <w:rPr>
          <w:sz w:val="32"/>
          <w:szCs w:val="32"/>
        </w:rPr>
        <w:t>Developed a Hand Gesture Recognition System to interpret sign language used by deaf and non-verbal individuals. Built using Python and the OpenCV framework, the system detects and translates hand gestures in real-time, facilitating effective communication and bridging the gap between differently-abled individuals and society.</w:t>
      </w:r>
    </w:p>
    <w:p w:rsidR="007066FE" w:rsidRDefault="007066FE" w:rsidP="007066FE">
      <w:pPr>
        <w:pStyle w:val="NormalWeb"/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54905" cy="34664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E" w:rsidRDefault="007066FE" w:rsidP="007066FE">
      <w:pPr>
        <w:pStyle w:val="NormalWeb"/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3646805" cy="28492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E" w:rsidRPr="007066FE" w:rsidRDefault="007066FE" w:rsidP="007066FE">
      <w:pPr>
        <w:pStyle w:val="NormalWeb"/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519170" cy="3933825"/>
            <wp:effectExtent l="1905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6FE" w:rsidRPr="007066FE" w:rsidRDefault="007066FE" w:rsidP="007066FE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7066FE" w:rsidRPr="007066FE" w:rsidSect="007066F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066FE"/>
    <w:rsid w:val="00290834"/>
    <w:rsid w:val="00654457"/>
    <w:rsid w:val="007066FE"/>
    <w:rsid w:val="00AF3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-64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6FE"/>
    <w:pPr>
      <w:spacing w:before="100" w:beforeAutospacing="1" w:after="100" w:afterAutospacing="1"/>
      <w:ind w:right="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6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0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2024-12-27T18:11:00Z</dcterms:created>
  <dcterms:modified xsi:type="dcterms:W3CDTF">2024-12-27T18:11:00Z</dcterms:modified>
</cp:coreProperties>
</file>