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3800" w14:textId="0D46C3A9" w:rsidR="00513688" w:rsidRDefault="00513688" w:rsidP="00513688">
      <w:pPr>
        <w:jc w:val="center"/>
        <w:rPr>
          <w:b/>
          <w:bCs/>
        </w:rPr>
      </w:pPr>
      <w:r w:rsidRPr="00513688">
        <w:rPr>
          <w:b/>
          <w:bCs/>
        </w:rPr>
        <w:t>HANDS-ON 10</w:t>
      </w:r>
      <w:r>
        <w:rPr>
          <w:b/>
          <w:bCs/>
        </w:rPr>
        <w:t xml:space="preserve">: </w:t>
      </w:r>
      <w:r w:rsidRPr="00513688">
        <w:rPr>
          <w:b/>
          <w:bCs/>
        </w:rPr>
        <w:t xml:space="preserve">Unit Testing Angular Applications – Jasmine, Karma &amp; </w:t>
      </w:r>
      <w:proofErr w:type="spellStart"/>
      <w:r w:rsidRPr="00513688">
        <w:rPr>
          <w:b/>
          <w:bCs/>
        </w:rPr>
        <w:t>TestBed</w:t>
      </w:r>
      <w:proofErr w:type="spellEnd"/>
    </w:p>
    <w:p w14:paraId="424C1DFF" w14:textId="77777777" w:rsidR="00513688" w:rsidRDefault="00513688" w:rsidP="00513688">
      <w:pPr>
        <w:rPr>
          <w:b/>
          <w:bCs/>
        </w:rPr>
      </w:pPr>
    </w:p>
    <w:p w14:paraId="7C082AE2" w14:textId="567EE7A3" w:rsidR="00513688" w:rsidRDefault="00513688" w:rsidP="00513688">
      <w:r w:rsidRPr="00513688">
        <w:rPr>
          <w:b/>
          <w:bCs/>
        </w:rPr>
        <w:t>Objective</w:t>
      </w:r>
      <w:r>
        <w:rPr>
          <w:b/>
          <w:bCs/>
        </w:rPr>
        <w:t xml:space="preserve">: </w:t>
      </w:r>
      <w:r w:rsidRPr="00513688">
        <w:t xml:space="preserve">To develop and execute unit tests for Angular components and services using Jasmine, Karma, and Angular </w:t>
      </w:r>
      <w:proofErr w:type="spellStart"/>
      <w:r w:rsidRPr="00513688">
        <w:t>TestBed</w:t>
      </w:r>
      <w:proofErr w:type="spellEnd"/>
      <w:r w:rsidRPr="00513688">
        <w:t xml:space="preserve">. The hands-on validates component rendering, input/output bindings, lifecycle hooks, HTTP service interactions, and </w:t>
      </w:r>
      <w:proofErr w:type="spellStart"/>
      <w:r w:rsidRPr="00513688">
        <w:t>NgRx</w:t>
      </w:r>
      <w:proofErr w:type="spellEnd"/>
      <w:r w:rsidRPr="00513688">
        <w:t xml:space="preserve"> store-connected components using </w:t>
      </w:r>
      <w:proofErr w:type="spellStart"/>
      <w:r w:rsidRPr="00513688">
        <w:t>MockStore</w:t>
      </w:r>
      <w:proofErr w:type="spellEnd"/>
      <w:r>
        <w:t>.</w:t>
      </w:r>
    </w:p>
    <w:p w14:paraId="74EA4264" w14:textId="77777777" w:rsidR="00513688" w:rsidRDefault="00513688" w:rsidP="00513688"/>
    <w:p w14:paraId="16D4A2BF" w14:textId="4025CCB2" w:rsidR="00513688" w:rsidRDefault="00513688" w:rsidP="00513688">
      <w:pPr>
        <w:rPr>
          <w:b/>
          <w:bCs/>
        </w:rPr>
      </w:pPr>
      <w:r w:rsidRPr="00513688">
        <w:rPr>
          <w:b/>
          <w:bCs/>
        </w:rPr>
        <w:t>Running Angular Unit Tests</w:t>
      </w:r>
    </w:p>
    <w:p w14:paraId="047A5EE8" w14:textId="23620110" w:rsidR="00513688" w:rsidRDefault="00513688" w:rsidP="00513688">
      <w:pPr>
        <w:rPr>
          <w:b/>
          <w:bCs/>
        </w:rPr>
      </w:pPr>
      <w:r>
        <w:rPr>
          <w:noProof/>
        </w:rPr>
        <w:drawing>
          <wp:inline distT="0" distB="0" distL="0" distR="0" wp14:anchorId="6AE180CB" wp14:editId="3ADF2E11">
            <wp:extent cx="5731510" cy="4309745"/>
            <wp:effectExtent l="0" t="0" r="2540" b="0"/>
            <wp:docPr id="83892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2842" w14:textId="5F9D5A14" w:rsidR="00513688" w:rsidRDefault="00513688" w:rsidP="00513688">
      <w:pPr>
        <w:rPr>
          <w:b/>
          <w:bCs/>
        </w:rPr>
      </w:pPr>
      <w:r>
        <w:rPr>
          <w:noProof/>
        </w:rPr>
        <w:drawing>
          <wp:inline distT="0" distB="0" distL="0" distR="0" wp14:anchorId="155BE2F4" wp14:editId="5CAB26BD">
            <wp:extent cx="5731510" cy="2583180"/>
            <wp:effectExtent l="0" t="0" r="2540" b="7620"/>
            <wp:docPr id="280769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677F" w14:textId="68BCF385" w:rsidR="00513688" w:rsidRPr="00513688" w:rsidRDefault="00513688" w:rsidP="00513688">
      <w:pPr>
        <w:rPr>
          <w:b/>
          <w:bCs/>
        </w:rPr>
      </w:pPr>
    </w:p>
    <w:p w14:paraId="744BA293" w14:textId="77777777" w:rsidR="00513688" w:rsidRPr="00513688" w:rsidRDefault="00513688" w:rsidP="00513688">
      <w:pPr>
        <w:rPr>
          <w:b/>
          <w:bCs/>
        </w:rPr>
      </w:pPr>
    </w:p>
    <w:p w14:paraId="187AB351" w14:textId="77777777" w:rsidR="004C4FCD" w:rsidRDefault="004C4FCD" w:rsidP="00513688">
      <w:pPr>
        <w:jc w:val="center"/>
      </w:pPr>
    </w:p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88"/>
    <w:rsid w:val="004468BF"/>
    <w:rsid w:val="004C4FCD"/>
    <w:rsid w:val="00513688"/>
    <w:rsid w:val="00B7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5A39"/>
  <w15:chartTrackingRefBased/>
  <w15:docId w15:val="{C44AFC7F-57E9-4BF0-9128-7B2F3935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2026-07-28T19:27:00Z</dcterms:created>
  <dcterms:modified xsi:type="dcterms:W3CDTF">2026-07-28T19:30:00Z</dcterms:modified>
</cp:coreProperties>
</file>