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6B" w:rsidRPr="00E1056B" w:rsidRDefault="00E1056B" w:rsidP="00E1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how to configure and use SQL Server with entity framework core.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When using Entity Framework Core, one of the important things that we need to configure is the database provider that we plan to use. Entity Framework Core supports a wide variety of databases including non-relational databases. The following MSDN link has the list of all supported databases.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hyperlink r:id="rId5" w:history="1">
        <w:r w:rsidRPr="00E1056B">
          <w:rPr>
            <w:rFonts w:ascii="Arial" w:eastAsia="Times New Roman" w:hAnsi="Arial" w:cs="Arial"/>
            <w:color w:val="771100"/>
            <w:u w:val="single"/>
            <w:shd w:val="clear" w:color="auto" w:fill="FFFFFF"/>
            <w:lang w:eastAsia="en-IN"/>
          </w:rPr>
          <w:t>https://docs.microsoft.com/en-us/ef/core/providers/</w:t>
        </w:r>
      </w:hyperlink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FF"/>
          <w:lang w:eastAsia="en-IN"/>
        </w:rPr>
        <w:t>public</w:t>
      </w:r>
      <w:r w:rsidRPr="00E1056B">
        <w:rPr>
          <w:rFonts w:ascii="Arial" w:eastAsia="Times New Roman" w:hAnsi="Arial" w:cs="Arial"/>
          <w:color w:val="000000"/>
          <w:lang w:eastAsia="en-IN"/>
        </w:rPr>
        <w:t> </w:t>
      </w:r>
      <w:r w:rsidRPr="00E1056B">
        <w:rPr>
          <w:rFonts w:ascii="Arial" w:eastAsia="Times New Roman" w:hAnsi="Arial" w:cs="Arial"/>
          <w:color w:val="0000FF"/>
          <w:lang w:eastAsia="en-IN"/>
        </w:rPr>
        <w:t>class</w:t>
      </w:r>
      <w:r w:rsidRPr="00E1056B">
        <w:rPr>
          <w:rFonts w:ascii="Arial" w:eastAsia="Times New Roman" w:hAnsi="Arial" w:cs="Arial"/>
          <w:color w:val="000000"/>
          <w:lang w:eastAsia="en-IN"/>
        </w:rPr>
        <w:t> </w:t>
      </w:r>
      <w:r w:rsidRPr="00E1056B">
        <w:rPr>
          <w:rFonts w:ascii="Arial" w:eastAsia="Times New Roman" w:hAnsi="Arial" w:cs="Arial"/>
          <w:color w:val="2B91AF"/>
          <w:lang w:eastAsia="en-IN"/>
        </w:rPr>
        <w:t>Startup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{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</w:t>
      </w:r>
      <w:r w:rsidRPr="00E1056B">
        <w:rPr>
          <w:rFonts w:ascii="Arial" w:eastAsia="Times New Roman" w:hAnsi="Arial" w:cs="Arial"/>
          <w:color w:val="0000FF"/>
          <w:lang w:eastAsia="en-IN"/>
        </w:rPr>
        <w:t>private</w:t>
      </w:r>
      <w:r w:rsidRPr="00E1056B">
        <w:rPr>
          <w:rFonts w:ascii="Arial" w:eastAsia="Times New Roman" w:hAnsi="Arial" w:cs="Arial"/>
          <w:color w:val="000000"/>
          <w:lang w:eastAsia="en-IN"/>
        </w:rPr>
        <w:t> IConfiguration _config;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</w:t>
      </w:r>
      <w:r w:rsidRPr="00E1056B">
        <w:rPr>
          <w:rFonts w:ascii="Arial" w:eastAsia="Times New Roman" w:hAnsi="Arial" w:cs="Arial"/>
          <w:color w:val="0000FF"/>
          <w:lang w:eastAsia="en-IN"/>
        </w:rPr>
        <w:t>public</w:t>
      </w:r>
      <w:r w:rsidRPr="00E1056B">
        <w:rPr>
          <w:rFonts w:ascii="Arial" w:eastAsia="Times New Roman" w:hAnsi="Arial" w:cs="Arial"/>
          <w:color w:val="000000"/>
          <w:lang w:eastAsia="en-IN"/>
        </w:rPr>
        <w:t> Startup(IConfiguration config)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    _config = config;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</w:t>
      </w:r>
      <w:r w:rsidRPr="00E1056B">
        <w:rPr>
          <w:rFonts w:ascii="Arial" w:eastAsia="Times New Roman" w:hAnsi="Arial" w:cs="Arial"/>
          <w:color w:val="0000FF"/>
          <w:lang w:eastAsia="en-IN"/>
        </w:rPr>
        <w:t>public</w:t>
      </w:r>
      <w:r w:rsidRPr="00E1056B">
        <w:rPr>
          <w:rFonts w:ascii="Arial" w:eastAsia="Times New Roman" w:hAnsi="Arial" w:cs="Arial"/>
          <w:color w:val="000000"/>
          <w:lang w:eastAsia="en-IN"/>
        </w:rPr>
        <w:t> </w:t>
      </w:r>
      <w:r w:rsidRPr="00E1056B">
        <w:rPr>
          <w:rFonts w:ascii="Arial" w:eastAsia="Times New Roman" w:hAnsi="Arial" w:cs="Arial"/>
          <w:color w:val="0000FF"/>
          <w:lang w:eastAsia="en-IN"/>
        </w:rPr>
        <w:t>void</w:t>
      </w:r>
      <w:r w:rsidRPr="00E1056B">
        <w:rPr>
          <w:rFonts w:ascii="Arial" w:eastAsia="Times New Roman" w:hAnsi="Arial" w:cs="Arial"/>
          <w:color w:val="000000"/>
          <w:lang w:eastAsia="en-IN"/>
        </w:rPr>
        <w:t> ConfigureServices(IServiceCollection services)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    services.AddDbContextPool&lt;AppDbContext&gt;(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        options =&gt; options.UseSqlServer(_config.GetConnectionString(</w:t>
      </w:r>
      <w:r w:rsidRPr="00E1056B">
        <w:rPr>
          <w:rFonts w:ascii="Arial" w:eastAsia="Times New Roman" w:hAnsi="Arial" w:cs="Arial"/>
          <w:color w:val="A31515"/>
          <w:lang w:eastAsia="en-IN"/>
        </w:rPr>
        <w:t>"EmployeeDBConnection"</w:t>
      </w:r>
      <w:r w:rsidRPr="00E1056B">
        <w:rPr>
          <w:rFonts w:ascii="Arial" w:eastAsia="Times New Roman" w:hAnsi="Arial" w:cs="Arial"/>
          <w:color w:val="000000"/>
          <w:lang w:eastAsia="en-IN"/>
        </w:rPr>
        <w:t>)));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    services.AddMvc().AddXmlSerializerFormatters();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    services.AddTransient&lt;IEmployeeRepository, MockEmployeeRepository&gt;();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</w:t>
      </w:r>
      <w:r w:rsidRPr="00E1056B">
        <w:rPr>
          <w:rFonts w:ascii="Arial" w:eastAsia="Times New Roman" w:hAnsi="Arial" w:cs="Arial"/>
          <w:color w:val="008000"/>
          <w:lang w:eastAsia="en-IN"/>
        </w:rPr>
        <w:t>// Rest of the code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}</w:t>
      </w:r>
    </w:p>
    <w:p w:rsidR="00E1056B" w:rsidRPr="00E1056B" w:rsidRDefault="00E1056B" w:rsidP="00E1056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We want to configure and use Microsoft SQL Server with entity framework core.</w:t>
      </w:r>
    </w:p>
    <w:p w:rsidR="00E1056B" w:rsidRPr="00E1056B" w:rsidRDefault="00E1056B" w:rsidP="00E1056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We usually specify this configuration in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ConfigureServices()</w:t>
      </w:r>
      <w:r w:rsidRPr="00E1056B">
        <w:rPr>
          <w:rFonts w:ascii="Arial" w:eastAsia="Times New Roman" w:hAnsi="Arial" w:cs="Arial"/>
          <w:color w:val="333333"/>
          <w:lang w:eastAsia="en-IN"/>
        </w:rPr>
        <w:t> method in </w:t>
      </w:r>
      <w:r w:rsidRPr="00E1056B">
        <w:rPr>
          <w:rFonts w:ascii="Arial" w:eastAsia="Times New Roman" w:hAnsi="Arial" w:cs="Arial"/>
          <w:i/>
          <w:iCs/>
          <w:color w:val="3D85C6"/>
          <w:lang w:eastAsia="en-IN"/>
        </w:rPr>
        <w:t>Startup.cs </w:t>
      </w:r>
      <w:r w:rsidRPr="00E1056B">
        <w:rPr>
          <w:rFonts w:ascii="Arial" w:eastAsia="Times New Roman" w:hAnsi="Arial" w:cs="Arial"/>
          <w:color w:val="333333"/>
          <w:lang w:eastAsia="en-IN"/>
        </w:rPr>
        <w:t>file.</w:t>
      </w:r>
    </w:p>
    <w:p w:rsidR="00E1056B" w:rsidRPr="00E1056B" w:rsidRDefault="00E1056B" w:rsidP="00E1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56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Difference between AddDbContext() and AddDbContextPool() methods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</w:p>
    <w:p w:rsidR="00E1056B" w:rsidRPr="00E1056B" w:rsidRDefault="00E1056B" w:rsidP="00E1056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We can use either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AddDbContext()</w:t>
      </w:r>
      <w:r w:rsidRPr="00E1056B">
        <w:rPr>
          <w:rFonts w:ascii="Arial" w:eastAsia="Times New Roman" w:hAnsi="Arial" w:cs="Arial"/>
          <w:color w:val="333333"/>
          <w:lang w:eastAsia="en-IN"/>
        </w:rPr>
        <w:t> or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AddDbContextPool()</w:t>
      </w:r>
      <w:r w:rsidRPr="00E1056B">
        <w:rPr>
          <w:rFonts w:ascii="Arial" w:eastAsia="Times New Roman" w:hAnsi="Arial" w:cs="Arial"/>
          <w:color w:val="333333"/>
          <w:lang w:eastAsia="en-IN"/>
        </w:rPr>
        <w:t> method to register our application specific </w:t>
      </w:r>
      <w:r w:rsidRPr="00E1056B">
        <w:rPr>
          <w:rFonts w:ascii="Arial" w:eastAsia="Times New Roman" w:hAnsi="Arial" w:cs="Arial"/>
          <w:color w:val="3D85C6"/>
          <w:lang w:eastAsia="en-IN"/>
        </w:rPr>
        <w:t>DbContext </w:t>
      </w:r>
      <w:r w:rsidRPr="00E1056B">
        <w:rPr>
          <w:rFonts w:ascii="Arial" w:eastAsia="Times New Roman" w:hAnsi="Arial" w:cs="Arial"/>
          <w:color w:val="333333"/>
          <w:lang w:eastAsia="en-IN"/>
        </w:rPr>
        <w:t>class with the ASP.NET Core dependency injection system.</w:t>
      </w:r>
    </w:p>
    <w:p w:rsidR="00E1056B" w:rsidRPr="00E1056B" w:rsidRDefault="00E1056B" w:rsidP="00E1056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The difference between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AddDbContext()</w:t>
      </w:r>
      <w:r w:rsidRPr="00E1056B">
        <w:rPr>
          <w:rFonts w:ascii="Arial" w:eastAsia="Times New Roman" w:hAnsi="Arial" w:cs="Arial"/>
          <w:color w:val="333333"/>
          <w:lang w:eastAsia="en-IN"/>
        </w:rPr>
        <w:t> and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AddDbContextPool()</w:t>
      </w:r>
      <w:r w:rsidRPr="00E1056B">
        <w:rPr>
          <w:rFonts w:ascii="Arial" w:eastAsia="Times New Roman" w:hAnsi="Arial" w:cs="Arial"/>
          <w:color w:val="333333"/>
          <w:lang w:eastAsia="en-IN"/>
        </w:rPr>
        <w:t> methods is,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AddDbContextPool() </w:t>
      </w:r>
      <w:r w:rsidRPr="00E1056B">
        <w:rPr>
          <w:rFonts w:ascii="Arial" w:eastAsia="Times New Roman" w:hAnsi="Arial" w:cs="Arial"/>
          <w:color w:val="333333"/>
          <w:lang w:eastAsia="en-IN"/>
        </w:rPr>
        <w:t>method provides </w:t>
      </w:r>
      <w:r w:rsidRPr="00E1056B">
        <w:rPr>
          <w:rFonts w:ascii="Arial" w:eastAsia="Times New Roman" w:hAnsi="Arial" w:cs="Arial"/>
          <w:color w:val="3D85C6"/>
          <w:lang w:eastAsia="en-IN"/>
        </w:rPr>
        <w:t>DbContext </w:t>
      </w:r>
      <w:r w:rsidRPr="00E1056B">
        <w:rPr>
          <w:rFonts w:ascii="Arial" w:eastAsia="Times New Roman" w:hAnsi="Arial" w:cs="Arial"/>
          <w:color w:val="333333"/>
          <w:lang w:eastAsia="en-IN"/>
        </w:rPr>
        <w:t>pooling.</w:t>
      </w:r>
    </w:p>
    <w:p w:rsidR="00E1056B" w:rsidRPr="00E1056B" w:rsidRDefault="00E1056B" w:rsidP="00E1056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With </w:t>
      </w:r>
      <w:r w:rsidRPr="00E1056B">
        <w:rPr>
          <w:rFonts w:ascii="Arial" w:eastAsia="Times New Roman" w:hAnsi="Arial" w:cs="Arial"/>
          <w:color w:val="3D85C6"/>
          <w:lang w:eastAsia="en-IN"/>
        </w:rPr>
        <w:t>DbContext </w:t>
      </w:r>
      <w:r w:rsidRPr="00E1056B">
        <w:rPr>
          <w:rFonts w:ascii="Arial" w:eastAsia="Times New Roman" w:hAnsi="Arial" w:cs="Arial"/>
          <w:color w:val="333333"/>
          <w:lang w:eastAsia="en-IN"/>
        </w:rPr>
        <w:t>pooling, an instance from the </w:t>
      </w:r>
      <w:r w:rsidRPr="00E1056B">
        <w:rPr>
          <w:rFonts w:ascii="Arial" w:eastAsia="Times New Roman" w:hAnsi="Arial" w:cs="Arial"/>
          <w:color w:val="3D85C6"/>
          <w:lang w:eastAsia="en-IN"/>
        </w:rPr>
        <w:t>DbContext </w:t>
      </w:r>
      <w:r w:rsidRPr="00E1056B">
        <w:rPr>
          <w:rFonts w:ascii="Arial" w:eastAsia="Times New Roman" w:hAnsi="Arial" w:cs="Arial"/>
          <w:color w:val="333333"/>
          <w:lang w:eastAsia="en-IN"/>
        </w:rPr>
        <w:t>pool is provided if available, rather than creating a new instance.</w:t>
      </w:r>
    </w:p>
    <w:p w:rsidR="00E1056B" w:rsidRPr="00E1056B" w:rsidRDefault="00E1056B" w:rsidP="00E1056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D85C6"/>
          <w:lang w:eastAsia="en-IN"/>
        </w:rPr>
        <w:t>DbContext </w:t>
      </w:r>
      <w:r w:rsidRPr="00E1056B">
        <w:rPr>
          <w:rFonts w:ascii="Arial" w:eastAsia="Times New Roman" w:hAnsi="Arial" w:cs="Arial"/>
          <w:color w:val="333333"/>
          <w:lang w:eastAsia="en-IN"/>
        </w:rPr>
        <w:t>pooling is conceptually similar to how connection pooling works in ADO.NET.</w:t>
      </w:r>
    </w:p>
    <w:p w:rsidR="00E1056B" w:rsidRPr="00E1056B" w:rsidRDefault="00E1056B" w:rsidP="00E1056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From a performance standpoint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AddDbContextPool()</w:t>
      </w:r>
      <w:r w:rsidRPr="00E1056B">
        <w:rPr>
          <w:rFonts w:ascii="Arial" w:eastAsia="Times New Roman" w:hAnsi="Arial" w:cs="Arial"/>
          <w:color w:val="333333"/>
          <w:lang w:eastAsia="en-IN"/>
        </w:rPr>
        <w:t> method is better over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AddDbContext() </w:t>
      </w:r>
      <w:r w:rsidRPr="00E1056B">
        <w:rPr>
          <w:rFonts w:ascii="Arial" w:eastAsia="Times New Roman" w:hAnsi="Arial" w:cs="Arial"/>
          <w:color w:val="333333"/>
          <w:lang w:eastAsia="en-IN"/>
        </w:rPr>
        <w:t>method.</w:t>
      </w:r>
    </w:p>
    <w:p w:rsidR="00E1056B" w:rsidRPr="00E1056B" w:rsidRDefault="00E1056B" w:rsidP="00E1056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AddDbContextPool() method is introduced in ASP.NET Core 2.0. So if you are using ASP.NET Core 2.0 or later use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AddDbContextPool()</w:t>
      </w:r>
      <w:r w:rsidRPr="00E1056B">
        <w:rPr>
          <w:rFonts w:ascii="Arial" w:eastAsia="Times New Roman" w:hAnsi="Arial" w:cs="Arial"/>
          <w:color w:val="333333"/>
          <w:lang w:eastAsia="en-IN"/>
        </w:rPr>
        <w:t> method over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AddDbContext() </w:t>
      </w:r>
      <w:r w:rsidRPr="00E1056B">
        <w:rPr>
          <w:rFonts w:ascii="Arial" w:eastAsia="Times New Roman" w:hAnsi="Arial" w:cs="Arial"/>
          <w:color w:val="333333"/>
          <w:lang w:eastAsia="en-IN"/>
        </w:rPr>
        <w:t>method.</w:t>
      </w:r>
    </w:p>
    <w:p w:rsidR="00E1056B" w:rsidRPr="00E1056B" w:rsidRDefault="00E1056B" w:rsidP="00E1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56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UseSqlServer() Extension Method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</w:p>
    <w:p w:rsidR="00E1056B" w:rsidRPr="00E1056B" w:rsidRDefault="00E1056B" w:rsidP="00E1056B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lastRenderedPageBreak/>
        <w:t>UseSqlServer()</w:t>
      </w:r>
      <w:r w:rsidRPr="00E1056B">
        <w:rPr>
          <w:rFonts w:ascii="Arial" w:eastAsia="Times New Roman" w:hAnsi="Arial" w:cs="Arial"/>
          <w:color w:val="333333"/>
          <w:lang w:eastAsia="en-IN"/>
        </w:rPr>
        <w:t> extension method is used to configure our application specific </w:t>
      </w:r>
      <w:r w:rsidRPr="00E1056B">
        <w:rPr>
          <w:rFonts w:ascii="Arial" w:eastAsia="Times New Roman" w:hAnsi="Arial" w:cs="Arial"/>
          <w:i/>
          <w:iCs/>
          <w:color w:val="3D85C6"/>
          <w:lang w:eastAsia="en-IN"/>
        </w:rPr>
        <w:t>DbContext </w:t>
      </w:r>
      <w:r w:rsidRPr="00E1056B">
        <w:rPr>
          <w:rFonts w:ascii="Arial" w:eastAsia="Times New Roman" w:hAnsi="Arial" w:cs="Arial"/>
          <w:color w:val="333333"/>
          <w:lang w:eastAsia="en-IN"/>
        </w:rPr>
        <w:t>class to use Microsoft SQL Server as the database.</w:t>
      </w:r>
    </w:p>
    <w:p w:rsidR="00E1056B" w:rsidRPr="00E1056B" w:rsidRDefault="00E1056B" w:rsidP="00E1056B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t>To connect to a database, we need the database connection string which is provided as a parameter to </w:t>
      </w:r>
      <w:r w:rsidRPr="00E1056B">
        <w:rPr>
          <w:rFonts w:ascii="Arial" w:eastAsia="Times New Roman" w:hAnsi="Arial" w:cs="Arial"/>
          <w:i/>
          <w:iCs/>
          <w:color w:val="0000FF"/>
          <w:lang w:eastAsia="en-IN"/>
        </w:rPr>
        <w:t>UseSqlServer()</w:t>
      </w:r>
      <w:r w:rsidRPr="00E1056B">
        <w:rPr>
          <w:rFonts w:ascii="Arial" w:eastAsia="Times New Roman" w:hAnsi="Arial" w:cs="Arial"/>
          <w:color w:val="333333"/>
          <w:lang w:eastAsia="en-IN"/>
        </w:rPr>
        <w:t> extension method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services.AddDbContextPool&lt;</w:t>
      </w:r>
      <w:r w:rsidRPr="00E1056B">
        <w:rPr>
          <w:rFonts w:ascii="Arial" w:eastAsia="Times New Roman" w:hAnsi="Arial" w:cs="Arial"/>
          <w:color w:val="3D85C6"/>
          <w:lang w:eastAsia="en-IN"/>
        </w:rPr>
        <w:t>AppDbContext</w:t>
      </w:r>
      <w:r w:rsidRPr="00E1056B">
        <w:rPr>
          <w:rFonts w:ascii="Arial" w:eastAsia="Times New Roman" w:hAnsi="Arial" w:cs="Arial"/>
          <w:color w:val="000000"/>
          <w:lang w:eastAsia="en-IN"/>
        </w:rPr>
        <w:t>&gt;(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options =&gt; options.</w:t>
      </w:r>
      <w:r w:rsidRPr="00E1056B">
        <w:rPr>
          <w:rFonts w:ascii="Arial" w:eastAsia="Times New Roman" w:hAnsi="Arial" w:cs="Arial"/>
          <w:color w:val="0000FF"/>
          <w:lang w:eastAsia="en-IN"/>
        </w:rPr>
        <w:t>UseSqlServer</w:t>
      </w:r>
      <w:r w:rsidRPr="00E1056B">
        <w:rPr>
          <w:rFonts w:ascii="Arial" w:eastAsia="Times New Roman" w:hAnsi="Arial" w:cs="Arial"/>
          <w:color w:val="000000"/>
          <w:lang w:eastAsia="en-IN"/>
        </w:rPr>
        <w:t>(_config.GetConnectionString(</w:t>
      </w:r>
      <w:r w:rsidRPr="00E1056B">
        <w:rPr>
          <w:rFonts w:ascii="Arial" w:eastAsia="Times New Roman" w:hAnsi="Arial" w:cs="Arial"/>
          <w:color w:val="A31515"/>
          <w:lang w:eastAsia="en-IN"/>
        </w:rPr>
        <w:t>"EmployeeDBConnection"</w:t>
      </w:r>
      <w:r w:rsidRPr="00E1056B">
        <w:rPr>
          <w:rFonts w:ascii="Arial" w:eastAsia="Times New Roman" w:hAnsi="Arial" w:cs="Arial"/>
          <w:color w:val="000000"/>
          <w:lang w:eastAsia="en-IN"/>
        </w:rPr>
        <w:t>)));</w:t>
      </w:r>
    </w:p>
    <w:p w:rsidR="00E1056B" w:rsidRPr="00E1056B" w:rsidRDefault="00E1056B" w:rsidP="00E1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Database Connection String in ASP.NET Core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Instead of hard-coding the connection string in application code, we store it </w:t>
      </w:r>
      <w:r w:rsidRPr="00E1056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appsettings.json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configuration file.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{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</w:t>
      </w:r>
      <w:r w:rsidRPr="00E1056B">
        <w:rPr>
          <w:rFonts w:ascii="Arial" w:eastAsia="Times New Roman" w:hAnsi="Arial" w:cs="Arial"/>
          <w:color w:val="2E75B6"/>
          <w:lang w:eastAsia="en-IN"/>
        </w:rPr>
        <w:t>"ConnectionStrings"</w:t>
      </w:r>
      <w:r w:rsidRPr="00E1056B">
        <w:rPr>
          <w:rFonts w:ascii="Arial" w:eastAsia="Times New Roman" w:hAnsi="Arial" w:cs="Arial"/>
          <w:color w:val="000000"/>
          <w:lang w:eastAsia="en-IN"/>
        </w:rPr>
        <w:t>: {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  </w:t>
      </w:r>
      <w:r w:rsidRPr="00E1056B">
        <w:rPr>
          <w:rFonts w:ascii="Arial" w:eastAsia="Times New Roman" w:hAnsi="Arial" w:cs="Arial"/>
          <w:color w:val="2E75B6"/>
          <w:lang w:eastAsia="en-IN"/>
        </w:rPr>
        <w:t>"EmployeeDBConnection"</w:t>
      </w:r>
      <w:r w:rsidRPr="00E1056B">
        <w:rPr>
          <w:rFonts w:ascii="Arial" w:eastAsia="Times New Roman" w:hAnsi="Arial" w:cs="Arial"/>
          <w:color w:val="000000"/>
          <w:lang w:eastAsia="en-IN"/>
        </w:rPr>
        <w:t>: </w:t>
      </w:r>
      <w:r w:rsidRPr="00E1056B">
        <w:rPr>
          <w:rFonts w:ascii="Arial" w:eastAsia="Times New Roman" w:hAnsi="Arial" w:cs="Arial"/>
          <w:color w:val="A31515"/>
          <w:lang w:eastAsia="en-IN"/>
        </w:rPr>
        <w:t>"server=(localdb)\\MSSQLLocalDB;database=EmployeeDB;Trusted_Connection=true"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  }</w:t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000000"/>
          <w:lang w:eastAsia="en-IN"/>
        </w:rPr>
        <w:t>}</w:t>
      </w:r>
    </w:p>
    <w:p w:rsidR="00E1056B" w:rsidRPr="00E1056B" w:rsidRDefault="00E1056B" w:rsidP="00E1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classic asp.net we store application configuration in web.config file which is in XML format. In asp.net core, there are different configuration sources. One configuration source is </w:t>
      </w:r>
      <w:r w:rsidRPr="00E1056B">
        <w:rPr>
          <w:rFonts w:ascii="Arial" w:eastAsia="Times New Roman" w:hAnsi="Arial" w:cs="Arial"/>
          <w:i/>
          <w:iCs/>
          <w:color w:val="CC0000"/>
          <w:shd w:val="clear" w:color="auto" w:fill="FFFFFF"/>
          <w:lang w:eastAsia="en-IN"/>
        </w:rPr>
        <w:t>appsettings.json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file and it is in JSON format.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read connection string from </w:t>
      </w:r>
      <w:r w:rsidRPr="00E1056B">
        <w:rPr>
          <w:rFonts w:ascii="Arial" w:eastAsia="Times New Roman" w:hAnsi="Arial" w:cs="Arial"/>
          <w:i/>
          <w:iCs/>
          <w:color w:val="CC0000"/>
          <w:shd w:val="clear" w:color="auto" w:fill="FFFFFF"/>
          <w:lang w:eastAsia="en-IN"/>
        </w:rPr>
        <w:t>appsettings.json</w:t>
      </w:r>
      <w:r w:rsidRPr="00E1056B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 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file we use </w:t>
      </w:r>
      <w:r w:rsidRPr="00E1056B">
        <w:rPr>
          <w:rFonts w:ascii="Arial" w:eastAsia="Times New Roman" w:hAnsi="Arial" w:cs="Arial"/>
          <w:i/>
          <w:iCs/>
          <w:color w:val="3D85C6"/>
          <w:shd w:val="clear" w:color="auto" w:fill="FFFFFF"/>
          <w:lang w:eastAsia="en-IN"/>
        </w:rPr>
        <w:t>IConfiguration 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service </w:t>
      </w:r>
      <w:r w:rsidRPr="00E1056B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GetConnectionString()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method.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are using SQL Server localdb which is automatically installed along with Visual Studio. If you want to use a full blown SQL Server instead of localdb, simply change the connection string in </w:t>
      </w:r>
      <w:r w:rsidRPr="00E1056B">
        <w:rPr>
          <w:rFonts w:ascii="Arial" w:eastAsia="Times New Roman" w:hAnsi="Arial" w:cs="Arial"/>
          <w:i/>
          <w:iCs/>
          <w:color w:val="CC0000"/>
          <w:shd w:val="clear" w:color="auto" w:fill="FFFFFF"/>
          <w:lang w:eastAsia="en-IN"/>
        </w:rPr>
        <w:t>appsettings.json</w:t>
      </w:r>
      <w:r w:rsidRPr="00E1056B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 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configuration file to point to your instance of SQL Server.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</w:p>
    <w:p w:rsidR="00E1056B" w:rsidRPr="00E1056B" w:rsidRDefault="00E1056B" w:rsidP="00E1056B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CC0000"/>
          <w:lang w:eastAsia="en-IN"/>
        </w:rPr>
        <w:t>"server=(localdb)\\MSSQLLocalDB;database=EmployeeDB;Trusted_Connection=true"</w:t>
      </w:r>
    </w:p>
    <w:p w:rsidR="00E1056B" w:rsidRPr="00E1056B" w:rsidRDefault="00E1056B" w:rsidP="00E1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What is the difference between the following in a database connection string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</w:p>
    <w:p w:rsidR="00E1056B" w:rsidRPr="00E1056B" w:rsidRDefault="00E1056B" w:rsidP="00E1056B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CC0000"/>
          <w:lang w:eastAsia="en-IN"/>
        </w:rPr>
        <w:t>Trusted_Connection=True;</w:t>
      </w:r>
    </w:p>
    <w:p w:rsidR="00E1056B" w:rsidRPr="00E1056B" w:rsidRDefault="00E1056B" w:rsidP="00E1056B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CC0000"/>
          <w:lang w:eastAsia="en-IN"/>
        </w:rPr>
        <w:t>Integrated Security=SSPI;</w:t>
      </w:r>
    </w:p>
    <w:p w:rsidR="00E1056B" w:rsidRPr="00E1056B" w:rsidRDefault="00E1056B" w:rsidP="00E1056B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E1056B">
        <w:rPr>
          <w:rFonts w:ascii="Arial" w:eastAsia="Times New Roman" w:hAnsi="Arial" w:cs="Arial"/>
          <w:color w:val="CC0000"/>
          <w:lang w:eastAsia="en-IN"/>
        </w:rPr>
        <w:t>Integrated Security=true;</w:t>
      </w:r>
    </w:p>
    <w:p w:rsidR="00E311AE" w:rsidRDefault="00E1056B" w:rsidP="00E1056B"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All the above 3 settings specify the same thing, use Integrated Windows Authentication to connect to SQL Server instead of using SQL Server authentication.</w:t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lang w:eastAsia="en-IN"/>
        </w:rPr>
        <w:br/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 the moment our application is still using </w:t>
      </w:r>
      <w:r w:rsidRPr="00E1056B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MockEmployeeRepository 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which is an in-memory collection of employees. In our next </w:t>
      </w:r>
      <w:r w:rsidR="002044E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Session</w:t>
      </w:r>
      <w:bookmarkStart w:id="0" w:name="_GoBack"/>
      <w:bookmarkEnd w:id="0"/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we will implement </w:t>
      </w:r>
      <w:r w:rsidRPr="00E1056B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SQLRepository </w:t>
      </w:r>
      <w:r w:rsidRPr="00E1056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which stores and retrieves employees from sql server localdb that we have just configured.</w:t>
      </w:r>
    </w:p>
    <w:sectPr w:rsidR="00E3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3C4"/>
    <w:multiLevelType w:val="multilevel"/>
    <w:tmpl w:val="333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F6CE9"/>
    <w:multiLevelType w:val="multilevel"/>
    <w:tmpl w:val="D0D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A3663"/>
    <w:multiLevelType w:val="multilevel"/>
    <w:tmpl w:val="4928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93848"/>
    <w:multiLevelType w:val="multilevel"/>
    <w:tmpl w:val="C7E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6B"/>
    <w:rsid w:val="002044EB"/>
    <w:rsid w:val="00E1056B"/>
    <w:rsid w:val="00E3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20A4"/>
  <w15:chartTrackingRefBased/>
  <w15:docId w15:val="{37C0B334-D205-473D-8BB3-B78DCA6F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5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ef/core/provid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2019-11-17T06:22:00Z</dcterms:created>
  <dcterms:modified xsi:type="dcterms:W3CDTF">2019-11-17T06:35:00Z</dcterms:modified>
</cp:coreProperties>
</file>