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655C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Building an attribute directive</w:t>
      </w:r>
    </w:p>
    <w:p w14:paraId="466E432D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walks you through creating a highlight directive that sets the background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of the host element to yellow.</w:t>
      </w:r>
    </w:p>
    <w:p w14:paraId="0F13FD80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create a directive, use the CLI command </w:t>
      </w:r>
      <w:hyperlink r:id="rId5" w:history="1">
        <w:r w:rsidRPr="004451F7">
          <w:rPr>
            <w:rFonts w:ascii="Courier New" w:eastAsia="Times New Roman" w:hAnsi="Courier New" w:cs="Courier New"/>
            <w:color w:val="444444"/>
            <w:lang w:eastAsia="en-IN"/>
          </w:rPr>
          <w:t>ng generate directive</w:t>
        </w:r>
      </w:hyperlink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CF0DD69" w14:textId="6C64ACA1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17FF0B"/>
          <w:highlight w:val="black"/>
          <w:lang w:eastAsia="en-IN"/>
        </w:rPr>
        <w:t xml:space="preserve">ng </w:t>
      </w:r>
      <w:proofErr w:type="gramStart"/>
      <w:r w:rsidRPr="004451F7">
        <w:rPr>
          <w:rFonts w:ascii="Courier New" w:eastAsia="Times New Roman" w:hAnsi="Courier New" w:cs="Courier New"/>
          <w:color w:val="17FF0B"/>
          <w:highlight w:val="black"/>
          <w:lang w:eastAsia="en-IN"/>
        </w:rPr>
        <w:t>generate</w:t>
      </w:r>
      <w:proofErr w:type="gramEnd"/>
      <w:r w:rsidRPr="004451F7">
        <w:rPr>
          <w:rFonts w:ascii="Courier New" w:eastAsia="Times New Roman" w:hAnsi="Courier New" w:cs="Courier New"/>
          <w:color w:val="17FF0B"/>
          <w:highlight w:val="black"/>
          <w:lang w:eastAsia="en-IN"/>
        </w:rPr>
        <w:t xml:space="preserve"> directive highlight</w:t>
      </w:r>
    </w:p>
    <w:p w14:paraId="0F6ACAAE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 CLI creates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src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/app/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 corresponding test file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src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/app/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highlight.directive.spec.ts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and declares the directive class in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AppModule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EEE3E45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 CLI generates the default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src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/app/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as follows:</w:t>
      </w:r>
    </w:p>
    <w:p w14:paraId="64D7945D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</w:p>
    <w:p w14:paraId="3D638F9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6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2F87C170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0614A0A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7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({</w:t>
      </w:r>
    </w:p>
    <w:p w14:paraId="606424F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selector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'[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]'</w:t>
      </w:r>
    </w:p>
    <w:p w14:paraId="7CEC2DE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})</w:t>
      </w:r>
    </w:p>
    <w:p w14:paraId="0BAA5DB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HighlightDirective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21D960E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constructor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2B66BB8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1F352CCC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8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decorator's configuration property specifies the directive's CSS attribute selector,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[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]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56044029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Import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"https://angular.io/api/core/ElementRef"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ElementRef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from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@angular/core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"https://angular.io/api/core/ElementRef"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ElementRef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grants direct access to the host DOM element through its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nativeElement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property.</w:t>
      </w:r>
    </w:p>
    <w:p w14:paraId="7C1E4B9E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"https://angular.io/api/core/ElementRef"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ElementRef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in the directive's </w:t>
      </w:r>
      <w:proofErr w:type="gramStart"/>
      <w:r w:rsidRPr="004451F7">
        <w:rPr>
          <w:rFonts w:ascii="Courier New" w:eastAsia="Times New Roman" w:hAnsi="Courier New" w:cs="Courier New"/>
          <w:color w:val="444444"/>
          <w:lang w:eastAsia="en-IN"/>
        </w:rPr>
        <w:t>constructor(</w:t>
      </w:r>
      <w:proofErr w:type="gramEnd"/>
      <w:r w:rsidRPr="004451F7">
        <w:rPr>
          <w:rFonts w:ascii="Courier New" w:eastAsia="Times New Roman" w:hAnsi="Courier New" w:cs="Courier New"/>
          <w:color w:val="444444"/>
          <w:lang w:eastAsia="en-IN"/>
        </w:rPr>
        <w:t>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to </w:t>
      </w:r>
      <w:hyperlink r:id="rId9" w:history="1">
        <w:r w:rsidRPr="004451F7">
          <w:rPr>
            <w:rFonts w:ascii="inherit" w:eastAsia="Times New Roman" w:hAnsi="inherit" w:cs="Times New Roman"/>
            <w:color w:val="1976D2"/>
            <w:sz w:val="24"/>
            <w:szCs w:val="24"/>
            <w:lang w:eastAsia="en-IN"/>
          </w:rPr>
          <w:t>inject</w:t>
        </w:r>
      </w:hyperlink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a reference to the host DOM element, the element to which you apply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3147EDBA" w14:textId="77777777" w:rsidR="004451F7" w:rsidRPr="004451F7" w:rsidRDefault="004451F7" w:rsidP="004451F7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logic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class that sets the background to yellow.</w:t>
      </w:r>
    </w:p>
    <w:p w14:paraId="2F77BFD4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</w:p>
    <w:p w14:paraId="2006F7E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0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1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4660B16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0683AD5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12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({</w:t>
      </w:r>
    </w:p>
    <w:p w14:paraId="049EB1E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selector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'[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]'</w:t>
      </w:r>
    </w:p>
    <w:p w14:paraId="571C0B6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})</w:t>
      </w:r>
    </w:p>
    <w:p w14:paraId="69EEBE3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HighlightDirective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0703521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</w:t>
      </w:r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constructor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proofErr w:type="gramEnd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3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2571129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 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nativeElement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style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backgroundColor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7DE3540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151C096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6FA0B0EB" w14:textId="77777777" w:rsidR="004451F7" w:rsidRPr="004451F7" w:rsidRDefault="004451F7" w:rsidP="004451F7">
      <w:pPr>
        <w:spacing w:after="120" w:line="240" w:lineRule="auto"/>
        <w:ind w:left="240" w:right="24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Directives </w:t>
      </w:r>
      <w:r w:rsidRPr="004451F7">
        <w:rPr>
          <w:rFonts w:ascii="inherit" w:eastAsia="Times New Roman" w:hAnsi="inherit" w:cs="Times New Roman"/>
          <w:i/>
          <w:iCs/>
          <w:color w:val="444444"/>
          <w:sz w:val="24"/>
          <w:szCs w:val="24"/>
          <w:lang w:eastAsia="en-IN"/>
        </w:rPr>
        <w:t>do not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support namespaces.</w:t>
      </w:r>
    </w:p>
    <w:p w14:paraId="02B009AE" w14:textId="77777777" w:rsidR="004451F7" w:rsidRPr="004451F7" w:rsidRDefault="004451F7" w:rsidP="004451F7">
      <w:pPr>
        <w:spacing w:before="120" w:after="120" w:line="240" w:lineRule="auto"/>
        <w:ind w:left="240" w:right="24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/app/app.component.avoid.html (unsupported)</w:t>
      </w:r>
    </w:p>
    <w:p w14:paraId="367017A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ind w:left="36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app:Highlight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This is invalid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&lt;/p&gt;</w:t>
      </w:r>
    </w:p>
    <w:p w14:paraId="05491BEC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Applying an attribute directive</w:t>
      </w:r>
    </w:p>
    <w:p w14:paraId="60C0EF92" w14:textId="77777777" w:rsidR="004451F7" w:rsidRPr="004451F7" w:rsidRDefault="004451F7" w:rsidP="004451F7">
      <w:pPr>
        <w:numPr>
          <w:ilvl w:val="0"/>
          <w:numId w:val="2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use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add a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element to the HTML template with the directive as an attribute.</w:t>
      </w:r>
    </w:p>
    <w:p w14:paraId="64B38EC6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</w:t>
      </w:r>
    </w:p>
    <w:p w14:paraId="577940D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Highlight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me!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</w:t>
      </w:r>
      <w:proofErr w:type="gramEnd"/>
      <w:r w:rsidRPr="004451F7">
        <w:rPr>
          <w:rFonts w:ascii="Courier New" w:eastAsia="Times New Roman" w:hAnsi="Courier New" w:cs="Courier New"/>
          <w:color w:val="000088"/>
          <w:lang w:eastAsia="en-IN"/>
        </w:rPr>
        <w:t>/p&gt;</w:t>
      </w:r>
    </w:p>
    <w:p w14:paraId="61BA0638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Angular creates an instance of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class and injects a reference to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element into the directive's constructor, which sets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element's background style to yellow.</w:t>
      </w:r>
    </w:p>
    <w:p w14:paraId="388D8B6E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Handling user events</w:t>
      </w:r>
    </w:p>
    <w:p w14:paraId="292AC2D2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shows you how to detect when a user mouses into or out of the element and to respond by setting or clearing the highlight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6880AD2E" w14:textId="77777777" w:rsidR="004451F7" w:rsidRPr="004451F7" w:rsidRDefault="004451F7" w:rsidP="004451F7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Import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begin"/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instrText xml:space="preserve"> HYPERLINK "https://angular.io/api/core/HostListener" </w:instrTex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separate"/>
      </w:r>
      <w:r w:rsidRPr="004451F7">
        <w:rPr>
          <w:rFonts w:ascii="inherit" w:eastAsia="Times New Roman" w:hAnsi="inherit" w:cs="Courier New"/>
          <w:color w:val="1669BB"/>
          <w:lang w:eastAsia="en-IN"/>
        </w:rPr>
        <w:t>HostListener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fldChar w:fldCharType="end"/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from '@angular/core'.</w:t>
      </w:r>
    </w:p>
    <w:p w14:paraId="2B80B51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(imports)</w:t>
      </w:r>
    </w:p>
    <w:p w14:paraId="03AF5AF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4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5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16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79409C80" w14:textId="77777777" w:rsidR="004451F7" w:rsidRPr="004451F7" w:rsidRDefault="004451F7" w:rsidP="004451F7">
      <w:pPr>
        <w:numPr>
          <w:ilvl w:val="0"/>
          <w:numId w:val="3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two event handlers that respond when the mouse enters or leaves, each with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17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decorator.</w:t>
      </w:r>
    </w:p>
    <w:p w14:paraId="3EC0C93F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(mouse-methods)</w:t>
      </w:r>
    </w:p>
    <w:p w14:paraId="04F53B5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18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mouseenter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onMouseEnter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4EF2876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4941F5A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0279E31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1909672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19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'mouseleave'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onMouseLeave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18C845A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5624DE6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lastRenderedPageBreak/>
        <w:t>}</w:t>
      </w:r>
    </w:p>
    <w:p w14:paraId="5F74DAE0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20FDABD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private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proofErr w:type="gramEnd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string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3EB59F6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nativeElement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style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backgroundColor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58B240BC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496A5D37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With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20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decorator, you can subscribe to events of the DOM element that hosts an attribute directive,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in this case.</w:t>
      </w:r>
    </w:p>
    <w:p w14:paraId="1086D68F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 handlers delegate to a helper method, </w:t>
      </w:r>
      <w:proofErr w:type="gram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highlight(</w:t>
      </w:r>
      <w:proofErr w:type="gramEnd"/>
      <w:r w:rsidRPr="004451F7">
        <w:rPr>
          <w:rFonts w:ascii="Courier New" w:eastAsia="Times New Roman" w:hAnsi="Courier New" w:cs="Courier New"/>
          <w:color w:val="444444"/>
          <w:lang w:eastAsia="en-IN"/>
        </w:rPr>
        <w:t>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, that sets the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on the host DOM element,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el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1FE1DBAE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The complete directive is as follows:</w:t>
      </w:r>
    </w:p>
    <w:p w14:paraId="36B570BD" w14:textId="77777777" w:rsidR="004451F7" w:rsidRPr="004451F7" w:rsidRDefault="004451F7" w:rsidP="00445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51F7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4451F7">
        <w:rPr>
          <w:rFonts w:ascii="Times New Roman" w:eastAsia="Times New Roman" w:hAnsi="Times New Roman" w:cs="Times New Roman"/>
          <w:sz w:val="24"/>
          <w:szCs w:val="24"/>
          <w:lang w:eastAsia="en-IN"/>
        </w:rPr>
        <w:t>/app/</w:t>
      </w:r>
      <w:proofErr w:type="spellStart"/>
      <w:r w:rsidRPr="004451F7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highlight.directive.ts</w:t>
      </w:r>
      <w:proofErr w:type="spellEnd"/>
    </w:p>
    <w:p w14:paraId="69B2C3EC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21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Directive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({</w:t>
      </w:r>
    </w:p>
    <w:p w14:paraId="0A13169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selector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'[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]'</w:t>
      </w:r>
    </w:p>
    <w:p w14:paraId="1956813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})</w:t>
      </w:r>
    </w:p>
    <w:p w14:paraId="26A8C79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HighlightDirective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33FDE22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2DDA5E3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constructor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0000FF"/>
          <w:lang w:eastAsia="en-IN"/>
        </w:rPr>
        <w:t>private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2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2D5C5E16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4B92352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23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'mouseenter'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onMouseEnter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430D033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6542033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3083315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340801C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24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'mouseleave'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onMouseLeave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3239648C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5ED3113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6249752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372130A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private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proofErr w:type="gramEnd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: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string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0F53CFA2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el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nativeElement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style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backgroundColor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1D513B5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505E490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4C238161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09275429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The background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appears when the pointer hovers over the paragraph element and disappears as the pointer moves out.</w:t>
      </w:r>
    </w:p>
    <w:p w14:paraId="44D46E47" w14:textId="77777777" w:rsidR="004451F7" w:rsidRPr="004451F7" w:rsidRDefault="004451F7" w:rsidP="004451F7">
      <w:pPr>
        <w:shd w:val="clear" w:color="auto" w:fill="EBEBEB"/>
        <w:spacing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664EDA00" wp14:editId="7A0E307A">
            <wp:extent cx="1939925" cy="685800"/>
            <wp:effectExtent l="0" t="0" r="3175" b="0"/>
            <wp:docPr id="7" name="Picture 7" descr="Second High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ond Highligh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7B47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Passing values into an attribute directive</w:t>
      </w:r>
    </w:p>
    <w:p w14:paraId="62611255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walks you through setting the highlight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while applying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410921EB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 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highlight.directive</w:t>
      </w:r>
      <w:proofErr w:type="gramEnd"/>
      <w:r w:rsidRPr="004451F7">
        <w:rPr>
          <w:rFonts w:ascii="Courier New" w:eastAsia="Times New Roman" w:hAnsi="Courier New" w:cs="Courier New"/>
          <w:color w:val="444444"/>
          <w:lang w:eastAsia="en-IN"/>
        </w:rPr>
        <w:t>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import </w:t>
      </w:r>
      <w:hyperlink r:id="rId26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from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@angular/core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1667027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(imports)</w:t>
      </w:r>
    </w:p>
    <w:p w14:paraId="08D5B39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import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7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8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ElementRef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29" w:history="1">
        <w:proofErr w:type="spellStart"/>
        <w:r w:rsidRPr="004451F7">
          <w:rPr>
            <w:rFonts w:ascii="inherit" w:eastAsia="Times New Roman" w:hAnsi="inherit" w:cs="Courier New"/>
            <w:color w:val="FF0000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,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30" w:history="1">
        <w:r w:rsidRPr="004451F7">
          <w:rPr>
            <w:rFonts w:ascii="inherit" w:eastAsia="Times New Roman" w:hAnsi="inherit" w:cs="Courier New"/>
            <w:color w:val="FF0000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from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'@angular/core'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0957A271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an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31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property.</w:t>
      </w:r>
    </w:p>
    <w:p w14:paraId="01FF82D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</w:p>
    <w:p w14:paraId="424A8DD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32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Input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4130BCB0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@</w:t>
      </w:r>
      <w:hyperlink r:id="rId33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decorator adds metadata to the class that makes the directive's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 available for binding.</w:t>
      </w:r>
    </w:p>
    <w:p w14:paraId="05C38A47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In 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app.component</w:t>
      </w:r>
      <w:proofErr w:type="gramEnd"/>
      <w:r w:rsidRPr="004451F7">
        <w:rPr>
          <w:rFonts w:ascii="Courier New" w:eastAsia="Times New Roman" w:hAnsi="Courier New" w:cs="Courier New"/>
          <w:color w:val="444444"/>
          <w:lang w:eastAsia="en-IN"/>
        </w:rPr>
        <w:t>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add a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AppComponent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399C6D35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app.component.ts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(class)</w:t>
      </w:r>
    </w:p>
    <w:p w14:paraId="4116528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AppComponent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106A1CA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'yellow'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51DA114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35D6A09F" w14:textId="77777777" w:rsidR="004451F7" w:rsidRPr="004451F7" w:rsidRDefault="004451F7" w:rsidP="004451F7">
      <w:pPr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To simultaneously apply the directive and the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use property binding with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directive selector, setting it equal to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5DCD1F3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 (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</w:t>
      </w:r>
    </w:p>
    <w:p w14:paraId="036F171F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Highlight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me!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</w:t>
      </w:r>
      <w:proofErr w:type="gramEnd"/>
      <w:r w:rsidRPr="004451F7">
        <w:rPr>
          <w:rFonts w:ascii="Courier New" w:eastAsia="Times New Roman" w:hAnsi="Courier New" w:cs="Courier New"/>
          <w:color w:val="000088"/>
          <w:lang w:eastAsia="en-IN"/>
        </w:rPr>
        <w:t>/p&gt;</w:t>
      </w:r>
    </w:p>
    <w:p w14:paraId="57D6AA72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[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444444"/>
          <w:lang w:eastAsia="en-IN"/>
        </w:rPr>
        <w:t>]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attribute binding performs two tasks:</w:t>
      </w:r>
    </w:p>
    <w:p w14:paraId="6155BB5E" w14:textId="77777777" w:rsidR="004451F7" w:rsidRPr="004451F7" w:rsidRDefault="004451F7" w:rsidP="004451F7">
      <w:pPr>
        <w:numPr>
          <w:ilvl w:val="1"/>
          <w:numId w:val="4"/>
        </w:numPr>
        <w:spacing w:before="60" w:after="6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applies the highlighting directive to the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&lt;p&gt;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element</w:t>
      </w:r>
    </w:p>
    <w:p w14:paraId="3101EAD4" w14:textId="77777777" w:rsidR="004451F7" w:rsidRPr="004451F7" w:rsidRDefault="004451F7" w:rsidP="004451F7">
      <w:pPr>
        <w:numPr>
          <w:ilvl w:val="1"/>
          <w:numId w:val="4"/>
        </w:numPr>
        <w:spacing w:before="60" w:after="6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sets the directive's highlight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with a property binding</w:t>
      </w:r>
    </w:p>
    <w:p w14:paraId="319A8D26" w14:textId="77777777" w:rsidR="004451F7" w:rsidRPr="004451F7" w:rsidRDefault="004451F7" w:rsidP="004451F7">
      <w:pPr>
        <w:spacing w:beforeAutospacing="1" w:after="0" w:line="240" w:lineRule="auto"/>
        <w:outlineLvl w:val="2"/>
        <w:rPr>
          <w:rFonts w:ascii="Roboto" w:eastAsia="Times New Roman" w:hAnsi="Roboto" w:cs="Times New Roman"/>
          <w:color w:val="333333"/>
          <w:sz w:val="27"/>
          <w:szCs w:val="27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27"/>
          <w:szCs w:val="27"/>
          <w:lang w:eastAsia="en-IN"/>
        </w:rPr>
        <w:t>Setting the value with user input</w:t>
      </w:r>
    </w:p>
    <w:p w14:paraId="1125C53F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lastRenderedPageBreak/>
        <w:t xml:space="preserve">This section guides you through adding radio buttons to bind your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choice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appHighlight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 directive.</w:t>
      </w:r>
    </w:p>
    <w:p w14:paraId="710CBE93" w14:textId="77777777" w:rsidR="004451F7" w:rsidRPr="004451F7" w:rsidRDefault="004451F7" w:rsidP="004451F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Add markup to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app.component.html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 for choosing a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as follows:</w:t>
      </w:r>
    </w:p>
    <w:p w14:paraId="10F8128E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 (v2)</w:t>
      </w:r>
    </w:p>
    <w:p w14:paraId="17EC7C86" w14:textId="044A784E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&lt;h1&gt;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My First </w:t>
      </w:r>
      <w:hyperlink r:id="rId34" w:history="1">
        <w:r w:rsidRPr="004451F7">
          <w:rPr>
            <w:rFonts w:ascii="inherit" w:eastAsia="Times New Roman" w:hAnsi="inherit" w:cs="Courier New"/>
            <w:color w:val="000000"/>
            <w:lang w:eastAsia="en-IN"/>
          </w:rPr>
          <w:t>Attribute</w:t>
        </w:r>
      </w:hyperlink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hyperlink r:id="rId35" w:history="1">
        <w:r w:rsidRPr="004451F7">
          <w:rPr>
            <w:rFonts w:ascii="inherit" w:eastAsia="Times New Roman" w:hAnsi="inherit" w:cs="Courier New"/>
            <w:color w:val="000000"/>
            <w:lang w:eastAsia="en-IN"/>
          </w:rPr>
          <w:t>Directive</w:t>
        </w:r>
      </w:hyperlink>
      <w:r w:rsidRPr="004451F7">
        <w:rPr>
          <w:rFonts w:ascii="Courier New" w:eastAsia="Times New Roman" w:hAnsi="Courier New" w:cs="Courier New"/>
          <w:color w:val="000088"/>
          <w:lang w:eastAsia="en-IN"/>
        </w:rPr>
        <w:t>&lt;/h1&gt;</w:t>
      </w:r>
    </w:p>
    <w:p w14:paraId="6671D73A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</w:p>
    <w:p w14:paraId="385AAEE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&lt;h2&gt;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Pick a highlight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&lt;/h2&gt;</w:t>
      </w:r>
    </w:p>
    <w:p w14:paraId="09F49DC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&lt;div&gt;</w:t>
      </w:r>
    </w:p>
    <w:p w14:paraId="085678B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&lt;input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type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"radio"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name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colors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click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='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lightgreen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'"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Green</w:t>
      </w:r>
    </w:p>
    <w:p w14:paraId="7861197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&lt;input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type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"radio"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name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colors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click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='yellow'"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Yellow</w:t>
      </w:r>
    </w:p>
    <w:p w14:paraId="401B753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&lt;input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type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"radio"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name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colors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(</w:t>
      </w:r>
      <w:r w:rsidRPr="004451F7">
        <w:rPr>
          <w:rFonts w:ascii="Courier New" w:eastAsia="Times New Roman" w:hAnsi="Courier New" w:cs="Courier New"/>
          <w:color w:val="660066"/>
          <w:lang w:eastAsia="en-IN"/>
        </w:rPr>
        <w:t>click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='cyan'"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Cyan</w:t>
      </w:r>
    </w:p>
    <w:p w14:paraId="786C068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&lt;/div&gt;</w:t>
      </w:r>
    </w:p>
    <w:p w14:paraId="63447E67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Highlight </w:t>
      </w:r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me!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&lt;</w:t>
      </w:r>
      <w:proofErr w:type="gramEnd"/>
      <w:r w:rsidRPr="004451F7">
        <w:rPr>
          <w:rFonts w:ascii="Courier New" w:eastAsia="Times New Roman" w:hAnsi="Courier New" w:cs="Courier New"/>
          <w:color w:val="000088"/>
          <w:lang w:eastAsia="en-IN"/>
        </w:rPr>
        <w:t>/p&gt;</w:t>
      </w:r>
    </w:p>
    <w:p w14:paraId="55B22955" w14:textId="77777777" w:rsidR="004451F7" w:rsidRPr="004451F7" w:rsidRDefault="004451F7" w:rsidP="004451F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Revise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AppComponent.color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so that it has no initial value.</w:t>
      </w:r>
    </w:p>
    <w:p w14:paraId="2EE87BA5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app.component.ts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(class)</w:t>
      </w:r>
    </w:p>
    <w:p w14:paraId="27DC33A6" w14:textId="52E4B86B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FF"/>
          <w:lang w:eastAsia="en-IN"/>
        </w:rPr>
        <w:t>export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0000FF"/>
          <w:lang w:eastAsia="en-IN"/>
        </w:rPr>
        <w:t>class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FF0000"/>
          <w:lang w:eastAsia="en-IN"/>
        </w:rPr>
        <w:t>AppComponent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45B61E7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76BB15FD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0247808D" w14:textId="77777777" w:rsidR="004451F7" w:rsidRPr="004451F7" w:rsidRDefault="004451F7" w:rsidP="004451F7">
      <w:pPr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Serve your application to verify that the user can choose the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with the radio buttons.</w:t>
      </w:r>
    </w:p>
    <w:p w14:paraId="0C1B5B98" w14:textId="77777777" w:rsidR="004451F7" w:rsidRPr="004451F7" w:rsidRDefault="004451F7" w:rsidP="004451F7">
      <w:pPr>
        <w:shd w:val="clear" w:color="auto" w:fill="EBEBEB"/>
        <w:spacing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noProof/>
          <w:color w:val="444444"/>
          <w:sz w:val="24"/>
          <w:szCs w:val="24"/>
          <w:lang w:eastAsia="en-IN"/>
        </w:rPr>
        <w:drawing>
          <wp:inline distT="0" distB="0" distL="0" distR="0" wp14:anchorId="0D66A98A" wp14:editId="3682D84B">
            <wp:extent cx="4114800" cy="1635125"/>
            <wp:effectExtent l="0" t="0" r="0" b="3175"/>
            <wp:docPr id="8" name="Picture 8" descr="Animated gif of the refactored highlight directive changing color according to the radio button the user sel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imated gif of the refactored highlight directive changing color according to the radio button the user select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9CCF" w14:textId="77777777" w:rsidR="004451F7" w:rsidRPr="004451F7" w:rsidRDefault="004451F7" w:rsidP="004451F7">
      <w:pPr>
        <w:pBdr>
          <w:top w:val="single" w:sz="6" w:space="0" w:color="DBDBDB"/>
        </w:pBdr>
        <w:spacing w:beforeAutospacing="1" w:after="0" w:line="240" w:lineRule="auto"/>
        <w:outlineLvl w:val="1"/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</w:pPr>
      <w:r w:rsidRPr="004451F7">
        <w:rPr>
          <w:rFonts w:ascii="Roboto" w:eastAsia="Times New Roman" w:hAnsi="Roboto" w:cs="Times New Roman"/>
          <w:color w:val="333333"/>
          <w:sz w:val="36"/>
          <w:szCs w:val="36"/>
          <w:lang w:eastAsia="en-IN"/>
        </w:rPr>
        <w:t>Binding to a second property</w:t>
      </w:r>
    </w:p>
    <w:p w14:paraId="56AD595A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This section guides you through configuring your application so the developer can set the default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5349AA13" w14:textId="77777777" w:rsidR="004451F7" w:rsidRPr="004451F7" w:rsidRDefault="004451F7" w:rsidP="004451F7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lastRenderedPageBreak/>
        <w:t>Add a second </w:t>
      </w:r>
      <w:hyperlink r:id="rId37" w:history="1">
        <w:r w:rsidRPr="004451F7">
          <w:rPr>
            <w:rFonts w:ascii="inherit" w:eastAsia="Times New Roman" w:hAnsi="inherit" w:cs="Courier New"/>
            <w:color w:val="1669BB"/>
            <w:lang w:eastAsia="en-IN"/>
          </w:rPr>
          <w:t>Input</w:t>
        </w:r>
      </w:hyperlink>
      <w:r w:rsidRPr="004451F7">
        <w:rPr>
          <w:rFonts w:ascii="Courier New" w:eastAsia="Times New Roman" w:hAnsi="Courier New" w:cs="Courier New"/>
          <w:color w:val="444444"/>
          <w:lang w:eastAsia="en-IN"/>
        </w:rPr>
        <w:t>()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property to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HighlightDirective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called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4C0E6AED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</w:t>
      </w:r>
    </w:p>
    <w:p w14:paraId="6028DFA3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38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Input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00"/>
          <w:lang w:eastAsia="en-IN"/>
        </w:rPr>
        <w:t>defaultColor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;</w:t>
      </w:r>
    </w:p>
    <w:p w14:paraId="1B184C61" w14:textId="77777777" w:rsidR="004451F7" w:rsidRPr="004451F7" w:rsidRDefault="004451F7" w:rsidP="004451F7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Revise the directive's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onMouseEnter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so that it first tries to highlight with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highlightColor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then with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and falls back to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red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if both properties are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undefined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.</w:t>
      </w:r>
    </w:p>
    <w:p w14:paraId="0E36E8C1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highlight.directive.ts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 (mouse-enter)</w:t>
      </w:r>
    </w:p>
    <w:p w14:paraId="6B8BDA79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r w:rsidRPr="004451F7">
        <w:rPr>
          <w:rFonts w:ascii="Courier New" w:eastAsia="Times New Roman" w:hAnsi="Courier New" w:cs="Courier New"/>
          <w:color w:val="0088CC"/>
          <w:lang w:eastAsia="en-IN"/>
        </w:rPr>
        <w:t>@</w:t>
      </w:r>
      <w:hyperlink r:id="rId39" w:history="1">
        <w:r w:rsidRPr="004451F7">
          <w:rPr>
            <w:rFonts w:ascii="inherit" w:eastAsia="Times New Roman" w:hAnsi="inherit" w:cs="Courier New"/>
            <w:color w:val="0088CC"/>
            <w:lang w:eastAsia="en-IN"/>
          </w:rPr>
          <w:t>HostListener</w:t>
        </w:r>
        <w:proofErr w:type="spellEnd"/>
      </w:hyperlink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mouseenter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00"/>
          <w:lang w:eastAsia="en-IN"/>
        </w:rPr>
        <w:t>onMouseEnter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)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{</w:t>
      </w:r>
    </w:p>
    <w:p w14:paraId="6F495428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proofErr w:type="spellStart"/>
      <w:proofErr w:type="gram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</w:t>
      </w:r>
      <w:proofErr w:type="spellEnd"/>
      <w:proofErr w:type="gramEnd"/>
      <w:r w:rsidRPr="004451F7">
        <w:rPr>
          <w:rFonts w:ascii="Courier New" w:eastAsia="Times New Roman" w:hAnsi="Courier New" w:cs="Courier New"/>
          <w:color w:val="666600"/>
          <w:lang w:eastAsia="en-IN"/>
        </w:rPr>
        <w:t>(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highlightColor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||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0000FF"/>
          <w:lang w:eastAsia="en-IN"/>
        </w:rPr>
        <w:t>this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.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>defaultColor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||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'red'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);</w:t>
      </w:r>
    </w:p>
    <w:p w14:paraId="6B2E7AA4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666600"/>
          <w:lang w:eastAsia="en-IN"/>
        </w:rPr>
        <w:t>}</w:t>
      </w:r>
    </w:p>
    <w:p w14:paraId="7123C602" w14:textId="77777777" w:rsidR="004451F7" w:rsidRPr="004451F7" w:rsidRDefault="004451F7" w:rsidP="004451F7">
      <w:pPr>
        <w:numPr>
          <w:ilvl w:val="0"/>
          <w:numId w:val="6"/>
        </w:numPr>
        <w:spacing w:after="0" w:line="240" w:lineRule="auto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To bind to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AppComponent.color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 xml:space="preserve"> and fall back to "violet" as the default 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add the following HTML. In this case, the </w:t>
      </w:r>
      <w:proofErr w:type="spellStart"/>
      <w:r w:rsidRPr="004451F7">
        <w:rPr>
          <w:rFonts w:ascii="Courier New" w:eastAsia="Times New Roman" w:hAnsi="Courier New" w:cs="Courier New"/>
          <w:color w:val="44444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 binding doesn't use square brackets, </w:t>
      </w:r>
      <w:r w:rsidRPr="004451F7">
        <w:rPr>
          <w:rFonts w:ascii="Courier New" w:eastAsia="Times New Roman" w:hAnsi="Courier New" w:cs="Courier New"/>
          <w:color w:val="444444"/>
          <w:lang w:eastAsia="en-IN"/>
        </w:rPr>
        <w:t>[]</w:t>
      </w: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, because it is static.</w:t>
      </w:r>
    </w:p>
    <w:p w14:paraId="0470323E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src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/app/app.component.html (</w:t>
      </w:r>
      <w:proofErr w:type="spellStart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defaultColor</w:t>
      </w:r>
      <w:proofErr w:type="spellEnd"/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)</w:t>
      </w:r>
    </w:p>
    <w:p w14:paraId="5F441D35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451F7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content_copy</w:t>
      </w:r>
      <w:proofErr w:type="spellEnd"/>
      <w:r w:rsidRPr="004451F7">
        <w:rPr>
          <w:rFonts w:ascii="Courier New" w:eastAsia="Times New Roman" w:hAnsi="Courier New" w:cs="Courier New"/>
          <w:color w:val="000088"/>
          <w:lang w:eastAsia="en-IN"/>
        </w:rPr>
        <w:t>&lt;p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[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appHighlight</w:t>
      </w:r>
      <w:proofErr w:type="spellEnd"/>
      <w:r w:rsidRPr="004451F7">
        <w:rPr>
          <w:rFonts w:ascii="Courier New" w:eastAsia="Times New Roman" w:hAnsi="Courier New" w:cs="Courier New"/>
          <w:color w:val="000000"/>
          <w:lang w:eastAsia="en-IN"/>
        </w:rPr>
        <w:t>]</w:t>
      </w:r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proofErr w:type="spellStart"/>
      <w:r w:rsidRPr="004451F7">
        <w:rPr>
          <w:rFonts w:ascii="Courier New" w:eastAsia="Times New Roman" w:hAnsi="Courier New" w:cs="Courier New"/>
          <w:color w:val="880000"/>
          <w:lang w:eastAsia="en-IN"/>
        </w:rPr>
        <w:t>color</w:t>
      </w:r>
      <w:proofErr w:type="spellEnd"/>
      <w:r w:rsidRPr="004451F7">
        <w:rPr>
          <w:rFonts w:ascii="Courier New" w:eastAsia="Times New Roman" w:hAnsi="Courier New" w:cs="Courier New"/>
          <w:color w:val="880000"/>
          <w:lang w:eastAsia="en-IN"/>
        </w:rPr>
        <w:t>"</w:t>
      </w: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451F7">
        <w:rPr>
          <w:rFonts w:ascii="Courier New" w:eastAsia="Times New Roman" w:hAnsi="Courier New" w:cs="Courier New"/>
          <w:color w:val="660066"/>
          <w:lang w:eastAsia="en-IN"/>
        </w:rPr>
        <w:t>defaultColor</w:t>
      </w:r>
      <w:proofErr w:type="spellEnd"/>
      <w:r w:rsidRPr="004451F7">
        <w:rPr>
          <w:rFonts w:ascii="Courier New" w:eastAsia="Times New Roman" w:hAnsi="Courier New" w:cs="Courier New"/>
          <w:color w:val="666600"/>
          <w:lang w:eastAsia="en-IN"/>
        </w:rPr>
        <w:t>=</w:t>
      </w:r>
      <w:r w:rsidRPr="004451F7">
        <w:rPr>
          <w:rFonts w:ascii="Courier New" w:eastAsia="Times New Roman" w:hAnsi="Courier New" w:cs="Courier New"/>
          <w:color w:val="880000"/>
          <w:lang w:eastAsia="en-IN"/>
        </w:rPr>
        <w:t>"violet"</w:t>
      </w:r>
      <w:r w:rsidRPr="004451F7">
        <w:rPr>
          <w:rFonts w:ascii="Courier New" w:eastAsia="Times New Roman" w:hAnsi="Courier New" w:cs="Courier New"/>
          <w:color w:val="000088"/>
          <w:lang w:eastAsia="en-IN"/>
        </w:rPr>
        <w:t>&gt;</w:t>
      </w:r>
    </w:p>
    <w:p w14:paraId="53216C4B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000000"/>
          <w:lang w:eastAsia="en-IN"/>
        </w:rPr>
      </w:pPr>
      <w:r w:rsidRPr="004451F7">
        <w:rPr>
          <w:rFonts w:ascii="Courier New" w:eastAsia="Times New Roman" w:hAnsi="Courier New" w:cs="Courier New"/>
          <w:color w:val="000000"/>
          <w:lang w:eastAsia="en-IN"/>
        </w:rPr>
        <w:t xml:space="preserve">  Highlight me too!</w:t>
      </w:r>
    </w:p>
    <w:p w14:paraId="4444649E" w14:textId="77777777" w:rsidR="004451F7" w:rsidRPr="004451F7" w:rsidRDefault="004451F7" w:rsidP="00445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r w:rsidRPr="004451F7">
        <w:rPr>
          <w:rFonts w:ascii="Courier New" w:eastAsia="Times New Roman" w:hAnsi="Courier New" w:cs="Courier New"/>
          <w:color w:val="000088"/>
          <w:lang w:eastAsia="en-IN"/>
        </w:rPr>
        <w:t>&lt;/p&gt;</w:t>
      </w:r>
    </w:p>
    <w:p w14:paraId="0ED4E668" w14:textId="77777777" w:rsidR="004451F7" w:rsidRPr="004451F7" w:rsidRDefault="004451F7" w:rsidP="004451F7">
      <w:pPr>
        <w:spacing w:after="0" w:line="240" w:lineRule="auto"/>
        <w:ind w:left="720"/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</w:pPr>
      <w:r w:rsidRPr="004451F7">
        <w:rPr>
          <w:rFonts w:ascii="inherit" w:eastAsia="Times New Roman" w:hAnsi="inherit" w:cs="Times New Roman"/>
          <w:color w:val="444444"/>
          <w:sz w:val="24"/>
          <w:szCs w:val="24"/>
          <w:lang w:eastAsia="en-IN"/>
        </w:rPr>
        <w:t>As with components, you can add multiple directive property bindings to a host element.</w:t>
      </w:r>
    </w:p>
    <w:p w14:paraId="1897D191" w14:textId="77777777" w:rsidR="004451F7" w:rsidRPr="004451F7" w:rsidRDefault="004451F7" w:rsidP="004451F7">
      <w:pPr>
        <w:spacing w:before="240" w:after="240" w:line="240" w:lineRule="auto"/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The default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is red if there is no default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binding. When the user chooses a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the selected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 xml:space="preserve"> becomes the active highlight </w:t>
      </w:r>
      <w:proofErr w:type="spellStart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color</w:t>
      </w:r>
      <w:proofErr w:type="spellEnd"/>
      <w:r w:rsidRPr="004451F7">
        <w:rPr>
          <w:rFonts w:ascii="Roboto" w:eastAsia="Times New Roman" w:hAnsi="Roboto" w:cs="Times New Roman"/>
          <w:color w:val="444444"/>
          <w:sz w:val="24"/>
          <w:szCs w:val="24"/>
          <w:lang w:eastAsia="en-IN"/>
        </w:rPr>
        <w:t>.</w:t>
      </w:r>
    </w:p>
    <w:p w14:paraId="134F5A7B" w14:textId="77777777" w:rsidR="004451F7" w:rsidRPr="004451F7" w:rsidRDefault="004451F7" w:rsidP="004451F7">
      <w:pPr>
        <w:shd w:val="clear" w:color="auto" w:fill="EBEBEB"/>
        <w:spacing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451F7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54B081D2" wp14:editId="1271478F">
            <wp:extent cx="4191000" cy="2016125"/>
            <wp:effectExtent l="0" t="0" r="0" b="3175"/>
            <wp:docPr id="9" name="Picture 9" descr="Animated gif of final highlight directive that shows red color with no binding and violet with the default color set. When user selects color, the selection takes preced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imated gif of final highlight directive that shows red color with no binding and violet with the default color set. When user selects color, the selection takes precedence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2789" w14:textId="77777777" w:rsidR="006756DD" w:rsidRPr="006756DD" w:rsidRDefault="006756DD">
      <w:pPr>
        <w:rPr>
          <w:lang w:val="en-GB"/>
        </w:rPr>
      </w:pPr>
    </w:p>
    <w:sectPr w:rsidR="006756DD" w:rsidRPr="0067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5E67"/>
    <w:multiLevelType w:val="multilevel"/>
    <w:tmpl w:val="B11C0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76129"/>
    <w:multiLevelType w:val="multilevel"/>
    <w:tmpl w:val="45B2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A10ED"/>
    <w:multiLevelType w:val="multilevel"/>
    <w:tmpl w:val="FBF47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E84C37"/>
    <w:multiLevelType w:val="multilevel"/>
    <w:tmpl w:val="2EC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C472E"/>
    <w:multiLevelType w:val="multilevel"/>
    <w:tmpl w:val="E0DC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57645"/>
    <w:multiLevelType w:val="multilevel"/>
    <w:tmpl w:val="0844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DD"/>
    <w:rsid w:val="00147467"/>
    <w:rsid w:val="003C4782"/>
    <w:rsid w:val="00412EB9"/>
    <w:rsid w:val="004451F7"/>
    <w:rsid w:val="006756DD"/>
    <w:rsid w:val="007959BC"/>
    <w:rsid w:val="00A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E874"/>
  <w15:chartTrackingRefBased/>
  <w15:docId w15:val="{033CA55C-B5B5-4CA3-94B1-397723CF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59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74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4884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0779411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40503352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9641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89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0919875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40071067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00103932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re/ElementRef" TargetMode="External"/><Relationship Id="rId18" Type="http://schemas.openxmlformats.org/officeDocument/2006/relationships/hyperlink" Target="https://angular.io/api/core/HostListener" TargetMode="External"/><Relationship Id="rId26" Type="http://schemas.openxmlformats.org/officeDocument/2006/relationships/hyperlink" Target="https://angular.io/api/core/Input" TargetMode="External"/><Relationship Id="rId39" Type="http://schemas.openxmlformats.org/officeDocument/2006/relationships/hyperlink" Target="https://angular.io/api/core/HostListener" TargetMode="External"/><Relationship Id="rId21" Type="http://schemas.openxmlformats.org/officeDocument/2006/relationships/hyperlink" Target="https://angular.io/api/core/Directive" TargetMode="External"/><Relationship Id="rId34" Type="http://schemas.openxmlformats.org/officeDocument/2006/relationships/hyperlink" Target="https://angular.io/api/core/Attribut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angular.io/api/core/Directi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HostListener" TargetMode="External"/><Relationship Id="rId20" Type="http://schemas.openxmlformats.org/officeDocument/2006/relationships/hyperlink" Target="https://angular.io/api/core/HostListener" TargetMode="External"/><Relationship Id="rId29" Type="http://schemas.openxmlformats.org/officeDocument/2006/relationships/hyperlink" Target="https://angular.io/api/core/HostListener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Directive" TargetMode="External"/><Relationship Id="rId11" Type="http://schemas.openxmlformats.org/officeDocument/2006/relationships/hyperlink" Target="https://angular.io/api/core/ElementRef" TargetMode="External"/><Relationship Id="rId24" Type="http://schemas.openxmlformats.org/officeDocument/2006/relationships/hyperlink" Target="https://angular.io/api/core/HostListener" TargetMode="External"/><Relationship Id="rId32" Type="http://schemas.openxmlformats.org/officeDocument/2006/relationships/hyperlink" Target="https://angular.io/api/core/Input" TargetMode="External"/><Relationship Id="rId37" Type="http://schemas.openxmlformats.org/officeDocument/2006/relationships/hyperlink" Target="https://angular.io/api/core/Input" TargetMode="External"/><Relationship Id="rId40" Type="http://schemas.openxmlformats.org/officeDocument/2006/relationships/image" Target="media/image3.gif"/><Relationship Id="rId5" Type="http://schemas.openxmlformats.org/officeDocument/2006/relationships/hyperlink" Target="https://angular.io/cli/generate" TargetMode="External"/><Relationship Id="rId15" Type="http://schemas.openxmlformats.org/officeDocument/2006/relationships/hyperlink" Target="https://angular.io/api/core/ElementRef" TargetMode="External"/><Relationship Id="rId23" Type="http://schemas.openxmlformats.org/officeDocument/2006/relationships/hyperlink" Target="https://angular.io/api/core/HostListener" TargetMode="External"/><Relationship Id="rId28" Type="http://schemas.openxmlformats.org/officeDocument/2006/relationships/hyperlink" Target="https://angular.io/api/core/ElementRef" TargetMode="External"/><Relationship Id="rId36" Type="http://schemas.openxmlformats.org/officeDocument/2006/relationships/image" Target="media/image2.gif"/><Relationship Id="rId10" Type="http://schemas.openxmlformats.org/officeDocument/2006/relationships/hyperlink" Target="https://angular.io/api/core/Directive" TargetMode="External"/><Relationship Id="rId19" Type="http://schemas.openxmlformats.org/officeDocument/2006/relationships/hyperlink" Target="https://angular.io/api/core/HostListener" TargetMode="External"/><Relationship Id="rId31" Type="http://schemas.openxmlformats.org/officeDocument/2006/relationships/hyperlink" Target="https://angular.io/api/core/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dependency-injection" TargetMode="External"/><Relationship Id="rId14" Type="http://schemas.openxmlformats.org/officeDocument/2006/relationships/hyperlink" Target="https://angular.io/api/core/Directive" TargetMode="External"/><Relationship Id="rId22" Type="http://schemas.openxmlformats.org/officeDocument/2006/relationships/hyperlink" Target="https://angular.io/api/core/ElementRef" TargetMode="External"/><Relationship Id="rId27" Type="http://schemas.openxmlformats.org/officeDocument/2006/relationships/hyperlink" Target="https://angular.io/api/core/Directive" TargetMode="External"/><Relationship Id="rId30" Type="http://schemas.openxmlformats.org/officeDocument/2006/relationships/hyperlink" Target="https://angular.io/api/core/Input" TargetMode="External"/><Relationship Id="rId35" Type="http://schemas.openxmlformats.org/officeDocument/2006/relationships/hyperlink" Target="https://angular.io/api/core/Directive" TargetMode="External"/><Relationship Id="rId8" Type="http://schemas.openxmlformats.org/officeDocument/2006/relationships/hyperlink" Target="https://angular.io/api/core/Directiv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ngular.io/api/core/Directive" TargetMode="External"/><Relationship Id="rId17" Type="http://schemas.openxmlformats.org/officeDocument/2006/relationships/hyperlink" Target="https://angular.io/api/core/HostListener" TargetMode="External"/><Relationship Id="rId25" Type="http://schemas.openxmlformats.org/officeDocument/2006/relationships/image" Target="media/image1.gif"/><Relationship Id="rId33" Type="http://schemas.openxmlformats.org/officeDocument/2006/relationships/hyperlink" Target="https://angular.io/api/core/Input" TargetMode="External"/><Relationship Id="rId38" Type="http://schemas.openxmlformats.org/officeDocument/2006/relationships/hyperlink" Target="https://angular.io/api/core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6</cp:revision>
  <dcterms:created xsi:type="dcterms:W3CDTF">2021-08-31T06:56:00Z</dcterms:created>
  <dcterms:modified xsi:type="dcterms:W3CDTF">2021-08-31T10:02:00Z</dcterms:modified>
</cp:coreProperties>
</file>