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9400CE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C# - Dynamic Type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C# 4.0 (.NET 4.5) introduced a new type that avoids compile time type checking. You have learned about the implicitly typed variable- </w:t>
      </w:r>
      <w:hyperlink r:id="rId5" w:history="1">
        <w:r w:rsidRPr="009400CE">
          <w:rPr>
            <w:rFonts w:ascii="Verdana" w:eastAsia="Times New Roman" w:hAnsi="Verdana" w:cs="Times New Roman"/>
            <w:color w:val="007BFF"/>
            <w:sz w:val="24"/>
            <w:szCs w:val="24"/>
            <w:lang w:eastAsia="en-IN"/>
          </w:rPr>
          <w:t>var</w:t>
        </w:r>
      </w:hyperlink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in the previous section where the compiler assigns a specific type based on the value of the expression. A dynamic type escapes type checking at compile time; instead, it resolves type at run time.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dynamic type can be defined using the 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dynamic</w:t>
      </w: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keyword.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dynamic type variable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dynamic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1;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compiler compiles dynamic types into object types in most cases. The above statement would be compiled as: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dynamic type at compile time: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object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1;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actual type of dynamic would resolve at runtime. You can check the type of the dynamic variable, as below: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Get the actual type of dynamic type at runtime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dynamic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1;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dynamicVariable.GetType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400CE" w:rsidRPr="009400CE" w:rsidRDefault="009400CE" w:rsidP="009400CE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9400CE" w:rsidRPr="009400CE" w:rsidRDefault="009400CE" w:rsidP="00940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System.Int32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dynamic type changes its type at runtime based on the value of the expression to the right of the "=" operator. The following example shows how a dynamic variable changes its type based on its value: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dynamic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dynamic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100;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"Dynamic variable value: {0}, Type: {1}"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dynamicVariable.GetType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"Dynamic variable value: {0}, Type: {1}"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dynamicVariable.GetType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true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"Dynamic variable value: {0}, Type: {1}"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dynamicVariable.GetType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DateTime.Now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"Dynamic variable value: {0}, Type: {1}"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dynamicVariable.GetType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6" w:tgtFrame="_blank" w:tooltip="Try this example code yourself" w:history="1">
        <w:r w:rsidRPr="009400CE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  <w:lang w:eastAsia="en-IN"/>
          </w:rPr>
          <w:t>Try it</w:t>
        </w:r>
      </w:hyperlink>
    </w:p>
    <w:p w:rsidR="009400CE" w:rsidRPr="009400CE" w:rsidRDefault="009400CE" w:rsidP="009400CE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:rsidR="009400CE" w:rsidRPr="009400CE" w:rsidRDefault="009400CE" w:rsidP="00940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Dynamic variable value: 100, Type: System.Int32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 xml:space="preserve">Dynamic variable value: Hello World!!, Type: </w:t>
      </w:r>
      <w:proofErr w:type="spellStart"/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System.String</w:t>
      </w:r>
      <w:proofErr w:type="spellEnd"/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 xml:space="preserve">Dynamic variable value: True, Type: </w:t>
      </w:r>
      <w:proofErr w:type="spellStart"/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System.Boolean</w:t>
      </w:r>
      <w:proofErr w:type="spellEnd"/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 xml:space="preserve">Dynamic variable value: 01-01-2014, Type: </w:t>
      </w:r>
      <w:proofErr w:type="spellStart"/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System.DateTime</w:t>
      </w:r>
      <w:proofErr w:type="spellEnd"/>
    </w:p>
    <w:p w:rsidR="009400CE" w:rsidRPr="009400CE" w:rsidRDefault="009400CE" w:rsidP="009400C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9400CE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Methods and Properties of Dynamic Type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If you assign class object to the dynamic type then the compiler would not check for correct methods and properties name of a dynamic type that holds the custom class object. Consider the following example.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dynamic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Student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StandardID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DisplayStudentDetail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"Name: {0}"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this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.StudentName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"Age: {0}"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this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.Age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"Standard: {0}"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this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.StandardID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dynamic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dynamicStudent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new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dynamicStudent.FakeMethod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7" w:tgtFrame="_blank" w:tooltip="Try this example code yourself" w:history="1">
        <w:r w:rsidRPr="009400CE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  <w:lang w:eastAsia="en-IN"/>
          </w:rPr>
          <w:t>Try it</w:t>
        </w:r>
      </w:hyperlink>
    </w:p>
    <w:p w:rsidR="009400CE" w:rsidRPr="009400CE" w:rsidRDefault="009400CE" w:rsidP="009400CE">
      <w:pPr>
        <w:shd w:val="clear" w:color="auto" w:fill="FFFFFF"/>
        <w:spacing w:after="0" w:line="300" w:lineRule="atLeast"/>
        <w:jc w:val="both"/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</w:pPr>
      <w:r w:rsidRPr="009400CE">
        <w:rPr>
          <w:rFonts w:ascii="kozuka gothic pro el" w:eastAsia="Times New Roman" w:hAnsi="kozuka gothic pro el" w:cs="Times New Roman"/>
          <w:noProof/>
          <w:color w:val="5B5B5B"/>
          <w:sz w:val="26"/>
          <w:szCs w:val="26"/>
          <w:lang w:eastAsia="en-IN"/>
        </w:rPr>
        <w:lastRenderedPageBreak/>
        <w:drawing>
          <wp:inline distT="0" distB="0" distL="0" distR="0">
            <wp:extent cx="656590" cy="486410"/>
            <wp:effectExtent l="0" t="0" r="0" b="8890"/>
            <wp:docPr id="3" name="Picture 3" descr="http://www.tutorialsteacher.com/Content/images/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ti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400CE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>Intellisense</w:t>
      </w:r>
      <w:proofErr w:type="spellEnd"/>
      <w:r w:rsidRPr="009400CE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 xml:space="preserve"> in Visual Studio does not give any help for the </w:t>
      </w:r>
      <w:proofErr w:type="spellStart"/>
      <w:r w:rsidRPr="009400CE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>dymanic</w:t>
      </w:r>
      <w:proofErr w:type="spellEnd"/>
      <w:r w:rsidRPr="009400CE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 xml:space="preserve"> type.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assigned Student object to a dynamic variable. In the second statement in Main() method, we call </w:t>
      </w:r>
      <w:proofErr w:type="spellStart"/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FakeMethod</w:t>
      </w:r>
      <w:proofErr w:type="spellEnd"/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method, which is not exists in the Student class. However, the compiler will not give any error for </w:t>
      </w:r>
      <w:proofErr w:type="spellStart"/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FakeMethod</w:t>
      </w:r>
      <w:proofErr w:type="spellEnd"/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because it skips type checking for dynamic type, instead you will get a runtime exception for it as shown below.</w:t>
      </w:r>
    </w:p>
    <w:p w:rsidR="009400CE" w:rsidRPr="009400CE" w:rsidRDefault="009400CE" w:rsidP="00940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0CE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>
            <wp:extent cx="5731510" cy="2578735"/>
            <wp:effectExtent l="0" t="0" r="2540" b="0"/>
            <wp:docPr id="2" name="Picture 2" descr="dynamic type fake method erro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ynamic type fake method erro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0CE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Type Fake Method Error</w:t>
      </w:r>
    </w:p>
    <w:p w:rsidR="009400CE" w:rsidRPr="009400CE" w:rsidRDefault="009400CE" w:rsidP="009400C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9400CE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Dynamic Type as a Method Parameter</w:t>
      </w:r>
    </w:p>
    <w:p w:rsidR="009400CE" w:rsidRPr="009400CE" w:rsidRDefault="009400CE" w:rsidP="009400C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method can have dynamic type parameters so that it can accept any type of parameter at run time.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dynamic as a Parameter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Program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{    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PrintValue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dynamic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PrintValue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PrintValue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(100);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PrintValue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(100.50);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PrintValue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400C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true</w:t>
      </w: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PrintValue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DateTime.Now</w:t>
      </w:r>
      <w:proofErr w:type="spellEnd"/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:rsidR="009400CE" w:rsidRPr="009400CE" w:rsidRDefault="009400CE" w:rsidP="00940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400C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11" w:tgtFrame="_blank" w:tooltip="Try this example code yourself" w:history="1">
        <w:r w:rsidRPr="009400CE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  <w:lang w:eastAsia="en-IN"/>
          </w:rPr>
          <w:t>Try it</w:t>
        </w:r>
      </w:hyperlink>
    </w:p>
    <w:p w:rsidR="009400CE" w:rsidRPr="009400CE" w:rsidRDefault="009400CE" w:rsidP="009400CE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Output:</w:t>
      </w:r>
    </w:p>
    <w:p w:rsidR="009400CE" w:rsidRPr="009400CE" w:rsidRDefault="009400CE" w:rsidP="00940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Hello World!!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>100 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>100.50 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>True </w:t>
      </w:r>
      <w:r w:rsidRPr="009400C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br/>
        <w:t>01-01-2014 10:10:50</w:t>
      </w:r>
    </w:p>
    <w:p w:rsidR="00C270A3" w:rsidRDefault="00C270A3" w:rsidP="009400CE">
      <w:pPr>
        <w:spacing w:after="0" w:line="240" w:lineRule="auto"/>
        <w:jc w:val="both"/>
        <w:rPr>
          <w:rFonts w:ascii="Verdana" w:eastAsia="Times New Roman" w:hAnsi="Verdana" w:cs="Times New Roman"/>
          <w:noProof/>
          <w:color w:val="181717"/>
          <w:sz w:val="33"/>
          <w:szCs w:val="33"/>
          <w:lang w:eastAsia="en-IN"/>
        </w:rPr>
      </w:pPr>
    </w:p>
    <w:p w:rsidR="009400CE" w:rsidRPr="009400CE" w:rsidRDefault="009400CE" w:rsidP="009400C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bookmarkStart w:id="0" w:name="_GoBack"/>
      <w:bookmarkEnd w:id="0"/>
      <w:r w:rsidRPr="009400CE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Points to Remember :</w:t>
      </w:r>
    </w:p>
    <w:p w:rsidR="009400CE" w:rsidRPr="009400CE" w:rsidRDefault="009400CE" w:rsidP="009400C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dynamic types are resolved at runtime instead of compile time.</w:t>
      </w:r>
    </w:p>
    <w:p w:rsidR="009400CE" w:rsidRPr="009400CE" w:rsidRDefault="009400CE" w:rsidP="009400C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compiler skips the type checking for dynamic type. So it doesn't give any error about dynamic types at compile time.</w:t>
      </w:r>
    </w:p>
    <w:p w:rsidR="009400CE" w:rsidRPr="009400CE" w:rsidRDefault="009400CE" w:rsidP="009400C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dynamic types do not have </w:t>
      </w:r>
      <w:proofErr w:type="spellStart"/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intellisense</w:t>
      </w:r>
      <w:proofErr w:type="spellEnd"/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support in visual studio.</w:t>
      </w:r>
    </w:p>
    <w:p w:rsidR="009400CE" w:rsidRPr="009400CE" w:rsidRDefault="009400CE" w:rsidP="009400C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method can have parameters of the dynamic type.</w:t>
      </w:r>
    </w:p>
    <w:p w:rsidR="009400CE" w:rsidRPr="009400CE" w:rsidRDefault="009400CE" w:rsidP="009400CE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9400CE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 exception is thrown at runtime if a method or property is not compatible.</w:t>
      </w:r>
    </w:p>
    <w:p w:rsidR="009073E2" w:rsidRDefault="009073E2"/>
    <w:sectPr w:rsidR="0090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zuka gothic pro 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854B9"/>
    <w:multiLevelType w:val="multilevel"/>
    <w:tmpl w:val="FE9A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CE"/>
    <w:rsid w:val="009073E2"/>
    <w:rsid w:val="009400CE"/>
    <w:rsid w:val="00C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B3B5"/>
  <w15:chartTrackingRefBased/>
  <w15:docId w15:val="{B888E1E0-9EC3-40CA-96E1-43609487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0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0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00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0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00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0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0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9400CE"/>
  </w:style>
  <w:style w:type="character" w:customStyle="1" w:styleId="userclass">
    <w:name w:val="userclass"/>
    <w:basedOn w:val="DefaultParagraphFont"/>
    <w:rsid w:val="009400CE"/>
  </w:style>
  <w:style w:type="character" w:styleId="HTMLSample">
    <w:name w:val="HTML Sample"/>
    <w:basedOn w:val="DefaultParagraphFont"/>
    <w:uiPriority w:val="99"/>
    <w:semiHidden/>
    <w:unhideWhenUsed/>
    <w:rsid w:val="009400CE"/>
    <w:rPr>
      <w:rFonts w:ascii="Courier New" w:eastAsia="Times New Roman" w:hAnsi="Courier New" w:cs="Courier New"/>
    </w:rPr>
  </w:style>
  <w:style w:type="character" w:customStyle="1" w:styleId="str">
    <w:name w:val="str"/>
    <w:basedOn w:val="DefaultParagraphFont"/>
    <w:rsid w:val="0094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9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003">
          <w:marLeft w:val="150"/>
          <w:marRight w:val="0"/>
          <w:marTop w:val="0"/>
          <w:marBottom w:val="0"/>
          <w:divBdr>
            <w:top w:val="single" w:sz="6" w:space="11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  <w:div w:id="19888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3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odeeditor?cid=cs-A7jGc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odeeditor?cid=cs-L98yXw" TargetMode="External"/><Relationship Id="rId11" Type="http://schemas.openxmlformats.org/officeDocument/2006/relationships/hyperlink" Target="http://www.tutorialsteacher.com/codeeditor?cid=cs-zFTdKi" TargetMode="External"/><Relationship Id="rId5" Type="http://schemas.openxmlformats.org/officeDocument/2006/relationships/hyperlink" Target="http://www.tutorialsteacher.com/csharp/csharp-var-implicit-typed-local-variab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utorialsteacher.com/Content/images/csharp/dynamic-type-erro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2018-12-06T05:26:00Z</dcterms:created>
  <dcterms:modified xsi:type="dcterms:W3CDTF">2018-12-06T05:26:00Z</dcterms:modified>
</cp:coreProperties>
</file>