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BD24" w14:textId="77777777" w:rsidR="00126C33" w:rsidRPr="00126C33" w:rsidRDefault="00126C33" w:rsidP="00126C33">
      <w:pPr>
        <w:rPr>
          <w:b/>
          <w:bCs/>
        </w:rPr>
      </w:pPr>
      <w:r w:rsidRPr="00126C33">
        <w:rPr>
          <w:b/>
          <w:bCs/>
        </w:rPr>
        <w:t>1. What Is an Index in SQL Server?</w:t>
      </w:r>
    </w:p>
    <w:p w14:paraId="720CCAC4" w14:textId="77777777" w:rsidR="00126C33" w:rsidRPr="00126C33" w:rsidRDefault="00126C33" w:rsidP="00126C33">
      <w:r w:rsidRPr="00126C33">
        <w:t>An </w:t>
      </w:r>
      <w:r w:rsidRPr="00126C33">
        <w:rPr>
          <w:b/>
          <w:bCs/>
        </w:rPr>
        <w:t>index</w:t>
      </w:r>
      <w:r w:rsidRPr="00126C33">
        <w:t> in SQL Server is a data structure that improves the speed of data retrieval operations on a database table at the cost of additional space and maintenance during data modifications. Think of it as a book's index, allowing you to quickly find information without reading every page.</w:t>
      </w:r>
    </w:p>
    <w:p w14:paraId="6FCBC659" w14:textId="77777777" w:rsidR="00126C33" w:rsidRPr="00126C33" w:rsidRDefault="00126C33" w:rsidP="00126C33">
      <w:r w:rsidRPr="00126C33">
        <w:pict w14:anchorId="3E737D38">
          <v:rect id="_x0000_i1079" style="width:0;height:1.5pt" o:hralign="center" o:hrstd="t" o:hrnoshade="t" o:hr="t" fillcolor="#2e2f30" stroked="f"/>
        </w:pict>
      </w:r>
    </w:p>
    <w:p w14:paraId="77853BFD" w14:textId="77777777" w:rsidR="00126C33" w:rsidRPr="00126C33" w:rsidRDefault="00126C33" w:rsidP="00126C33">
      <w:pPr>
        <w:rPr>
          <w:b/>
          <w:bCs/>
        </w:rPr>
      </w:pPr>
      <w:r w:rsidRPr="00126C33">
        <w:rPr>
          <w:b/>
          <w:bCs/>
        </w:rPr>
        <w:t>2. Types of Indexes in SQL Server</w:t>
      </w:r>
    </w:p>
    <w:tbl>
      <w:tblPr>
        <w:tblW w:w="9668" w:type="dxa"/>
        <w:tblCellSpacing w:w="15" w:type="dxa"/>
        <w:tblCellMar>
          <w:left w:w="0" w:type="dxa"/>
          <w:right w:w="0" w:type="dxa"/>
        </w:tblCellMar>
        <w:tblLook w:val="04A0" w:firstRow="1" w:lastRow="0" w:firstColumn="1" w:lastColumn="0" w:noHBand="0" w:noVBand="1"/>
      </w:tblPr>
      <w:tblGrid>
        <w:gridCol w:w="2024"/>
        <w:gridCol w:w="3145"/>
        <w:gridCol w:w="4499"/>
      </w:tblGrid>
      <w:tr w:rsidR="00126C33" w:rsidRPr="00126C33" w14:paraId="7E473392" w14:textId="77777777" w:rsidTr="00126C33">
        <w:trPr>
          <w:tblHeader/>
          <w:tblCellSpacing w:w="15" w:type="dxa"/>
        </w:trPr>
        <w:tc>
          <w:tcPr>
            <w:tcW w:w="0" w:type="auto"/>
            <w:tcBorders>
              <w:top w:val="single" w:sz="6" w:space="0" w:color="D9D9D9"/>
              <w:left w:val="single" w:sz="6" w:space="0" w:color="D9D9D9"/>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4D5B5C42" w14:textId="77777777" w:rsidR="00126C33" w:rsidRPr="00126C33" w:rsidRDefault="00126C33" w:rsidP="00126C33">
            <w:pPr>
              <w:rPr>
                <w:b/>
                <w:bCs/>
              </w:rPr>
            </w:pPr>
            <w:r w:rsidRPr="00126C33">
              <w:rPr>
                <w:b/>
                <w:bCs/>
              </w:rPr>
              <w:t>Index Type</w:t>
            </w:r>
          </w:p>
        </w:tc>
        <w:tc>
          <w:tcPr>
            <w:tcW w:w="0" w:type="auto"/>
            <w:tcBorders>
              <w:top w:val="single" w:sz="6" w:space="0" w:color="D9D9D9"/>
              <w:left w:val="nil"/>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44EF39DA" w14:textId="77777777" w:rsidR="00126C33" w:rsidRPr="00126C33" w:rsidRDefault="00126C33" w:rsidP="00126C33">
            <w:pPr>
              <w:rPr>
                <w:b/>
                <w:bCs/>
              </w:rPr>
            </w:pPr>
            <w:r w:rsidRPr="00126C33">
              <w:rPr>
                <w:b/>
                <w:bCs/>
              </w:rPr>
              <w:t>Structure &amp; Storage</w:t>
            </w:r>
          </w:p>
        </w:tc>
        <w:tc>
          <w:tcPr>
            <w:tcW w:w="0" w:type="auto"/>
            <w:tcBorders>
              <w:top w:val="single" w:sz="6" w:space="0" w:color="D9D9D9"/>
              <w:left w:val="nil"/>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288B2CEC" w14:textId="77777777" w:rsidR="00126C33" w:rsidRPr="00126C33" w:rsidRDefault="00126C33" w:rsidP="00126C33">
            <w:pPr>
              <w:rPr>
                <w:b/>
                <w:bCs/>
              </w:rPr>
            </w:pPr>
            <w:r w:rsidRPr="00126C33">
              <w:rPr>
                <w:b/>
                <w:bCs/>
              </w:rPr>
              <w:t>Key Features &amp; Use Cases</w:t>
            </w:r>
          </w:p>
        </w:tc>
      </w:tr>
      <w:tr w:rsidR="00126C33" w:rsidRPr="00126C33" w14:paraId="3EA2627E"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0C926014" w14:textId="77777777" w:rsidR="00126C33" w:rsidRPr="00126C33" w:rsidRDefault="00126C33" w:rsidP="00126C33">
            <w:r w:rsidRPr="00126C33">
              <w:rPr>
                <w:b/>
                <w:bCs/>
              </w:rPr>
              <w:t>Clustered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667C9271" w14:textId="77777777" w:rsidR="00126C33" w:rsidRPr="00126C33" w:rsidRDefault="00126C33" w:rsidP="00126C33">
            <w:r w:rsidRPr="00126C33">
              <w:t>B+ tree; leaf nodes store actual data rows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40AD536" w14:textId="77777777" w:rsidR="00126C33" w:rsidRPr="00126C33" w:rsidRDefault="00126C33" w:rsidP="00126C33">
            <w:r w:rsidRPr="00126C33">
              <w:t>Only one per table; defines physical row order; fast range queries</w:t>
            </w:r>
          </w:p>
        </w:tc>
      </w:tr>
      <w:tr w:rsidR="00126C33" w:rsidRPr="00126C33" w14:paraId="1D9D9C0E"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76A9487F" w14:textId="77777777" w:rsidR="00126C33" w:rsidRPr="00126C33" w:rsidRDefault="00126C33" w:rsidP="00126C33">
            <w:proofErr w:type="spellStart"/>
            <w:r w:rsidRPr="00126C33">
              <w:rPr>
                <w:b/>
                <w:bCs/>
              </w:rPr>
              <w:t>Nonclustered</w:t>
            </w:r>
            <w:proofErr w:type="spellEnd"/>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74F3057" w14:textId="77777777" w:rsidR="00126C33" w:rsidRPr="00126C33" w:rsidRDefault="00126C33" w:rsidP="00126C33">
            <w:r w:rsidRPr="00126C33">
              <w:t>B+ tree; leaf nodes store pointers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13FE4B5B" w14:textId="77777777" w:rsidR="00126C33" w:rsidRPr="00126C33" w:rsidRDefault="00126C33" w:rsidP="00126C33">
            <w:r w:rsidRPr="00126C33">
              <w:t>Multiple per table; fast lookups on non-key columns</w:t>
            </w:r>
          </w:p>
        </w:tc>
      </w:tr>
      <w:tr w:rsidR="00126C33" w:rsidRPr="00126C33" w14:paraId="436EB3A6"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42788F31" w14:textId="77777777" w:rsidR="00126C33" w:rsidRPr="00126C33" w:rsidRDefault="00126C33" w:rsidP="00126C33">
            <w:r w:rsidRPr="00126C33">
              <w:rPr>
                <w:b/>
                <w:bCs/>
              </w:rPr>
              <w:t>Unique</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261A16EE" w14:textId="77777777" w:rsidR="00126C33" w:rsidRPr="00126C33" w:rsidRDefault="00126C33" w:rsidP="00126C33">
            <w:r w:rsidRPr="00126C33">
              <w:t>Any index with uniqueness enforced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1EE70EA" w14:textId="77777777" w:rsidR="00126C33" w:rsidRPr="00126C33" w:rsidRDefault="00126C33" w:rsidP="00126C33">
            <w:r w:rsidRPr="00126C33">
              <w:t>Ensures no duplicate values in indexed columns</w:t>
            </w:r>
          </w:p>
        </w:tc>
      </w:tr>
      <w:tr w:rsidR="00126C33" w:rsidRPr="00126C33" w14:paraId="5F847FFE"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08EEBDB3" w14:textId="77777777" w:rsidR="00126C33" w:rsidRPr="00126C33" w:rsidRDefault="00126C33" w:rsidP="00126C33">
            <w:r w:rsidRPr="00126C33">
              <w:rPr>
                <w:b/>
                <w:bCs/>
              </w:rPr>
              <w:t>Filtered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49F04010" w14:textId="77777777" w:rsidR="00126C33" w:rsidRPr="00126C33" w:rsidRDefault="00126C33" w:rsidP="00126C33">
            <w:proofErr w:type="spellStart"/>
            <w:r w:rsidRPr="00126C33">
              <w:t>Nonclustered</w:t>
            </w:r>
            <w:proofErr w:type="spellEnd"/>
            <w:r w:rsidRPr="00126C33">
              <w:t xml:space="preserve"> with WHERE clause</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20D67CF5" w14:textId="77777777" w:rsidR="00126C33" w:rsidRPr="00126C33" w:rsidRDefault="00126C33" w:rsidP="00126C33">
            <w:r w:rsidRPr="00126C33">
              <w:t>Indexes a subset of rows; efficient for partial data</w:t>
            </w:r>
          </w:p>
        </w:tc>
      </w:tr>
      <w:tr w:rsidR="00126C33" w:rsidRPr="00126C33" w14:paraId="45CF5DFA"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792F2DEE" w14:textId="77777777" w:rsidR="00126C33" w:rsidRPr="00126C33" w:rsidRDefault="00126C33" w:rsidP="00126C33">
            <w:proofErr w:type="spellStart"/>
            <w:r w:rsidRPr="00126C33">
              <w:rPr>
                <w:b/>
                <w:bCs/>
              </w:rPr>
              <w:t>Columnstore</w:t>
            </w:r>
            <w:proofErr w:type="spellEnd"/>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2201EA90" w14:textId="77777777" w:rsidR="00126C33" w:rsidRPr="00126C33" w:rsidRDefault="00126C33" w:rsidP="00126C33">
            <w:r w:rsidRPr="00126C33">
              <w:t>Column-wise, compressed segments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3E906DC1" w14:textId="77777777" w:rsidR="00126C33" w:rsidRPr="00126C33" w:rsidRDefault="00126C33" w:rsidP="00126C33">
            <w:r w:rsidRPr="00126C33">
              <w:t>High-performance analytics and reporting</w:t>
            </w:r>
          </w:p>
        </w:tc>
      </w:tr>
      <w:tr w:rsidR="00126C33" w:rsidRPr="00126C33" w14:paraId="702A101A"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3F5529FE" w14:textId="77777777" w:rsidR="00126C33" w:rsidRPr="00126C33" w:rsidRDefault="00126C33" w:rsidP="00126C33">
            <w:r w:rsidRPr="00126C33">
              <w:rPr>
                <w:b/>
                <w:bCs/>
              </w:rPr>
              <w:t>Hash (Memory-Opt.)</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4138DDE0" w14:textId="77777777" w:rsidR="00126C33" w:rsidRPr="00126C33" w:rsidRDefault="00126C33" w:rsidP="00126C33">
            <w:r w:rsidRPr="00126C33">
              <w:t>In-memory hash table</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3DA4A3BB" w14:textId="77777777" w:rsidR="00126C33" w:rsidRPr="00126C33" w:rsidRDefault="00126C33" w:rsidP="00126C33">
            <w:r w:rsidRPr="00126C33">
              <w:t>For memory-optimized tables; high-throughput OLTP</w:t>
            </w:r>
          </w:p>
        </w:tc>
      </w:tr>
      <w:tr w:rsidR="00126C33" w:rsidRPr="00126C33" w14:paraId="0DF61A66"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18B8A71D" w14:textId="77777777" w:rsidR="00126C33" w:rsidRPr="00126C33" w:rsidRDefault="00126C33" w:rsidP="00126C33">
            <w:r w:rsidRPr="00126C33">
              <w:rPr>
                <w:b/>
                <w:bCs/>
              </w:rPr>
              <w:t>Specialized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7EEFCC23" w14:textId="77777777" w:rsidR="00126C33" w:rsidRPr="00126C33" w:rsidRDefault="00126C33" w:rsidP="00126C33">
            <w:r w:rsidRPr="00126C33">
              <w:t>Spatial, XML, Full-Text</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0775B4B" w14:textId="77777777" w:rsidR="00126C33" w:rsidRPr="00126C33" w:rsidRDefault="00126C33" w:rsidP="00126C33">
            <w:r w:rsidRPr="00126C33">
              <w:t>For spatial, XML, or text search queries</w:t>
            </w:r>
          </w:p>
        </w:tc>
      </w:tr>
    </w:tbl>
    <w:p w14:paraId="355F7FD7" w14:textId="77777777" w:rsidR="00126C33" w:rsidRPr="00126C33" w:rsidRDefault="00126C33" w:rsidP="00126C33">
      <w:r w:rsidRPr="00126C33">
        <w:t>Export as CSV</w:t>
      </w:r>
    </w:p>
    <w:p w14:paraId="2BB82B35" w14:textId="77777777" w:rsidR="00126C33" w:rsidRPr="00126C33" w:rsidRDefault="00126C33" w:rsidP="00126C33">
      <w:pPr>
        <w:rPr>
          <w:i/>
          <w:iCs/>
        </w:rPr>
      </w:pPr>
      <w:r w:rsidRPr="00126C33">
        <w:rPr>
          <w:i/>
          <w:iCs/>
        </w:rPr>
        <w:t>References: </w:t>
      </w:r>
    </w:p>
    <w:p w14:paraId="535E4A66" w14:textId="77777777" w:rsidR="00126C33" w:rsidRPr="00126C33" w:rsidRDefault="00126C33" w:rsidP="00126C33">
      <w:r w:rsidRPr="00126C33">
        <w:pict w14:anchorId="6F97B1AC">
          <v:rect id="_x0000_i1080" style="width:0;height:1.5pt" o:hralign="center" o:hrstd="t" o:hrnoshade="t" o:hr="t" fillcolor="#2e2f30" stroked="f"/>
        </w:pict>
      </w:r>
    </w:p>
    <w:p w14:paraId="63590318" w14:textId="77777777" w:rsidR="00126C33" w:rsidRPr="00126C33" w:rsidRDefault="00126C33" w:rsidP="00126C33">
      <w:pPr>
        <w:rPr>
          <w:b/>
          <w:bCs/>
        </w:rPr>
      </w:pPr>
      <w:r w:rsidRPr="00126C33">
        <w:rPr>
          <w:b/>
          <w:bCs/>
        </w:rPr>
        <w:t>3. How Data Is Stored: Before and After Indexing</w:t>
      </w:r>
    </w:p>
    <w:p w14:paraId="68D899F7" w14:textId="77777777" w:rsidR="00126C33" w:rsidRPr="00126C33" w:rsidRDefault="00126C33" w:rsidP="00126C33">
      <w:pPr>
        <w:rPr>
          <w:b/>
          <w:bCs/>
        </w:rPr>
      </w:pPr>
      <w:r w:rsidRPr="00126C33">
        <w:rPr>
          <w:b/>
          <w:bCs/>
        </w:rPr>
        <w:t>A. Before Indexing (Heap Table)</w:t>
      </w:r>
    </w:p>
    <w:p w14:paraId="5897884C" w14:textId="77777777" w:rsidR="00126C33" w:rsidRPr="00126C33" w:rsidRDefault="00126C33" w:rsidP="00126C33">
      <w:pPr>
        <w:numPr>
          <w:ilvl w:val="0"/>
          <w:numId w:val="1"/>
        </w:numPr>
      </w:pPr>
      <w:r w:rsidRPr="00126C33">
        <w:t>Data is stored in unordered pages.</w:t>
      </w:r>
    </w:p>
    <w:p w14:paraId="4854B735" w14:textId="77777777" w:rsidR="00126C33" w:rsidRPr="00126C33" w:rsidRDefault="00126C33" w:rsidP="00126C33">
      <w:pPr>
        <w:numPr>
          <w:ilvl w:val="0"/>
          <w:numId w:val="1"/>
        </w:numPr>
      </w:pPr>
      <w:r w:rsidRPr="00126C33">
        <w:t>SQL Server must scan every row to find a match (table scan).</w:t>
      </w:r>
    </w:p>
    <w:p w14:paraId="75053FCC" w14:textId="77777777" w:rsidR="00126C33" w:rsidRPr="00126C33" w:rsidRDefault="00126C33" w:rsidP="00126C33">
      <w:pPr>
        <w:numPr>
          <w:ilvl w:val="0"/>
          <w:numId w:val="1"/>
        </w:numPr>
      </w:pPr>
      <w:r w:rsidRPr="00126C33">
        <w:rPr>
          <w:b/>
          <w:bCs/>
        </w:rPr>
        <w:t>Slow for large tables.</w:t>
      </w:r>
    </w:p>
    <w:p w14:paraId="656D6341" w14:textId="77777777" w:rsidR="00126C33" w:rsidRPr="00126C33" w:rsidRDefault="00126C33" w:rsidP="00126C33">
      <w:pPr>
        <w:rPr>
          <w:b/>
          <w:bCs/>
        </w:rPr>
      </w:pPr>
      <w:r w:rsidRPr="00126C33">
        <w:rPr>
          <w:b/>
          <w:bCs/>
        </w:rPr>
        <w:lastRenderedPageBreak/>
        <w:t>B. After Indexing</w:t>
      </w:r>
    </w:p>
    <w:p w14:paraId="30858F0E" w14:textId="77777777" w:rsidR="00126C33" w:rsidRPr="00126C33" w:rsidRDefault="00126C33" w:rsidP="00126C33">
      <w:pPr>
        <w:numPr>
          <w:ilvl w:val="0"/>
          <w:numId w:val="2"/>
        </w:numPr>
      </w:pPr>
      <w:r w:rsidRPr="00126C33">
        <w:rPr>
          <w:b/>
          <w:bCs/>
        </w:rPr>
        <w:t>Clustered Index:</w:t>
      </w:r>
      <w:r w:rsidRPr="00126C33">
        <w:t> Data rows are physically ordered by the index key. Fast for range and point lookups.</w:t>
      </w:r>
    </w:p>
    <w:p w14:paraId="0ECDC8C8" w14:textId="77777777" w:rsidR="00126C33" w:rsidRPr="00126C33" w:rsidRDefault="00126C33" w:rsidP="00126C33">
      <w:pPr>
        <w:numPr>
          <w:ilvl w:val="0"/>
          <w:numId w:val="2"/>
        </w:numPr>
      </w:pPr>
      <w:proofErr w:type="spellStart"/>
      <w:r w:rsidRPr="00126C33">
        <w:rPr>
          <w:b/>
          <w:bCs/>
        </w:rPr>
        <w:t>Nonclustered</w:t>
      </w:r>
      <w:proofErr w:type="spellEnd"/>
      <w:r w:rsidRPr="00126C33">
        <w:rPr>
          <w:b/>
          <w:bCs/>
        </w:rPr>
        <w:t xml:space="preserve"> Index:</w:t>
      </w:r>
      <w:r w:rsidRPr="00126C33">
        <w:t> Index pages provide a logical order for the indexed columns, with pointers to the actual data rows. Fast for lookups on non-key columns.</w:t>
      </w:r>
    </w:p>
    <w:p w14:paraId="079C5915" w14:textId="77777777" w:rsidR="00126C33" w:rsidRPr="00126C33" w:rsidRDefault="00126C33" w:rsidP="00126C33">
      <w:pPr>
        <w:rPr>
          <w:b/>
          <w:bCs/>
        </w:rPr>
      </w:pPr>
      <w:r w:rsidRPr="00126C33">
        <w:rPr>
          <w:b/>
          <w:bCs/>
        </w:rPr>
        <w:t>Visual Comparison</w:t>
      </w:r>
    </w:p>
    <w:p w14:paraId="1412257E" w14:textId="77777777" w:rsidR="00126C33" w:rsidRPr="00126C33" w:rsidRDefault="00126C33" w:rsidP="00126C33">
      <w:r w:rsidRPr="00126C33">
        <w:rPr>
          <w:i/>
          <w:iCs/>
        </w:rPr>
        <w:t xml:space="preserve">Figure 1: Data storage as Heap (no index), Clustered Index (B+ tree), and </w:t>
      </w:r>
      <w:proofErr w:type="spellStart"/>
      <w:r w:rsidRPr="00126C33">
        <w:rPr>
          <w:i/>
          <w:iCs/>
        </w:rPr>
        <w:t>Nonclustered</w:t>
      </w:r>
      <w:proofErr w:type="spellEnd"/>
      <w:r w:rsidRPr="00126C33">
        <w:rPr>
          <w:i/>
          <w:iCs/>
        </w:rPr>
        <w:t xml:space="preserve"> Index (B+ tree)</w:t>
      </w:r>
    </w:p>
    <w:p w14:paraId="1735025B" w14:textId="77777777" w:rsidR="00126C33" w:rsidRPr="00126C33" w:rsidRDefault="00126C33" w:rsidP="00126C33">
      <w:r w:rsidRPr="00126C33">
        <w:pict w14:anchorId="2987F5A4">
          <v:rect id="_x0000_i1081" style="width:0;height:1.5pt" o:hralign="center" o:hrstd="t" o:hrnoshade="t" o:hr="t" fillcolor="#2e2f30" stroked="f"/>
        </w:pict>
      </w:r>
    </w:p>
    <w:p w14:paraId="67A81DA5" w14:textId="77777777" w:rsidR="00126C33" w:rsidRPr="00126C33" w:rsidRDefault="00126C33" w:rsidP="00126C33">
      <w:pPr>
        <w:rPr>
          <w:b/>
          <w:bCs/>
        </w:rPr>
      </w:pPr>
      <w:r w:rsidRPr="00126C33">
        <w:rPr>
          <w:b/>
          <w:bCs/>
        </w:rPr>
        <w:t>4. How to Create Different Types of Indexes (with Scripts)</w:t>
      </w:r>
    </w:p>
    <w:p w14:paraId="378632CF" w14:textId="77777777" w:rsidR="00126C33" w:rsidRPr="00126C33" w:rsidRDefault="00126C33" w:rsidP="00126C33">
      <w:r w:rsidRPr="00126C33">
        <w:t>Below is a step-by-step SQL script for table creation, data insertion, and various index types:</w:t>
      </w:r>
    </w:p>
    <w:p w14:paraId="3258104F" w14:textId="77777777" w:rsidR="00126C33" w:rsidRPr="00126C33" w:rsidRDefault="00126C33" w:rsidP="00126C33">
      <w:proofErr w:type="spellStart"/>
      <w:r w:rsidRPr="00126C33">
        <w:t>sql</w:t>
      </w:r>
      <w:proofErr w:type="spellEnd"/>
    </w:p>
    <w:p w14:paraId="777669C2" w14:textId="77777777" w:rsidR="00126C33" w:rsidRPr="00126C33" w:rsidRDefault="00126C33" w:rsidP="00126C33">
      <w:r w:rsidRPr="00126C33">
        <w:t>-- 1. Create table</w:t>
      </w:r>
    </w:p>
    <w:p w14:paraId="14C4271F" w14:textId="77777777" w:rsidR="00126C33" w:rsidRPr="00126C33" w:rsidRDefault="00126C33" w:rsidP="00126C33">
      <w:r w:rsidRPr="00126C33">
        <w:t>CREATE TABLE Employees (</w:t>
      </w:r>
    </w:p>
    <w:p w14:paraId="441D9C9D" w14:textId="77777777" w:rsidR="00126C33" w:rsidRPr="00126C33" w:rsidRDefault="00126C33" w:rsidP="00126C33">
      <w:r w:rsidRPr="00126C33">
        <w:t xml:space="preserve">    </w:t>
      </w:r>
      <w:proofErr w:type="spellStart"/>
      <w:r w:rsidRPr="00126C33">
        <w:t>EmployeeID</w:t>
      </w:r>
      <w:proofErr w:type="spellEnd"/>
      <w:r w:rsidRPr="00126C33">
        <w:t xml:space="preserve"> INT </w:t>
      </w:r>
      <w:proofErr w:type="gramStart"/>
      <w:r w:rsidRPr="00126C33">
        <w:t>IDENTITY(</w:t>
      </w:r>
      <w:proofErr w:type="gramEnd"/>
      <w:r w:rsidRPr="00126C33">
        <w:t>1,1) PRIMARY KEY, -- Clustered by default</w:t>
      </w:r>
    </w:p>
    <w:p w14:paraId="3F0E1065" w14:textId="77777777" w:rsidR="00126C33" w:rsidRPr="00126C33" w:rsidRDefault="00126C33" w:rsidP="00126C33">
      <w:r w:rsidRPr="00126C33">
        <w:t xml:space="preserve">    FirstName </w:t>
      </w:r>
      <w:proofErr w:type="gramStart"/>
      <w:r w:rsidRPr="00126C33">
        <w:t>NVARCHAR(</w:t>
      </w:r>
      <w:proofErr w:type="gramEnd"/>
      <w:r w:rsidRPr="00126C33">
        <w:t>50),</w:t>
      </w:r>
    </w:p>
    <w:p w14:paraId="1997D8F9" w14:textId="77777777" w:rsidR="00126C33" w:rsidRPr="00126C33" w:rsidRDefault="00126C33" w:rsidP="00126C33">
      <w:r w:rsidRPr="00126C33">
        <w:t xml:space="preserve">    LastName </w:t>
      </w:r>
      <w:proofErr w:type="gramStart"/>
      <w:r w:rsidRPr="00126C33">
        <w:t>NVARCHAR(</w:t>
      </w:r>
      <w:proofErr w:type="gramEnd"/>
      <w:r w:rsidRPr="00126C33">
        <w:t>50),</w:t>
      </w:r>
    </w:p>
    <w:p w14:paraId="716B799B" w14:textId="77777777" w:rsidR="00126C33" w:rsidRPr="00126C33" w:rsidRDefault="00126C33" w:rsidP="00126C33">
      <w:r w:rsidRPr="00126C33">
        <w:t xml:space="preserve">    Department </w:t>
      </w:r>
      <w:proofErr w:type="gramStart"/>
      <w:r w:rsidRPr="00126C33">
        <w:t>NVARCHAR(</w:t>
      </w:r>
      <w:proofErr w:type="gramEnd"/>
      <w:r w:rsidRPr="00126C33">
        <w:t>50),</w:t>
      </w:r>
    </w:p>
    <w:p w14:paraId="43253581" w14:textId="77777777" w:rsidR="00126C33" w:rsidRPr="00126C33" w:rsidRDefault="00126C33" w:rsidP="00126C33">
      <w:r w:rsidRPr="00126C33">
        <w:t xml:space="preserve">    Salary INT,</w:t>
      </w:r>
    </w:p>
    <w:p w14:paraId="05827BFF" w14:textId="77777777" w:rsidR="00126C33" w:rsidRPr="00126C33" w:rsidRDefault="00126C33" w:rsidP="00126C33">
      <w:r w:rsidRPr="00126C33">
        <w:t xml:space="preserve">    Email </w:t>
      </w:r>
      <w:proofErr w:type="gramStart"/>
      <w:r w:rsidRPr="00126C33">
        <w:t>NVARCHAR(</w:t>
      </w:r>
      <w:proofErr w:type="gramEnd"/>
      <w:r w:rsidRPr="00126C33">
        <w:t>100),</w:t>
      </w:r>
    </w:p>
    <w:p w14:paraId="79DB88DA" w14:textId="77777777" w:rsidR="00126C33" w:rsidRPr="00126C33" w:rsidRDefault="00126C33" w:rsidP="00126C33">
      <w:r w:rsidRPr="00126C33">
        <w:t xml:space="preserve">    Status </w:t>
      </w:r>
      <w:proofErr w:type="gramStart"/>
      <w:r w:rsidRPr="00126C33">
        <w:t>NVARCHAR(</w:t>
      </w:r>
      <w:proofErr w:type="gramEnd"/>
      <w:r w:rsidRPr="00126C33">
        <w:t>20)</w:t>
      </w:r>
    </w:p>
    <w:p w14:paraId="761DFB45" w14:textId="77777777" w:rsidR="00126C33" w:rsidRPr="00126C33" w:rsidRDefault="00126C33" w:rsidP="00126C33">
      <w:r w:rsidRPr="00126C33">
        <w:t>);</w:t>
      </w:r>
    </w:p>
    <w:p w14:paraId="773D6B71" w14:textId="77777777" w:rsidR="00126C33" w:rsidRPr="00126C33" w:rsidRDefault="00126C33" w:rsidP="00126C33"/>
    <w:p w14:paraId="0A4FC51E" w14:textId="77777777" w:rsidR="00126C33" w:rsidRPr="00126C33" w:rsidRDefault="00126C33" w:rsidP="00126C33">
      <w:r w:rsidRPr="00126C33">
        <w:t>-- 2. Insert sample data</w:t>
      </w:r>
    </w:p>
    <w:p w14:paraId="3149B524" w14:textId="77777777" w:rsidR="00126C33" w:rsidRPr="00126C33" w:rsidRDefault="00126C33" w:rsidP="00126C33">
      <w:r w:rsidRPr="00126C33">
        <w:t>INSERT INTO Employees (FirstName, LastName, Department, Salary, Email, Status) VALUES</w:t>
      </w:r>
    </w:p>
    <w:p w14:paraId="73B6E41E" w14:textId="77777777" w:rsidR="00126C33" w:rsidRPr="00126C33" w:rsidRDefault="00126C33" w:rsidP="00126C33">
      <w:r w:rsidRPr="00126C33">
        <w:t>('John', 'Doe', 'IT', 70000, 'john.doe@example.com', 'Active'),</w:t>
      </w:r>
    </w:p>
    <w:p w14:paraId="4A5A3C06" w14:textId="77777777" w:rsidR="00126C33" w:rsidRPr="00126C33" w:rsidRDefault="00126C33" w:rsidP="00126C33">
      <w:r w:rsidRPr="00126C33">
        <w:t>('Jane', 'Smith', 'HR', 65000, 'jane.smith@example.com', 'Active'),</w:t>
      </w:r>
    </w:p>
    <w:p w14:paraId="02BD8607" w14:textId="77777777" w:rsidR="00126C33" w:rsidRPr="00126C33" w:rsidRDefault="00126C33" w:rsidP="00126C33">
      <w:r w:rsidRPr="00126C33">
        <w:t>('Alice', 'Brown', 'Finance', 80000, 'alice.brown@example.com', 'Inactive'),</w:t>
      </w:r>
    </w:p>
    <w:p w14:paraId="3BCB77D6" w14:textId="77777777" w:rsidR="00126C33" w:rsidRPr="00126C33" w:rsidRDefault="00126C33" w:rsidP="00126C33">
      <w:r w:rsidRPr="00126C33">
        <w:t>('Bob', 'White', 'IT', 72000, 'bob.white@example.com', 'Active'),</w:t>
      </w:r>
    </w:p>
    <w:p w14:paraId="07C1168D" w14:textId="77777777" w:rsidR="00126C33" w:rsidRPr="00126C33" w:rsidRDefault="00126C33" w:rsidP="00126C33">
      <w:r w:rsidRPr="00126C33">
        <w:t>('Carol', 'Green', 'Finance', 82000, 'carol.green@example.com', 'Inactive'),</w:t>
      </w:r>
    </w:p>
    <w:p w14:paraId="158AE67B" w14:textId="77777777" w:rsidR="00126C33" w:rsidRPr="00126C33" w:rsidRDefault="00126C33" w:rsidP="00126C33">
      <w:r w:rsidRPr="00126C33">
        <w:t>('David', 'Black', 'HR', 67000, 'david.black@example.com', 'Active'),</w:t>
      </w:r>
    </w:p>
    <w:p w14:paraId="0CB8CC90" w14:textId="77777777" w:rsidR="00126C33" w:rsidRPr="00126C33" w:rsidRDefault="00126C33" w:rsidP="00126C33">
      <w:r w:rsidRPr="00126C33">
        <w:t>('Eve', 'Gray', 'IT', 71000, 'eve.gray@example.com', 'Active'),</w:t>
      </w:r>
    </w:p>
    <w:p w14:paraId="288C558E" w14:textId="77777777" w:rsidR="00126C33" w:rsidRPr="00126C33" w:rsidRDefault="00126C33" w:rsidP="00126C33">
      <w:r w:rsidRPr="00126C33">
        <w:t>('Frank', 'Blue', 'Finance', 83000, 'frank.blue@example.com', 'Inactive'),</w:t>
      </w:r>
    </w:p>
    <w:p w14:paraId="2ABAE6A1" w14:textId="77777777" w:rsidR="00126C33" w:rsidRPr="00126C33" w:rsidRDefault="00126C33" w:rsidP="00126C33">
      <w:r w:rsidRPr="00126C33">
        <w:lastRenderedPageBreak/>
        <w:t>('Grace', 'Red', 'HR', 66000, 'grace.red@example.com', 'Active'),</w:t>
      </w:r>
    </w:p>
    <w:p w14:paraId="5F2E713F" w14:textId="77777777" w:rsidR="00126C33" w:rsidRPr="00126C33" w:rsidRDefault="00126C33" w:rsidP="00126C33">
      <w:r w:rsidRPr="00126C33">
        <w:t>('Hank', 'Yellow', 'IT', 73000, 'hank.yellow@example.com', 'Active');</w:t>
      </w:r>
    </w:p>
    <w:p w14:paraId="13BB7806" w14:textId="77777777" w:rsidR="00126C33" w:rsidRPr="00126C33" w:rsidRDefault="00126C33" w:rsidP="00126C33"/>
    <w:p w14:paraId="19F83481" w14:textId="77777777" w:rsidR="00126C33" w:rsidRPr="00126C33" w:rsidRDefault="00126C33" w:rsidP="00126C33">
      <w:r w:rsidRPr="00126C33">
        <w:t>-- 3. Create a clustered index (if not already present)</w:t>
      </w:r>
    </w:p>
    <w:p w14:paraId="620306C9" w14:textId="77777777" w:rsidR="00126C33" w:rsidRPr="00126C33" w:rsidRDefault="00126C33" w:rsidP="00126C33">
      <w:r w:rsidRPr="00126C33">
        <w:t xml:space="preserve">CREATE CLUSTERED INDEX </w:t>
      </w:r>
      <w:proofErr w:type="spellStart"/>
      <w:r w:rsidRPr="00126C33">
        <w:t>IX_Employees_Department_Salary</w:t>
      </w:r>
      <w:proofErr w:type="spellEnd"/>
      <w:r w:rsidRPr="00126C33">
        <w:t xml:space="preserve"> ON </w:t>
      </w:r>
      <w:proofErr w:type="gramStart"/>
      <w:r w:rsidRPr="00126C33">
        <w:t>Employees(</w:t>
      </w:r>
      <w:proofErr w:type="gramEnd"/>
      <w:r w:rsidRPr="00126C33">
        <w:t>Department, Salary);</w:t>
      </w:r>
    </w:p>
    <w:p w14:paraId="292849A1" w14:textId="77777777" w:rsidR="00126C33" w:rsidRPr="00126C33" w:rsidRDefault="00126C33" w:rsidP="00126C33"/>
    <w:p w14:paraId="099D5B97" w14:textId="77777777" w:rsidR="00126C33" w:rsidRPr="00126C33" w:rsidRDefault="00126C33" w:rsidP="00126C33">
      <w:r w:rsidRPr="00126C33">
        <w:t xml:space="preserve">-- 4. Create a </w:t>
      </w:r>
      <w:proofErr w:type="spellStart"/>
      <w:r w:rsidRPr="00126C33">
        <w:t>nonclustered</w:t>
      </w:r>
      <w:proofErr w:type="spellEnd"/>
      <w:r w:rsidRPr="00126C33">
        <w:t xml:space="preserve"> index</w:t>
      </w:r>
    </w:p>
    <w:p w14:paraId="74CF68DF" w14:textId="77777777" w:rsidR="00126C33" w:rsidRPr="00126C33" w:rsidRDefault="00126C33" w:rsidP="00126C33">
      <w:r w:rsidRPr="00126C33">
        <w:t xml:space="preserve">CREATE NONCLUSTERED INDEX </w:t>
      </w:r>
      <w:proofErr w:type="spellStart"/>
      <w:r w:rsidRPr="00126C33">
        <w:t>IX_Employees_LastName</w:t>
      </w:r>
      <w:proofErr w:type="spellEnd"/>
      <w:r w:rsidRPr="00126C33">
        <w:t xml:space="preserve"> ON </w:t>
      </w:r>
      <w:proofErr w:type="gramStart"/>
      <w:r w:rsidRPr="00126C33">
        <w:t>Employees(</w:t>
      </w:r>
      <w:proofErr w:type="gramEnd"/>
      <w:r w:rsidRPr="00126C33">
        <w:t>LastName);</w:t>
      </w:r>
    </w:p>
    <w:p w14:paraId="53F73BFB" w14:textId="77777777" w:rsidR="00126C33" w:rsidRPr="00126C33" w:rsidRDefault="00126C33" w:rsidP="00126C33"/>
    <w:p w14:paraId="4EC4E785" w14:textId="77777777" w:rsidR="00126C33" w:rsidRPr="00126C33" w:rsidRDefault="00126C33" w:rsidP="00126C33">
      <w:r w:rsidRPr="00126C33">
        <w:t>-- 5. Create a unique index</w:t>
      </w:r>
    </w:p>
    <w:p w14:paraId="72F2C343" w14:textId="77777777" w:rsidR="00126C33" w:rsidRPr="00126C33" w:rsidRDefault="00126C33" w:rsidP="00126C33">
      <w:r w:rsidRPr="00126C33">
        <w:t xml:space="preserve">CREATE UNIQUE NONCLUSTERED INDEX </w:t>
      </w:r>
      <w:proofErr w:type="spellStart"/>
      <w:r w:rsidRPr="00126C33">
        <w:t>IX_Employees_Email_Unique</w:t>
      </w:r>
      <w:proofErr w:type="spellEnd"/>
      <w:r w:rsidRPr="00126C33">
        <w:t xml:space="preserve"> ON </w:t>
      </w:r>
      <w:proofErr w:type="gramStart"/>
      <w:r w:rsidRPr="00126C33">
        <w:t>Employees(</w:t>
      </w:r>
      <w:proofErr w:type="gramEnd"/>
      <w:r w:rsidRPr="00126C33">
        <w:t>Email);</w:t>
      </w:r>
    </w:p>
    <w:p w14:paraId="6639DB65" w14:textId="77777777" w:rsidR="00126C33" w:rsidRPr="00126C33" w:rsidRDefault="00126C33" w:rsidP="00126C33"/>
    <w:p w14:paraId="54A2ADD9" w14:textId="77777777" w:rsidR="00126C33" w:rsidRPr="00126C33" w:rsidRDefault="00126C33" w:rsidP="00126C33">
      <w:r w:rsidRPr="00126C33">
        <w:t>-- 6. Create a filtered index (only for Active employees)</w:t>
      </w:r>
    </w:p>
    <w:p w14:paraId="7FF436D8" w14:textId="77777777" w:rsidR="00126C33" w:rsidRPr="00126C33" w:rsidRDefault="00126C33" w:rsidP="00126C33">
      <w:r w:rsidRPr="00126C33">
        <w:t xml:space="preserve">CREATE NONCLUSTERED INDEX </w:t>
      </w:r>
      <w:proofErr w:type="spellStart"/>
      <w:r w:rsidRPr="00126C33">
        <w:t>IX_Employees_Active</w:t>
      </w:r>
      <w:proofErr w:type="spellEnd"/>
      <w:r w:rsidRPr="00126C33">
        <w:t xml:space="preserve"> ON </w:t>
      </w:r>
      <w:proofErr w:type="gramStart"/>
      <w:r w:rsidRPr="00126C33">
        <w:t>Employees(</w:t>
      </w:r>
      <w:proofErr w:type="gramEnd"/>
      <w:r w:rsidRPr="00126C33">
        <w:t>Status) WHERE Status = 'Active';</w:t>
      </w:r>
    </w:p>
    <w:p w14:paraId="56E8F494" w14:textId="77777777" w:rsidR="00126C33" w:rsidRPr="00126C33" w:rsidRDefault="00126C33" w:rsidP="00126C33">
      <w:r w:rsidRPr="00126C33">
        <w:pict w14:anchorId="5FE76C9E">
          <v:rect id="_x0000_i1082" style="width:0;height:1.5pt" o:hralign="center" o:hrstd="t" o:hrnoshade="t" o:hr="t" fillcolor="#2e2f30" stroked="f"/>
        </w:pict>
      </w:r>
    </w:p>
    <w:p w14:paraId="41FBB233" w14:textId="77777777" w:rsidR="00126C33" w:rsidRPr="00126C33" w:rsidRDefault="00126C33" w:rsidP="00126C33">
      <w:pPr>
        <w:rPr>
          <w:b/>
          <w:bCs/>
        </w:rPr>
      </w:pPr>
      <w:r w:rsidRPr="00126C33">
        <w:rPr>
          <w:b/>
          <w:bCs/>
        </w:rPr>
        <w:t>5. How Indexes Improve Performance</w:t>
      </w:r>
    </w:p>
    <w:p w14:paraId="6FF01F99" w14:textId="77777777" w:rsidR="00126C33" w:rsidRPr="00126C33" w:rsidRDefault="00126C33" w:rsidP="00126C33">
      <w:pPr>
        <w:rPr>
          <w:b/>
          <w:bCs/>
        </w:rPr>
      </w:pPr>
      <w:r w:rsidRPr="00126C33">
        <w:rPr>
          <w:b/>
          <w:bCs/>
        </w:rPr>
        <w:t>A. Query Speedup</w:t>
      </w:r>
    </w:p>
    <w:p w14:paraId="69F91EF3" w14:textId="77777777" w:rsidR="00126C33" w:rsidRPr="00126C33" w:rsidRDefault="00126C33" w:rsidP="00126C33">
      <w:pPr>
        <w:numPr>
          <w:ilvl w:val="0"/>
          <w:numId w:val="3"/>
        </w:numPr>
      </w:pPr>
      <w:r w:rsidRPr="00126C33">
        <w:rPr>
          <w:b/>
          <w:bCs/>
        </w:rPr>
        <w:t>Without Index (Heap):</w:t>
      </w:r>
      <w:r w:rsidRPr="00126C33">
        <w:br/>
        <w:t>SELECT * FROM Employees WHERE LastName = 'Smith';</w:t>
      </w:r>
      <w:r w:rsidRPr="00126C33">
        <w:br/>
        <w:t>→ Full table scan (slow for large tables).</w:t>
      </w:r>
    </w:p>
    <w:p w14:paraId="15253F8C" w14:textId="77777777" w:rsidR="00126C33" w:rsidRPr="00126C33" w:rsidRDefault="00126C33" w:rsidP="00126C33">
      <w:pPr>
        <w:numPr>
          <w:ilvl w:val="0"/>
          <w:numId w:val="4"/>
        </w:numPr>
      </w:pPr>
      <w:r w:rsidRPr="00126C33">
        <w:rPr>
          <w:b/>
          <w:bCs/>
        </w:rPr>
        <w:t xml:space="preserve">With </w:t>
      </w:r>
      <w:proofErr w:type="spellStart"/>
      <w:r w:rsidRPr="00126C33">
        <w:rPr>
          <w:b/>
          <w:bCs/>
        </w:rPr>
        <w:t>Nonclustered</w:t>
      </w:r>
      <w:proofErr w:type="spellEnd"/>
      <w:r w:rsidRPr="00126C33">
        <w:rPr>
          <w:b/>
          <w:bCs/>
        </w:rPr>
        <w:t xml:space="preserve"> Index:</w:t>
      </w:r>
      <w:r w:rsidRPr="00126C33">
        <w:br/>
        <w:t>SELECT * FROM Employees WHERE LastName = 'Smith';</w:t>
      </w:r>
      <w:r w:rsidRPr="00126C33">
        <w:br/>
        <w:t>→ Index seek (fast, even for large tables).</w:t>
      </w:r>
    </w:p>
    <w:p w14:paraId="5103AD95" w14:textId="77777777" w:rsidR="00126C33" w:rsidRPr="00126C33" w:rsidRDefault="00126C33" w:rsidP="00126C33">
      <w:pPr>
        <w:numPr>
          <w:ilvl w:val="0"/>
          <w:numId w:val="5"/>
        </w:numPr>
      </w:pPr>
      <w:r w:rsidRPr="00126C33">
        <w:rPr>
          <w:b/>
          <w:bCs/>
        </w:rPr>
        <w:t>With Filtered Index:</w:t>
      </w:r>
      <w:r w:rsidRPr="00126C33">
        <w:br/>
        <w:t>SELECT * FROM Employees WHERE Status = 'Active';</w:t>
      </w:r>
      <w:r w:rsidRPr="00126C33">
        <w:br/>
        <w:t>→ Only scans relevant rows.</w:t>
      </w:r>
    </w:p>
    <w:p w14:paraId="15271129" w14:textId="77777777" w:rsidR="00126C33" w:rsidRPr="00126C33" w:rsidRDefault="00126C33" w:rsidP="00126C33">
      <w:pPr>
        <w:numPr>
          <w:ilvl w:val="0"/>
          <w:numId w:val="6"/>
        </w:numPr>
      </w:pPr>
      <w:r w:rsidRPr="00126C33">
        <w:rPr>
          <w:b/>
          <w:bCs/>
        </w:rPr>
        <w:t>With Clustered Index (Range Query):</w:t>
      </w:r>
      <w:r w:rsidRPr="00126C33">
        <w:br/>
        <w:t>SELECT * FROM Employees WHERE Department = 'IT' AND Salary &gt; 70000;</w:t>
      </w:r>
      <w:r w:rsidRPr="00126C33">
        <w:br/>
        <w:t>→ Efficient range scan.</w:t>
      </w:r>
    </w:p>
    <w:p w14:paraId="16CA182E" w14:textId="77777777" w:rsidR="00126C33" w:rsidRPr="00126C33" w:rsidRDefault="00126C33" w:rsidP="00126C33">
      <w:pPr>
        <w:rPr>
          <w:b/>
          <w:bCs/>
        </w:rPr>
      </w:pPr>
      <w:r w:rsidRPr="00126C33">
        <w:rPr>
          <w:b/>
          <w:bCs/>
        </w:rPr>
        <w:t>B. Performance Visualization</w:t>
      </w:r>
    </w:p>
    <w:p w14:paraId="620E5EB9" w14:textId="77777777" w:rsidR="00126C33" w:rsidRPr="00126C33" w:rsidRDefault="00126C33" w:rsidP="00126C33">
      <w:r w:rsidRPr="00126C33">
        <w:rPr>
          <w:i/>
          <w:iCs/>
        </w:rPr>
        <w:t>Figure 2: Simulated query execution time vs. table size. Indexes (clustered/</w:t>
      </w:r>
      <w:proofErr w:type="spellStart"/>
      <w:r w:rsidRPr="00126C33">
        <w:rPr>
          <w:i/>
          <w:iCs/>
        </w:rPr>
        <w:t>nonclustered</w:t>
      </w:r>
      <w:proofErr w:type="spellEnd"/>
      <w:r w:rsidRPr="00126C33">
        <w:rPr>
          <w:i/>
          <w:iCs/>
        </w:rPr>
        <w:t>) keep query times low as data grows, while heap scans become much slower.</w:t>
      </w:r>
    </w:p>
    <w:p w14:paraId="5C54BA05" w14:textId="77777777" w:rsidR="00126C33" w:rsidRPr="00126C33" w:rsidRDefault="00126C33" w:rsidP="00126C33">
      <w:pPr>
        <w:rPr>
          <w:b/>
          <w:bCs/>
        </w:rPr>
      </w:pPr>
      <w:r w:rsidRPr="00126C33">
        <w:rPr>
          <w:b/>
          <w:bCs/>
        </w:rPr>
        <w:t>C. Index Maintenance Overhead</w:t>
      </w:r>
    </w:p>
    <w:p w14:paraId="3971315A" w14:textId="77777777" w:rsidR="00126C33" w:rsidRPr="00126C33" w:rsidRDefault="00126C33" w:rsidP="00126C33">
      <w:pPr>
        <w:numPr>
          <w:ilvl w:val="0"/>
          <w:numId w:val="7"/>
        </w:numPr>
      </w:pPr>
      <w:r w:rsidRPr="00126C33">
        <w:lastRenderedPageBreak/>
        <w:t>More indexes = faster reads, but </w:t>
      </w:r>
      <w:r w:rsidRPr="00126C33">
        <w:rPr>
          <w:b/>
          <w:bCs/>
        </w:rPr>
        <w:t>slower writes</w:t>
      </w:r>
      <w:r w:rsidRPr="00126C33">
        <w:t> (INSERT/UPDATE/DELETE), as each index must be updated.</w:t>
      </w:r>
    </w:p>
    <w:p w14:paraId="467F13E0" w14:textId="77777777" w:rsidR="00126C33" w:rsidRPr="00126C33" w:rsidRDefault="00126C33" w:rsidP="00126C33">
      <w:r w:rsidRPr="00126C33">
        <w:rPr>
          <w:i/>
          <w:iCs/>
        </w:rPr>
        <w:t>Figure 3: Data modification cost increases with the number of indexes.</w:t>
      </w:r>
    </w:p>
    <w:p w14:paraId="142A4B79" w14:textId="77777777" w:rsidR="00126C33" w:rsidRPr="00126C33" w:rsidRDefault="00126C33" w:rsidP="00126C33">
      <w:r w:rsidRPr="00126C33">
        <w:pict w14:anchorId="4C3ED3A5">
          <v:rect id="_x0000_i1083" style="width:0;height:1.5pt" o:hralign="center" o:hrstd="t" o:hrnoshade="t" o:hr="t" fillcolor="#2e2f30" stroked="f"/>
        </w:pict>
      </w:r>
    </w:p>
    <w:p w14:paraId="359E254B" w14:textId="77777777" w:rsidR="00126C33" w:rsidRPr="00126C33" w:rsidRDefault="00126C33" w:rsidP="00126C33">
      <w:pPr>
        <w:rPr>
          <w:b/>
          <w:bCs/>
        </w:rPr>
      </w:pPr>
      <w:r w:rsidRPr="00126C33">
        <w:rPr>
          <w:b/>
          <w:bCs/>
        </w:rPr>
        <w:t>6. Best Practices for Indexing</w:t>
      </w:r>
    </w:p>
    <w:p w14:paraId="0F097AE7" w14:textId="77777777" w:rsidR="00126C33" w:rsidRPr="00126C33" w:rsidRDefault="00126C33" w:rsidP="00126C33">
      <w:pPr>
        <w:numPr>
          <w:ilvl w:val="0"/>
          <w:numId w:val="8"/>
        </w:numPr>
      </w:pPr>
      <w:r w:rsidRPr="00126C33">
        <w:rPr>
          <w:b/>
          <w:bCs/>
        </w:rPr>
        <w:t>Index only what you need:</w:t>
      </w:r>
      <w:r w:rsidRPr="00126C33">
        <w:t> Too many indexes slow down data modifications.</w:t>
      </w:r>
    </w:p>
    <w:p w14:paraId="79BC9C6C" w14:textId="77777777" w:rsidR="00126C33" w:rsidRPr="00126C33" w:rsidRDefault="00126C33" w:rsidP="00126C33">
      <w:pPr>
        <w:numPr>
          <w:ilvl w:val="0"/>
          <w:numId w:val="8"/>
        </w:numPr>
      </w:pPr>
      <w:r w:rsidRPr="00126C33">
        <w:rPr>
          <w:b/>
          <w:bCs/>
        </w:rPr>
        <w:t>Choose the right columns:</w:t>
      </w:r>
      <w:r w:rsidRPr="00126C33">
        <w:t> Index columns used in WHERE, JOIN, or ORDER BY.</w:t>
      </w:r>
    </w:p>
    <w:p w14:paraId="53C9D764" w14:textId="77777777" w:rsidR="00126C33" w:rsidRPr="00126C33" w:rsidRDefault="00126C33" w:rsidP="00126C33">
      <w:pPr>
        <w:numPr>
          <w:ilvl w:val="0"/>
          <w:numId w:val="8"/>
        </w:numPr>
      </w:pPr>
      <w:r w:rsidRPr="00126C33">
        <w:rPr>
          <w:b/>
          <w:bCs/>
        </w:rPr>
        <w:t>Use covering and filtered indexes:</w:t>
      </w:r>
      <w:r w:rsidRPr="00126C33">
        <w:t> For frequently run queries on subsets of data.</w:t>
      </w:r>
    </w:p>
    <w:p w14:paraId="0158F06C" w14:textId="77777777" w:rsidR="00126C33" w:rsidRPr="00126C33" w:rsidRDefault="00126C33" w:rsidP="00126C33">
      <w:pPr>
        <w:numPr>
          <w:ilvl w:val="0"/>
          <w:numId w:val="8"/>
        </w:numPr>
      </w:pPr>
      <w:r w:rsidRPr="00126C33">
        <w:rPr>
          <w:b/>
          <w:bCs/>
        </w:rPr>
        <w:t>Monitor and maintain:</w:t>
      </w:r>
      <w:r w:rsidRPr="00126C33">
        <w:t> Regularly check index usage and fragmentation; rebuild or reorganize as needed.</w:t>
      </w:r>
    </w:p>
    <w:p w14:paraId="4C0C1196" w14:textId="77777777" w:rsidR="00126C33" w:rsidRPr="00126C33" w:rsidRDefault="00126C33" w:rsidP="00126C33">
      <w:pPr>
        <w:numPr>
          <w:ilvl w:val="0"/>
          <w:numId w:val="8"/>
        </w:numPr>
      </w:pPr>
      <w:r w:rsidRPr="00126C33">
        <w:rPr>
          <w:b/>
          <w:bCs/>
        </w:rPr>
        <w:t>Balance read/write needs:</w:t>
      </w:r>
      <w:r w:rsidRPr="00126C33">
        <w:t> More indexes help reads, but hurt writes—find the right balance for your workload.</w:t>
      </w:r>
    </w:p>
    <w:p w14:paraId="060B83BC" w14:textId="77777777" w:rsidR="00126C33" w:rsidRPr="00126C33" w:rsidRDefault="00126C33" w:rsidP="00126C33">
      <w:r w:rsidRPr="00126C33">
        <w:pict w14:anchorId="214A5083">
          <v:rect id="_x0000_i1084" style="width:0;height:1.5pt" o:hralign="center" o:hrstd="t" o:hrnoshade="t" o:hr="t" fillcolor="#2e2f30" stroked="f"/>
        </w:pict>
      </w:r>
    </w:p>
    <w:p w14:paraId="02C972E1" w14:textId="77777777" w:rsidR="00126C33" w:rsidRPr="00126C33" w:rsidRDefault="00126C33" w:rsidP="00126C33">
      <w:pPr>
        <w:rPr>
          <w:b/>
          <w:bCs/>
        </w:rPr>
      </w:pPr>
      <w:r w:rsidRPr="00126C33">
        <w:rPr>
          <w:b/>
          <w:bCs/>
        </w:rPr>
        <w:t>7. Summary Table: Index Types and Their Use</w:t>
      </w:r>
    </w:p>
    <w:tbl>
      <w:tblPr>
        <w:tblW w:w="9668" w:type="dxa"/>
        <w:tblCellSpacing w:w="15" w:type="dxa"/>
        <w:tblCellMar>
          <w:left w:w="0" w:type="dxa"/>
          <w:right w:w="0" w:type="dxa"/>
        </w:tblCellMar>
        <w:tblLook w:val="04A0" w:firstRow="1" w:lastRow="0" w:firstColumn="1" w:lastColumn="0" w:noHBand="0" w:noVBand="1"/>
      </w:tblPr>
      <w:tblGrid>
        <w:gridCol w:w="1664"/>
        <w:gridCol w:w="4449"/>
        <w:gridCol w:w="3555"/>
      </w:tblGrid>
      <w:tr w:rsidR="00126C33" w:rsidRPr="00126C33" w14:paraId="6C1E4D71" w14:textId="77777777" w:rsidTr="00126C33">
        <w:trPr>
          <w:tblHeader/>
          <w:tblCellSpacing w:w="15" w:type="dxa"/>
        </w:trPr>
        <w:tc>
          <w:tcPr>
            <w:tcW w:w="0" w:type="auto"/>
            <w:tcBorders>
              <w:top w:val="single" w:sz="6" w:space="0" w:color="D9D9D9"/>
              <w:left w:val="single" w:sz="6" w:space="0" w:color="D9D9D9"/>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0548E255" w14:textId="77777777" w:rsidR="00126C33" w:rsidRPr="00126C33" w:rsidRDefault="00126C33" w:rsidP="00126C33">
            <w:pPr>
              <w:rPr>
                <w:b/>
                <w:bCs/>
              </w:rPr>
            </w:pPr>
            <w:r w:rsidRPr="00126C33">
              <w:rPr>
                <w:b/>
                <w:bCs/>
              </w:rPr>
              <w:t>Index Type</w:t>
            </w:r>
          </w:p>
        </w:tc>
        <w:tc>
          <w:tcPr>
            <w:tcW w:w="0" w:type="auto"/>
            <w:tcBorders>
              <w:top w:val="single" w:sz="6" w:space="0" w:color="D9D9D9"/>
              <w:left w:val="nil"/>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581F7A05" w14:textId="77777777" w:rsidR="00126C33" w:rsidRPr="00126C33" w:rsidRDefault="00126C33" w:rsidP="00126C33">
            <w:pPr>
              <w:rPr>
                <w:b/>
                <w:bCs/>
              </w:rPr>
            </w:pPr>
            <w:r w:rsidRPr="00126C33">
              <w:rPr>
                <w:b/>
                <w:bCs/>
              </w:rPr>
              <w:t>When to Use</w:t>
            </w:r>
          </w:p>
        </w:tc>
        <w:tc>
          <w:tcPr>
            <w:tcW w:w="0" w:type="auto"/>
            <w:tcBorders>
              <w:top w:val="single" w:sz="6" w:space="0" w:color="D9D9D9"/>
              <w:left w:val="nil"/>
              <w:bottom w:val="single" w:sz="6" w:space="0" w:color="D9D9D9"/>
              <w:right w:val="single" w:sz="6" w:space="0" w:color="D9D9D9"/>
            </w:tcBorders>
            <w:shd w:val="clear" w:color="auto" w:fill="F9F9F9"/>
            <w:tcMar>
              <w:top w:w="150" w:type="dxa"/>
              <w:left w:w="150" w:type="dxa"/>
              <w:bottom w:w="150" w:type="dxa"/>
              <w:right w:w="150" w:type="dxa"/>
            </w:tcMar>
            <w:vAlign w:val="center"/>
            <w:hideMark/>
          </w:tcPr>
          <w:p w14:paraId="4A9909EB" w14:textId="77777777" w:rsidR="00126C33" w:rsidRPr="00126C33" w:rsidRDefault="00126C33" w:rsidP="00126C33">
            <w:pPr>
              <w:rPr>
                <w:b/>
                <w:bCs/>
              </w:rPr>
            </w:pPr>
            <w:r w:rsidRPr="00126C33">
              <w:rPr>
                <w:b/>
                <w:bCs/>
              </w:rPr>
              <w:t>Key Benefit</w:t>
            </w:r>
          </w:p>
        </w:tc>
      </w:tr>
      <w:tr w:rsidR="00126C33" w:rsidRPr="00126C33" w14:paraId="724C6680"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618DD66B" w14:textId="77777777" w:rsidR="00126C33" w:rsidRPr="00126C33" w:rsidRDefault="00126C33" w:rsidP="00126C33">
            <w:r w:rsidRPr="00126C33">
              <w:t>Clustered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1967B624" w14:textId="77777777" w:rsidR="00126C33" w:rsidRPr="00126C33" w:rsidRDefault="00126C33" w:rsidP="00126C33">
            <w:r w:rsidRPr="00126C33">
              <w:t>Primary key, range queries, sorting</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3AC352CD" w14:textId="77777777" w:rsidR="00126C33" w:rsidRPr="00126C33" w:rsidRDefault="00126C33" w:rsidP="00126C33">
            <w:r w:rsidRPr="00126C33">
              <w:t>Fastest for ordered/range queries</w:t>
            </w:r>
          </w:p>
        </w:tc>
      </w:tr>
      <w:tr w:rsidR="00126C33" w:rsidRPr="00126C33" w14:paraId="3DD1F9EC"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78052925" w14:textId="77777777" w:rsidR="00126C33" w:rsidRPr="00126C33" w:rsidRDefault="00126C33" w:rsidP="00126C33">
            <w:proofErr w:type="spellStart"/>
            <w:r w:rsidRPr="00126C33">
              <w:t>Nonclustered</w:t>
            </w:r>
            <w:proofErr w:type="spellEnd"/>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790858F7" w14:textId="77777777" w:rsidR="00126C33" w:rsidRPr="00126C33" w:rsidRDefault="00126C33" w:rsidP="00126C33">
            <w:r w:rsidRPr="00126C33">
              <w:t>Frequent lookups on non-key columns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049E48E" w14:textId="77777777" w:rsidR="00126C33" w:rsidRPr="00126C33" w:rsidRDefault="00126C33" w:rsidP="00126C33">
            <w:r w:rsidRPr="00126C33">
              <w:t>Fast point/range lookups</w:t>
            </w:r>
          </w:p>
        </w:tc>
      </w:tr>
      <w:tr w:rsidR="00126C33" w:rsidRPr="00126C33" w14:paraId="3C4F01D4"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3B6DA083" w14:textId="77777777" w:rsidR="00126C33" w:rsidRPr="00126C33" w:rsidRDefault="00126C33" w:rsidP="00126C33">
            <w:r w:rsidRPr="00126C33">
              <w:t>Unique</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77B389E4" w14:textId="77777777" w:rsidR="00126C33" w:rsidRPr="00126C33" w:rsidRDefault="00126C33" w:rsidP="00126C33">
            <w:r w:rsidRPr="00126C33">
              <w:t>Enforce uniqueness (e.g., email, username)</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3DBDFAE5" w14:textId="77777777" w:rsidR="00126C33" w:rsidRPr="00126C33" w:rsidRDefault="00126C33" w:rsidP="00126C33">
            <w:r w:rsidRPr="00126C33">
              <w:t>Data integrity</w:t>
            </w:r>
          </w:p>
        </w:tc>
      </w:tr>
      <w:tr w:rsidR="00126C33" w:rsidRPr="00126C33" w14:paraId="31D4F1D9"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3E05E54D" w14:textId="77777777" w:rsidR="00126C33" w:rsidRPr="00126C33" w:rsidRDefault="00126C33" w:rsidP="00126C33">
            <w:r w:rsidRPr="00126C33">
              <w:t>Filtered</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033A9929" w14:textId="77777777" w:rsidR="00126C33" w:rsidRPr="00126C33" w:rsidRDefault="00126C33" w:rsidP="00126C33">
            <w:r w:rsidRPr="00126C33">
              <w:t>Queries on subset (e.g., only 'Active' users)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7A1279BB" w14:textId="77777777" w:rsidR="00126C33" w:rsidRPr="00126C33" w:rsidRDefault="00126C33" w:rsidP="00126C33">
            <w:r w:rsidRPr="00126C33">
              <w:t>Smaller, faster for subset queries</w:t>
            </w:r>
          </w:p>
        </w:tc>
      </w:tr>
      <w:tr w:rsidR="00126C33" w:rsidRPr="00126C33" w14:paraId="7CBC47C3" w14:textId="77777777" w:rsidTr="00126C33">
        <w:trPr>
          <w:tblCellSpacing w:w="15" w:type="dxa"/>
        </w:trPr>
        <w:tc>
          <w:tcPr>
            <w:tcW w:w="0" w:type="auto"/>
            <w:tcBorders>
              <w:top w:val="nil"/>
              <w:left w:val="single" w:sz="6" w:space="0" w:color="D9D9D9"/>
              <w:bottom w:val="single" w:sz="6" w:space="0" w:color="D9D9D9"/>
              <w:right w:val="single" w:sz="6" w:space="0" w:color="D9D9D9"/>
            </w:tcBorders>
            <w:tcMar>
              <w:top w:w="150" w:type="dxa"/>
              <w:left w:w="150" w:type="dxa"/>
              <w:bottom w:w="150" w:type="dxa"/>
              <w:right w:w="150" w:type="dxa"/>
            </w:tcMar>
            <w:hideMark/>
          </w:tcPr>
          <w:p w14:paraId="514EE66D" w14:textId="77777777" w:rsidR="00126C33" w:rsidRPr="00126C33" w:rsidRDefault="00126C33" w:rsidP="00126C33">
            <w:proofErr w:type="spellStart"/>
            <w:r w:rsidRPr="00126C33">
              <w:t>Columnstore</w:t>
            </w:r>
            <w:proofErr w:type="spellEnd"/>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5AEAC035" w14:textId="77777777" w:rsidR="00126C33" w:rsidRPr="00126C33" w:rsidRDefault="00126C33" w:rsidP="00126C33">
            <w:r w:rsidRPr="00126C33">
              <w:t>Analytics, reporting, large data sets</w:t>
            </w:r>
          </w:p>
        </w:tc>
        <w:tc>
          <w:tcPr>
            <w:tcW w:w="0" w:type="auto"/>
            <w:tcBorders>
              <w:top w:val="nil"/>
              <w:left w:val="nil"/>
              <w:bottom w:val="single" w:sz="6" w:space="0" w:color="D9D9D9"/>
              <w:right w:val="single" w:sz="6" w:space="0" w:color="D9D9D9"/>
            </w:tcBorders>
            <w:tcMar>
              <w:top w:w="150" w:type="dxa"/>
              <w:left w:w="150" w:type="dxa"/>
              <w:bottom w:w="150" w:type="dxa"/>
              <w:right w:w="150" w:type="dxa"/>
            </w:tcMar>
            <w:hideMark/>
          </w:tcPr>
          <w:p w14:paraId="7ADC9E92" w14:textId="77777777" w:rsidR="00126C33" w:rsidRPr="00126C33" w:rsidRDefault="00126C33" w:rsidP="00126C33">
            <w:r w:rsidRPr="00126C33">
              <w:t>High compression, fast analytics</w:t>
            </w:r>
          </w:p>
        </w:tc>
      </w:tr>
    </w:tbl>
    <w:p w14:paraId="5E1A0670" w14:textId="77777777" w:rsidR="00126C33" w:rsidRPr="00126C33" w:rsidRDefault="00126C33" w:rsidP="00126C33">
      <w:r w:rsidRPr="00126C33">
        <w:t>Export as CSV</w:t>
      </w:r>
    </w:p>
    <w:p w14:paraId="2775E79B" w14:textId="77777777" w:rsidR="00126C33" w:rsidRPr="00126C33" w:rsidRDefault="00126C33" w:rsidP="00126C33">
      <w:r w:rsidRPr="00126C33">
        <w:pict w14:anchorId="3AFF76D3">
          <v:rect id="_x0000_i1085" style="width:0;height:1.5pt" o:hralign="center" o:hrstd="t" o:hrnoshade="t" o:hr="t" fillcolor="#2e2f30" stroked="f"/>
        </w:pict>
      </w:r>
    </w:p>
    <w:p w14:paraId="7142F4E1" w14:textId="77777777" w:rsidR="00126C33" w:rsidRPr="00126C33" w:rsidRDefault="00126C33" w:rsidP="00126C33">
      <w:pPr>
        <w:rPr>
          <w:b/>
          <w:bCs/>
        </w:rPr>
      </w:pPr>
      <w:r w:rsidRPr="00126C33">
        <w:rPr>
          <w:b/>
          <w:bCs/>
        </w:rPr>
        <w:t>8. How to Measure Index Effectiveness</w:t>
      </w:r>
    </w:p>
    <w:p w14:paraId="30B95832" w14:textId="77777777" w:rsidR="00126C33" w:rsidRPr="00126C33" w:rsidRDefault="00126C33" w:rsidP="00126C33">
      <w:pPr>
        <w:numPr>
          <w:ilvl w:val="0"/>
          <w:numId w:val="9"/>
        </w:numPr>
      </w:pPr>
      <w:r w:rsidRPr="00126C33">
        <w:rPr>
          <w:b/>
          <w:bCs/>
        </w:rPr>
        <w:t>Query Execution Plan:</w:t>
      </w:r>
      <w:r w:rsidRPr="00126C33">
        <w:t> See if index seeks are used (good) vs. scans (bad).</w:t>
      </w:r>
    </w:p>
    <w:p w14:paraId="517944C3" w14:textId="77777777" w:rsidR="00126C33" w:rsidRPr="00126C33" w:rsidRDefault="00126C33" w:rsidP="00126C33">
      <w:pPr>
        <w:numPr>
          <w:ilvl w:val="0"/>
          <w:numId w:val="9"/>
        </w:numPr>
      </w:pPr>
      <w:r w:rsidRPr="00126C33">
        <w:rPr>
          <w:b/>
          <w:bCs/>
        </w:rPr>
        <w:t>Index Usage Stats:</w:t>
      </w:r>
      <w:r w:rsidRPr="00126C33">
        <w:t> Use DMVs like </w:t>
      </w:r>
      <w:proofErr w:type="spellStart"/>
      <w:r w:rsidRPr="00126C33">
        <w:t>sys.dm_db_index_usage_stats</w:t>
      </w:r>
      <w:proofErr w:type="spellEnd"/>
      <w:r w:rsidRPr="00126C33">
        <w:t> to track seeks, scans, lookups, and updates.</w:t>
      </w:r>
    </w:p>
    <w:p w14:paraId="344FDB6F" w14:textId="77777777" w:rsidR="00126C33" w:rsidRPr="00126C33" w:rsidRDefault="00126C33" w:rsidP="00126C33">
      <w:pPr>
        <w:numPr>
          <w:ilvl w:val="0"/>
          <w:numId w:val="9"/>
        </w:numPr>
      </w:pPr>
      <w:r w:rsidRPr="00126C33">
        <w:rPr>
          <w:b/>
          <w:bCs/>
        </w:rPr>
        <w:t>Query Statistics:</w:t>
      </w:r>
      <w:r w:rsidRPr="00126C33">
        <w:t> Use SET STATISTICS IO ON and SET STATISTICS TIME ON to measure reads and execution time.</w:t>
      </w:r>
    </w:p>
    <w:p w14:paraId="76A20F0E" w14:textId="77777777" w:rsidR="00126C33" w:rsidRPr="00126C33" w:rsidRDefault="00126C33" w:rsidP="00126C33">
      <w:pPr>
        <w:numPr>
          <w:ilvl w:val="0"/>
          <w:numId w:val="9"/>
        </w:numPr>
      </w:pPr>
      <w:r w:rsidRPr="00126C33">
        <w:rPr>
          <w:b/>
          <w:bCs/>
        </w:rPr>
        <w:lastRenderedPageBreak/>
        <w:t>Fragmentation:</w:t>
      </w:r>
      <w:r w:rsidRPr="00126C33">
        <w:t> Monitor and maintain indexes to avoid performance degradation.</w:t>
      </w:r>
    </w:p>
    <w:p w14:paraId="42289534" w14:textId="77777777" w:rsidR="00126C33" w:rsidRPr="00126C33" w:rsidRDefault="00126C33" w:rsidP="00126C33">
      <w:r w:rsidRPr="00126C33">
        <w:pict w14:anchorId="757E5032">
          <v:rect id="_x0000_i1086" style="width:0;height:1.5pt" o:hralign="center" o:hrstd="t" o:hrnoshade="t" o:hr="t" fillcolor="#2e2f30" stroked="f"/>
        </w:pict>
      </w:r>
    </w:p>
    <w:p w14:paraId="29F0D551" w14:textId="77777777" w:rsidR="00126C33" w:rsidRPr="00126C33" w:rsidRDefault="00126C33" w:rsidP="00126C33">
      <w:pPr>
        <w:rPr>
          <w:b/>
          <w:bCs/>
        </w:rPr>
      </w:pPr>
      <w:r w:rsidRPr="00126C33">
        <w:rPr>
          <w:rFonts w:ascii="Segoe UI Emoji" w:hAnsi="Segoe UI Emoji" w:cs="Segoe UI Emoji"/>
          <w:b/>
          <w:bCs/>
        </w:rPr>
        <w:t>🟢</w:t>
      </w:r>
      <w:r w:rsidRPr="00126C33">
        <w:rPr>
          <w:b/>
          <w:bCs/>
        </w:rPr>
        <w:t> Conclusion</w:t>
      </w:r>
    </w:p>
    <w:p w14:paraId="17344DB5" w14:textId="77777777" w:rsidR="00126C33" w:rsidRPr="00126C33" w:rsidRDefault="00126C33" w:rsidP="00126C33">
      <w:r w:rsidRPr="00126C33">
        <w:t>Indexes are a cornerstone of SQL Server performance. By understanding index types, how to create them, and how they store and access data, you can dramatically speed up queries and ensure your database scales efficiently. Always balance the number and type of indexes with your application's read/write patterns, and regularly monitor and maintain your indexes for optimal performance.</w:t>
      </w:r>
    </w:p>
    <w:p w14:paraId="4C95E4F5" w14:textId="77777777" w:rsidR="00126C33" w:rsidRPr="00126C33" w:rsidRDefault="00126C33" w:rsidP="00126C33">
      <w:r w:rsidRPr="00126C33">
        <w:pict w14:anchorId="09D77C50">
          <v:rect id="_x0000_i1087" style="width:0;height:1.5pt" o:hralign="center" o:hrstd="t" o:hrnoshade="t" o:hr="t" fillcolor="#2e2f30" stroked="f"/>
        </w:pict>
      </w:r>
    </w:p>
    <w:p w14:paraId="2D7D5A6E" w14:textId="77777777" w:rsidR="00126C33" w:rsidRPr="00126C33" w:rsidRDefault="00126C33" w:rsidP="00126C33">
      <w:r w:rsidRPr="00126C33">
        <w:rPr>
          <w:b/>
          <w:bCs/>
        </w:rPr>
        <w:t>Key Finding:</w:t>
      </w:r>
      <w:r w:rsidRPr="00126C33">
        <w:br/>
      </w:r>
      <w:r w:rsidRPr="00126C33">
        <w:rPr>
          <w:i/>
          <w:iCs/>
        </w:rPr>
        <w:t>Indexes transform slow table scans into fast, targeted lookups, but require careful design and maintenance to maximize their benefits and minimize overhead.</w:t>
      </w:r>
    </w:p>
    <w:p w14:paraId="0D5725F3"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258C"/>
    <w:multiLevelType w:val="multilevel"/>
    <w:tmpl w:val="4CA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6498F"/>
    <w:multiLevelType w:val="multilevel"/>
    <w:tmpl w:val="601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E4422"/>
    <w:multiLevelType w:val="multilevel"/>
    <w:tmpl w:val="203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A7EA6"/>
    <w:multiLevelType w:val="multilevel"/>
    <w:tmpl w:val="059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B0562"/>
    <w:multiLevelType w:val="multilevel"/>
    <w:tmpl w:val="6E2C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C3DF1"/>
    <w:multiLevelType w:val="multilevel"/>
    <w:tmpl w:val="2AC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C1758"/>
    <w:multiLevelType w:val="multilevel"/>
    <w:tmpl w:val="7DD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563EA"/>
    <w:multiLevelType w:val="multilevel"/>
    <w:tmpl w:val="BF6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F0C05"/>
    <w:multiLevelType w:val="multilevel"/>
    <w:tmpl w:val="8BA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31948">
    <w:abstractNumId w:val="2"/>
  </w:num>
  <w:num w:numId="2" w16cid:durableId="1945918475">
    <w:abstractNumId w:val="7"/>
  </w:num>
  <w:num w:numId="3" w16cid:durableId="1986665715">
    <w:abstractNumId w:val="1"/>
  </w:num>
  <w:num w:numId="4" w16cid:durableId="507064490">
    <w:abstractNumId w:val="4"/>
  </w:num>
  <w:num w:numId="5" w16cid:durableId="813255978">
    <w:abstractNumId w:val="0"/>
  </w:num>
  <w:num w:numId="6" w16cid:durableId="169563326">
    <w:abstractNumId w:val="6"/>
  </w:num>
  <w:num w:numId="7" w16cid:durableId="824200219">
    <w:abstractNumId w:val="3"/>
  </w:num>
  <w:num w:numId="8" w16cid:durableId="2099403977">
    <w:abstractNumId w:val="8"/>
  </w:num>
  <w:num w:numId="9" w16cid:durableId="8808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33"/>
    <w:rsid w:val="00126C33"/>
    <w:rsid w:val="002842E8"/>
    <w:rsid w:val="004F7842"/>
    <w:rsid w:val="00786CB5"/>
    <w:rsid w:val="00FD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7106"/>
  <w15:chartTrackingRefBased/>
  <w15:docId w15:val="{C119ECB2-AC91-4949-93C7-D0DB317B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C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C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C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C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C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C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33"/>
    <w:rPr>
      <w:rFonts w:eastAsiaTheme="majorEastAsia" w:cstheme="majorBidi"/>
      <w:color w:val="272727" w:themeColor="text1" w:themeTint="D8"/>
    </w:rPr>
  </w:style>
  <w:style w:type="paragraph" w:styleId="Title">
    <w:name w:val="Title"/>
    <w:basedOn w:val="Normal"/>
    <w:next w:val="Normal"/>
    <w:link w:val="TitleChar"/>
    <w:uiPriority w:val="10"/>
    <w:qFormat/>
    <w:rsid w:val="0012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33"/>
    <w:pPr>
      <w:spacing w:before="160"/>
      <w:jc w:val="center"/>
    </w:pPr>
    <w:rPr>
      <w:i/>
      <w:iCs/>
      <w:color w:val="404040" w:themeColor="text1" w:themeTint="BF"/>
    </w:rPr>
  </w:style>
  <w:style w:type="character" w:customStyle="1" w:styleId="QuoteChar">
    <w:name w:val="Quote Char"/>
    <w:basedOn w:val="DefaultParagraphFont"/>
    <w:link w:val="Quote"/>
    <w:uiPriority w:val="29"/>
    <w:rsid w:val="00126C33"/>
    <w:rPr>
      <w:i/>
      <w:iCs/>
      <w:color w:val="404040" w:themeColor="text1" w:themeTint="BF"/>
    </w:rPr>
  </w:style>
  <w:style w:type="paragraph" w:styleId="ListParagraph">
    <w:name w:val="List Paragraph"/>
    <w:basedOn w:val="Normal"/>
    <w:uiPriority w:val="34"/>
    <w:qFormat/>
    <w:rsid w:val="00126C33"/>
    <w:pPr>
      <w:ind w:left="720"/>
      <w:contextualSpacing/>
    </w:pPr>
  </w:style>
  <w:style w:type="character" w:styleId="IntenseEmphasis">
    <w:name w:val="Intense Emphasis"/>
    <w:basedOn w:val="DefaultParagraphFont"/>
    <w:uiPriority w:val="21"/>
    <w:qFormat/>
    <w:rsid w:val="00126C33"/>
    <w:rPr>
      <w:i/>
      <w:iCs/>
      <w:color w:val="2F5496" w:themeColor="accent1" w:themeShade="BF"/>
    </w:rPr>
  </w:style>
  <w:style w:type="paragraph" w:styleId="IntenseQuote">
    <w:name w:val="Intense Quote"/>
    <w:basedOn w:val="Normal"/>
    <w:next w:val="Normal"/>
    <w:link w:val="IntenseQuoteChar"/>
    <w:uiPriority w:val="30"/>
    <w:qFormat/>
    <w:rsid w:val="00126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C33"/>
    <w:rPr>
      <w:i/>
      <w:iCs/>
      <w:color w:val="2F5496" w:themeColor="accent1" w:themeShade="BF"/>
    </w:rPr>
  </w:style>
  <w:style w:type="character" w:styleId="IntenseReference">
    <w:name w:val="Intense Reference"/>
    <w:basedOn w:val="DefaultParagraphFont"/>
    <w:uiPriority w:val="32"/>
    <w:qFormat/>
    <w:rsid w:val="00126C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697372">
      <w:bodyDiv w:val="1"/>
      <w:marLeft w:val="0"/>
      <w:marRight w:val="0"/>
      <w:marTop w:val="0"/>
      <w:marBottom w:val="0"/>
      <w:divBdr>
        <w:top w:val="none" w:sz="0" w:space="0" w:color="auto"/>
        <w:left w:val="none" w:sz="0" w:space="0" w:color="auto"/>
        <w:bottom w:val="none" w:sz="0" w:space="0" w:color="auto"/>
        <w:right w:val="none" w:sz="0" w:space="0" w:color="auto"/>
      </w:divBdr>
      <w:divsChild>
        <w:div w:id="1507793228">
          <w:marLeft w:val="0"/>
          <w:marRight w:val="0"/>
          <w:marTop w:val="0"/>
          <w:marBottom w:val="0"/>
          <w:divBdr>
            <w:top w:val="none" w:sz="0" w:space="0" w:color="auto"/>
            <w:left w:val="none" w:sz="0" w:space="0" w:color="auto"/>
            <w:bottom w:val="none" w:sz="0" w:space="0" w:color="auto"/>
            <w:right w:val="none" w:sz="0" w:space="0" w:color="auto"/>
          </w:divBdr>
          <w:divsChild>
            <w:div w:id="1772161131">
              <w:marLeft w:val="0"/>
              <w:marRight w:val="0"/>
              <w:marTop w:val="0"/>
              <w:marBottom w:val="0"/>
              <w:divBdr>
                <w:top w:val="none" w:sz="0" w:space="0" w:color="auto"/>
                <w:left w:val="none" w:sz="0" w:space="0" w:color="auto"/>
                <w:bottom w:val="none" w:sz="0" w:space="0" w:color="auto"/>
                <w:right w:val="none" w:sz="0" w:space="0" w:color="auto"/>
              </w:divBdr>
            </w:div>
            <w:div w:id="1774862930">
              <w:marLeft w:val="0"/>
              <w:marRight w:val="0"/>
              <w:marTop w:val="0"/>
              <w:marBottom w:val="0"/>
              <w:divBdr>
                <w:top w:val="none" w:sz="0" w:space="0" w:color="auto"/>
                <w:left w:val="none" w:sz="0" w:space="0" w:color="auto"/>
                <w:bottom w:val="none" w:sz="0" w:space="0" w:color="auto"/>
                <w:right w:val="none" w:sz="0" w:space="0" w:color="auto"/>
              </w:divBdr>
            </w:div>
          </w:divsChild>
        </w:div>
        <w:div w:id="1942107368">
          <w:marLeft w:val="0"/>
          <w:marRight w:val="0"/>
          <w:marTop w:val="210"/>
          <w:marBottom w:val="210"/>
          <w:divBdr>
            <w:top w:val="none" w:sz="0" w:space="0" w:color="auto"/>
            <w:left w:val="none" w:sz="0" w:space="0" w:color="auto"/>
            <w:bottom w:val="none" w:sz="0" w:space="0" w:color="auto"/>
            <w:right w:val="none" w:sz="0" w:space="0" w:color="auto"/>
          </w:divBdr>
          <w:divsChild>
            <w:div w:id="1809542358">
              <w:marLeft w:val="0"/>
              <w:marRight w:val="0"/>
              <w:marTop w:val="0"/>
              <w:marBottom w:val="0"/>
              <w:divBdr>
                <w:top w:val="none" w:sz="0" w:space="0" w:color="auto"/>
                <w:left w:val="none" w:sz="0" w:space="0" w:color="auto"/>
                <w:bottom w:val="none" w:sz="0" w:space="0" w:color="auto"/>
                <w:right w:val="none" w:sz="0" w:space="0" w:color="auto"/>
              </w:divBdr>
              <w:divsChild>
                <w:div w:id="2088964608">
                  <w:marLeft w:val="0"/>
                  <w:marRight w:val="0"/>
                  <w:marTop w:val="0"/>
                  <w:marBottom w:val="0"/>
                  <w:divBdr>
                    <w:top w:val="none" w:sz="0" w:space="0" w:color="auto"/>
                    <w:left w:val="none" w:sz="0" w:space="0" w:color="auto"/>
                    <w:bottom w:val="none" w:sz="0" w:space="0" w:color="auto"/>
                    <w:right w:val="none" w:sz="0" w:space="0" w:color="auto"/>
                  </w:divBdr>
                  <w:divsChild>
                    <w:div w:id="1317029155">
                      <w:marLeft w:val="0"/>
                      <w:marRight w:val="0"/>
                      <w:marTop w:val="0"/>
                      <w:marBottom w:val="0"/>
                      <w:divBdr>
                        <w:top w:val="none" w:sz="0" w:space="0" w:color="auto"/>
                        <w:left w:val="none" w:sz="0" w:space="0" w:color="auto"/>
                        <w:bottom w:val="none" w:sz="0" w:space="0" w:color="auto"/>
                        <w:right w:val="none" w:sz="0" w:space="0" w:color="auto"/>
                      </w:divBdr>
                    </w:div>
                  </w:divsChild>
                </w:div>
                <w:div w:id="535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544">
          <w:marLeft w:val="0"/>
          <w:marRight w:val="0"/>
          <w:marTop w:val="0"/>
          <w:marBottom w:val="0"/>
          <w:divBdr>
            <w:top w:val="none" w:sz="0" w:space="0" w:color="auto"/>
            <w:left w:val="none" w:sz="0" w:space="0" w:color="auto"/>
            <w:bottom w:val="none" w:sz="0" w:space="0" w:color="auto"/>
            <w:right w:val="none" w:sz="0" w:space="0" w:color="auto"/>
          </w:divBdr>
          <w:divsChild>
            <w:div w:id="1282767643">
              <w:marLeft w:val="0"/>
              <w:marRight w:val="0"/>
              <w:marTop w:val="0"/>
              <w:marBottom w:val="0"/>
              <w:divBdr>
                <w:top w:val="none" w:sz="0" w:space="0" w:color="auto"/>
                <w:left w:val="none" w:sz="0" w:space="0" w:color="auto"/>
                <w:bottom w:val="none" w:sz="0" w:space="0" w:color="auto"/>
                <w:right w:val="none" w:sz="0" w:space="0" w:color="auto"/>
              </w:divBdr>
            </w:div>
            <w:div w:id="1737166850">
              <w:marLeft w:val="0"/>
              <w:marRight w:val="0"/>
              <w:marTop w:val="0"/>
              <w:marBottom w:val="0"/>
              <w:divBdr>
                <w:top w:val="none" w:sz="0" w:space="0" w:color="auto"/>
                <w:left w:val="none" w:sz="0" w:space="0" w:color="auto"/>
                <w:bottom w:val="none" w:sz="0" w:space="0" w:color="auto"/>
                <w:right w:val="none" w:sz="0" w:space="0" w:color="auto"/>
              </w:divBdr>
            </w:div>
          </w:divsChild>
        </w:div>
        <w:div w:id="19433714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54735850">
      <w:bodyDiv w:val="1"/>
      <w:marLeft w:val="0"/>
      <w:marRight w:val="0"/>
      <w:marTop w:val="0"/>
      <w:marBottom w:val="0"/>
      <w:divBdr>
        <w:top w:val="none" w:sz="0" w:space="0" w:color="auto"/>
        <w:left w:val="none" w:sz="0" w:space="0" w:color="auto"/>
        <w:bottom w:val="none" w:sz="0" w:space="0" w:color="auto"/>
        <w:right w:val="none" w:sz="0" w:space="0" w:color="auto"/>
      </w:divBdr>
      <w:divsChild>
        <w:div w:id="1545294578">
          <w:marLeft w:val="0"/>
          <w:marRight w:val="0"/>
          <w:marTop w:val="0"/>
          <w:marBottom w:val="0"/>
          <w:divBdr>
            <w:top w:val="none" w:sz="0" w:space="0" w:color="auto"/>
            <w:left w:val="none" w:sz="0" w:space="0" w:color="auto"/>
            <w:bottom w:val="none" w:sz="0" w:space="0" w:color="auto"/>
            <w:right w:val="none" w:sz="0" w:space="0" w:color="auto"/>
          </w:divBdr>
          <w:divsChild>
            <w:div w:id="1849558051">
              <w:marLeft w:val="0"/>
              <w:marRight w:val="0"/>
              <w:marTop w:val="0"/>
              <w:marBottom w:val="0"/>
              <w:divBdr>
                <w:top w:val="none" w:sz="0" w:space="0" w:color="auto"/>
                <w:left w:val="none" w:sz="0" w:space="0" w:color="auto"/>
                <w:bottom w:val="none" w:sz="0" w:space="0" w:color="auto"/>
                <w:right w:val="none" w:sz="0" w:space="0" w:color="auto"/>
              </w:divBdr>
            </w:div>
            <w:div w:id="1123697911">
              <w:marLeft w:val="0"/>
              <w:marRight w:val="0"/>
              <w:marTop w:val="0"/>
              <w:marBottom w:val="0"/>
              <w:divBdr>
                <w:top w:val="none" w:sz="0" w:space="0" w:color="auto"/>
                <w:left w:val="none" w:sz="0" w:space="0" w:color="auto"/>
                <w:bottom w:val="none" w:sz="0" w:space="0" w:color="auto"/>
                <w:right w:val="none" w:sz="0" w:space="0" w:color="auto"/>
              </w:divBdr>
            </w:div>
          </w:divsChild>
        </w:div>
        <w:div w:id="1341279942">
          <w:marLeft w:val="0"/>
          <w:marRight w:val="0"/>
          <w:marTop w:val="210"/>
          <w:marBottom w:val="210"/>
          <w:divBdr>
            <w:top w:val="none" w:sz="0" w:space="0" w:color="auto"/>
            <w:left w:val="none" w:sz="0" w:space="0" w:color="auto"/>
            <w:bottom w:val="none" w:sz="0" w:space="0" w:color="auto"/>
            <w:right w:val="none" w:sz="0" w:space="0" w:color="auto"/>
          </w:divBdr>
          <w:divsChild>
            <w:div w:id="2097555020">
              <w:marLeft w:val="0"/>
              <w:marRight w:val="0"/>
              <w:marTop w:val="0"/>
              <w:marBottom w:val="0"/>
              <w:divBdr>
                <w:top w:val="none" w:sz="0" w:space="0" w:color="auto"/>
                <w:left w:val="none" w:sz="0" w:space="0" w:color="auto"/>
                <w:bottom w:val="none" w:sz="0" w:space="0" w:color="auto"/>
                <w:right w:val="none" w:sz="0" w:space="0" w:color="auto"/>
              </w:divBdr>
              <w:divsChild>
                <w:div w:id="75826240">
                  <w:marLeft w:val="0"/>
                  <w:marRight w:val="0"/>
                  <w:marTop w:val="0"/>
                  <w:marBottom w:val="0"/>
                  <w:divBdr>
                    <w:top w:val="none" w:sz="0" w:space="0" w:color="auto"/>
                    <w:left w:val="none" w:sz="0" w:space="0" w:color="auto"/>
                    <w:bottom w:val="none" w:sz="0" w:space="0" w:color="auto"/>
                    <w:right w:val="none" w:sz="0" w:space="0" w:color="auto"/>
                  </w:divBdr>
                  <w:divsChild>
                    <w:div w:id="1428648294">
                      <w:marLeft w:val="0"/>
                      <w:marRight w:val="0"/>
                      <w:marTop w:val="0"/>
                      <w:marBottom w:val="0"/>
                      <w:divBdr>
                        <w:top w:val="none" w:sz="0" w:space="0" w:color="auto"/>
                        <w:left w:val="none" w:sz="0" w:space="0" w:color="auto"/>
                        <w:bottom w:val="none" w:sz="0" w:space="0" w:color="auto"/>
                        <w:right w:val="none" w:sz="0" w:space="0" w:color="auto"/>
                      </w:divBdr>
                    </w:div>
                  </w:divsChild>
                </w:div>
                <w:div w:id="5503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839">
          <w:marLeft w:val="0"/>
          <w:marRight w:val="0"/>
          <w:marTop w:val="0"/>
          <w:marBottom w:val="0"/>
          <w:divBdr>
            <w:top w:val="none" w:sz="0" w:space="0" w:color="auto"/>
            <w:left w:val="none" w:sz="0" w:space="0" w:color="auto"/>
            <w:bottom w:val="none" w:sz="0" w:space="0" w:color="auto"/>
            <w:right w:val="none" w:sz="0" w:space="0" w:color="auto"/>
          </w:divBdr>
          <w:divsChild>
            <w:div w:id="1937516821">
              <w:marLeft w:val="0"/>
              <w:marRight w:val="0"/>
              <w:marTop w:val="0"/>
              <w:marBottom w:val="0"/>
              <w:divBdr>
                <w:top w:val="none" w:sz="0" w:space="0" w:color="auto"/>
                <w:left w:val="none" w:sz="0" w:space="0" w:color="auto"/>
                <w:bottom w:val="none" w:sz="0" w:space="0" w:color="auto"/>
                <w:right w:val="none" w:sz="0" w:space="0" w:color="auto"/>
              </w:divBdr>
            </w:div>
            <w:div w:id="281497415">
              <w:marLeft w:val="0"/>
              <w:marRight w:val="0"/>
              <w:marTop w:val="0"/>
              <w:marBottom w:val="0"/>
              <w:divBdr>
                <w:top w:val="none" w:sz="0" w:space="0" w:color="auto"/>
                <w:left w:val="none" w:sz="0" w:space="0" w:color="auto"/>
                <w:bottom w:val="none" w:sz="0" w:space="0" w:color="auto"/>
                <w:right w:val="none" w:sz="0" w:space="0" w:color="auto"/>
              </w:divBdr>
            </w:div>
          </w:divsChild>
        </w:div>
        <w:div w:id="19759386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2025-07-22T08:50:00Z</dcterms:created>
  <dcterms:modified xsi:type="dcterms:W3CDTF">2025-07-22T08:51:00Z</dcterms:modified>
</cp:coreProperties>
</file>