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0ECB" w14:textId="3053A41D" w:rsidR="00494496" w:rsidRDefault="00000000">
      <w:pPr>
        <w:pStyle w:val="Heading1"/>
      </w:pPr>
      <w:r>
        <w:t xml:space="preserve">JaCoCo – Java Code Coverage </w:t>
      </w:r>
    </w:p>
    <w:p w14:paraId="24094615" w14:textId="77777777" w:rsidR="00494496" w:rsidRDefault="00494496"/>
    <w:p w14:paraId="12D26049" w14:textId="77777777" w:rsidR="00494496" w:rsidRDefault="00000000">
      <w:r>
        <w:t>1. What is JaCoCo?</w:t>
      </w:r>
    </w:p>
    <w:p w14:paraId="2BC47D07" w14:textId="77777777" w:rsidR="00494496" w:rsidRDefault="00000000">
      <w:r>
        <w:t>JaCoCo (Java Code Coverage) is a tool used to measure how much of the Java source code is executed during testing.</w:t>
      </w:r>
    </w:p>
    <w:p w14:paraId="2BFD4B56" w14:textId="77777777" w:rsidR="00494496" w:rsidRDefault="00494496"/>
    <w:p w14:paraId="2F3FFB42" w14:textId="77777777" w:rsidR="00494496" w:rsidRDefault="00000000">
      <w:r>
        <w:t>2. What is Code Coverage Analysis?</w:t>
      </w:r>
    </w:p>
    <w:p w14:paraId="4496E4B9" w14:textId="77777777" w:rsidR="00494496" w:rsidRDefault="00000000">
      <w:r>
        <w:t xml:space="preserve">Code coverage analysis measures the </w:t>
      </w:r>
      <w:r w:rsidRPr="008A6B1A">
        <w:rPr>
          <w:highlight w:val="yellow"/>
        </w:rPr>
        <w:t>percentage of code executed by test cases.</w:t>
      </w:r>
    </w:p>
    <w:p w14:paraId="6BD16D90" w14:textId="77777777" w:rsidR="00494496" w:rsidRDefault="00494496"/>
    <w:p w14:paraId="5C651DC7" w14:textId="77777777" w:rsidR="00494496" w:rsidRDefault="00000000">
      <w:r>
        <w:t>3. Why JaCoCo is Needed</w:t>
      </w:r>
    </w:p>
    <w:p w14:paraId="2E344DDC" w14:textId="77777777" w:rsidR="00494496" w:rsidRDefault="00000000">
      <w:r>
        <w:t>- Ensures test effectiveness</w:t>
      </w:r>
    </w:p>
    <w:p w14:paraId="279BC059" w14:textId="77777777" w:rsidR="00494496" w:rsidRDefault="00000000">
      <w:r>
        <w:t>- Identifies untested code</w:t>
      </w:r>
    </w:p>
    <w:p w14:paraId="1D2EDE7E" w14:textId="77777777" w:rsidR="00494496" w:rsidRDefault="00000000">
      <w:r>
        <w:t>- Improves reliability</w:t>
      </w:r>
    </w:p>
    <w:p w14:paraId="2A1A382E" w14:textId="77777777" w:rsidR="00494496" w:rsidRDefault="00000000">
      <w:r>
        <w:t>- Integrates with Maven and CI/CD</w:t>
      </w:r>
    </w:p>
    <w:p w14:paraId="4AE9FD39" w14:textId="77777777" w:rsidR="00494496" w:rsidRDefault="00000000">
      <w:r>
        <w:t>- Works with SonarQube</w:t>
      </w:r>
    </w:p>
    <w:p w14:paraId="0DA45C9C" w14:textId="77777777" w:rsidR="00494496" w:rsidRDefault="00494496"/>
    <w:p w14:paraId="75818B89" w14:textId="77777777" w:rsidR="00494496" w:rsidRDefault="00000000">
      <w:r>
        <w:t>4. How JaCoCo Works</w:t>
      </w:r>
    </w:p>
    <w:p w14:paraId="05D2EFD3" w14:textId="77777777" w:rsidR="00494496" w:rsidRDefault="00000000">
      <w:r>
        <w:t>- Bytecode instrumentation via agent</w:t>
      </w:r>
    </w:p>
    <w:p w14:paraId="0847183F" w14:textId="77777777" w:rsidR="00494496" w:rsidRDefault="00000000">
      <w:r>
        <w:t>- Test execution</w:t>
      </w:r>
    </w:p>
    <w:p w14:paraId="2A79CAE8" w14:textId="77777777" w:rsidR="00494496" w:rsidRDefault="00000000">
      <w:r>
        <w:t>- Execution data collection</w:t>
      </w:r>
    </w:p>
    <w:p w14:paraId="1D69EB98" w14:textId="77777777" w:rsidR="00494496" w:rsidRDefault="00000000">
      <w:r>
        <w:t>- Coverage report generation</w:t>
      </w:r>
    </w:p>
    <w:p w14:paraId="037FDA5F" w14:textId="77777777" w:rsidR="00494496" w:rsidRDefault="00494496"/>
    <w:p w14:paraId="5AE9322C" w14:textId="77777777" w:rsidR="00494496" w:rsidRDefault="00000000">
      <w:r>
        <w:t>5. JaCoCo Reports</w:t>
      </w:r>
    </w:p>
    <w:p w14:paraId="3F369CA6" w14:textId="77777777" w:rsidR="00494496" w:rsidRDefault="00000000">
      <w:r>
        <w:t>Formats:</w:t>
      </w:r>
    </w:p>
    <w:p w14:paraId="2D245DE7" w14:textId="77777777" w:rsidR="00494496" w:rsidRDefault="00000000">
      <w:r>
        <w:t>- HTML (human readable)</w:t>
      </w:r>
    </w:p>
    <w:p w14:paraId="67333956" w14:textId="77777777" w:rsidR="00494496" w:rsidRDefault="00000000">
      <w:r>
        <w:t>- XML (SonarQube)</w:t>
      </w:r>
    </w:p>
    <w:p w14:paraId="332B90F4" w14:textId="77777777" w:rsidR="00494496" w:rsidRDefault="00000000">
      <w:r>
        <w:lastRenderedPageBreak/>
        <w:t>- CSV (raw data)</w:t>
      </w:r>
    </w:p>
    <w:p w14:paraId="2964AC05" w14:textId="77777777" w:rsidR="00494496" w:rsidRDefault="00494496"/>
    <w:p w14:paraId="16280B51" w14:textId="77777777" w:rsidR="00494496" w:rsidRDefault="00000000">
      <w:r>
        <w:t>HTML Report Path:</w:t>
      </w:r>
    </w:p>
    <w:p w14:paraId="1946F18E" w14:textId="77777777" w:rsidR="00494496" w:rsidRDefault="00000000">
      <w:r>
        <w:t>target/site/jacoco/index.html</w:t>
      </w:r>
    </w:p>
    <w:p w14:paraId="51AD80DE" w14:textId="77777777" w:rsidR="00494496" w:rsidRDefault="00494496"/>
    <w:p w14:paraId="0835ABE7" w14:textId="77777777" w:rsidR="00494496" w:rsidRDefault="00000000">
      <w:r>
        <w:t>6. Coverage Metrics</w:t>
      </w:r>
    </w:p>
    <w:p w14:paraId="0E107BF0" w14:textId="77777777" w:rsidR="00494496" w:rsidRDefault="00000000">
      <w:r>
        <w:t>- Instruction Coverage</w:t>
      </w:r>
    </w:p>
    <w:p w14:paraId="296F5073" w14:textId="77777777" w:rsidR="00494496" w:rsidRDefault="00000000">
      <w:r>
        <w:t>- Line Coverage</w:t>
      </w:r>
    </w:p>
    <w:p w14:paraId="2E6E1057" w14:textId="77777777" w:rsidR="00494496" w:rsidRDefault="00000000">
      <w:r>
        <w:t>- Branch Coverage</w:t>
      </w:r>
    </w:p>
    <w:p w14:paraId="4F7594CC" w14:textId="77777777" w:rsidR="00494496" w:rsidRDefault="00000000">
      <w:r>
        <w:t>- Method Coverage</w:t>
      </w:r>
    </w:p>
    <w:p w14:paraId="6CDA42FA" w14:textId="77777777" w:rsidR="00494496" w:rsidRDefault="00000000">
      <w:r>
        <w:t>- Class Coverage</w:t>
      </w:r>
    </w:p>
    <w:p w14:paraId="0C486E1B" w14:textId="77777777" w:rsidR="00494496" w:rsidRDefault="00494496"/>
    <w:p w14:paraId="51B4A9E5" w14:textId="77777777" w:rsidR="00494496" w:rsidRDefault="00000000">
      <w:r>
        <w:t>7. Example Scenario</w:t>
      </w:r>
    </w:p>
    <w:p w14:paraId="1AE696DA" w14:textId="77777777" w:rsidR="00494496" w:rsidRDefault="00000000">
      <w:r>
        <w:t>public int add(int a, int b) {</w:t>
      </w:r>
    </w:p>
    <w:p w14:paraId="1B35E8D0" w14:textId="77777777" w:rsidR="00494496" w:rsidRDefault="00000000">
      <w:r>
        <w:t xml:space="preserve">    if (a &gt; 0) {</w:t>
      </w:r>
    </w:p>
    <w:p w14:paraId="7E312F34" w14:textId="77777777" w:rsidR="00494496" w:rsidRDefault="00000000">
      <w:r>
        <w:t xml:space="preserve">        return a + b;</w:t>
      </w:r>
    </w:p>
    <w:p w14:paraId="3FECCE35" w14:textId="77777777" w:rsidR="00494496" w:rsidRDefault="00000000">
      <w:r>
        <w:t xml:space="preserve">    }</w:t>
      </w:r>
    </w:p>
    <w:p w14:paraId="7AAFABE1" w14:textId="77777777" w:rsidR="00494496" w:rsidRDefault="00000000">
      <w:r>
        <w:t xml:space="preserve">    return b;</w:t>
      </w:r>
    </w:p>
    <w:p w14:paraId="4061D4C5" w14:textId="77777777" w:rsidR="00494496" w:rsidRDefault="00000000">
      <w:r>
        <w:t>}</w:t>
      </w:r>
    </w:p>
    <w:p w14:paraId="042C5120" w14:textId="77777777" w:rsidR="00494496" w:rsidRDefault="00494496"/>
    <w:p w14:paraId="3330FE02" w14:textId="77777777" w:rsidR="00494496" w:rsidRDefault="00000000">
      <w:r>
        <w:t>Testing only positive path gives low branch coverage.</w:t>
      </w:r>
    </w:p>
    <w:p w14:paraId="798D7435" w14:textId="77777777" w:rsidR="00494496" w:rsidRDefault="00494496"/>
    <w:p w14:paraId="42AFFB28" w14:textId="77777777" w:rsidR="00494496" w:rsidRDefault="00000000">
      <w:r>
        <w:t>8. JaCoCo Integration with Maven</w:t>
      </w:r>
    </w:p>
    <w:p w14:paraId="74430891" w14:textId="77777777" w:rsidR="00494496" w:rsidRDefault="00000000">
      <w:r>
        <w:t>JaCoCo integrates using jacoco-maven-plugin and runs during test phase.</w:t>
      </w:r>
    </w:p>
    <w:p w14:paraId="4AAC971D" w14:textId="77777777" w:rsidR="00494496" w:rsidRDefault="00494496"/>
    <w:p w14:paraId="5A2E17DD" w14:textId="77777777" w:rsidR="00494496" w:rsidRDefault="00000000">
      <w:r>
        <w:t>9. Enforcing Coverage Rules</w:t>
      </w:r>
    </w:p>
    <w:p w14:paraId="35565B71" w14:textId="77777777" w:rsidR="00494496" w:rsidRDefault="00000000">
      <w:r>
        <w:lastRenderedPageBreak/>
        <w:t>JaCoCo can fail builds if coverage is below threshold.</w:t>
      </w:r>
    </w:p>
    <w:p w14:paraId="4CFED5F1" w14:textId="77777777" w:rsidR="00494496" w:rsidRDefault="00494496"/>
    <w:p w14:paraId="67625ADC" w14:textId="77777777" w:rsidR="00494496" w:rsidRDefault="00000000">
      <w:r>
        <w:t>10. JaCoCo with SonarQube</w:t>
      </w:r>
    </w:p>
    <w:p w14:paraId="4344A1BB" w14:textId="77777777" w:rsidR="00494496" w:rsidRDefault="00000000">
      <w:r>
        <w:t>JaCoCo provides coverage data, SonarQube visualizes it.</w:t>
      </w:r>
    </w:p>
    <w:p w14:paraId="3AFD6DC8" w14:textId="77777777" w:rsidR="00494496" w:rsidRDefault="00494496"/>
    <w:p w14:paraId="27696C3F" w14:textId="77777777" w:rsidR="00494496" w:rsidRDefault="00000000">
      <w:r>
        <w:t>11. Importance of Coverage</w:t>
      </w:r>
    </w:p>
    <w:p w14:paraId="126A7785" w14:textId="77777777" w:rsidR="00494496" w:rsidRDefault="00000000">
      <w:r>
        <w:t>Low coverage increases risk.</w:t>
      </w:r>
    </w:p>
    <w:p w14:paraId="1977D97F" w14:textId="77777777" w:rsidR="00494496" w:rsidRDefault="00000000">
      <w:r>
        <w:t>High coverage improves confidence.</w:t>
      </w:r>
    </w:p>
    <w:p w14:paraId="25DFAF1C" w14:textId="77777777" w:rsidR="00494496" w:rsidRDefault="00494496"/>
    <w:p w14:paraId="114D9413" w14:textId="77777777" w:rsidR="00494496" w:rsidRDefault="00000000">
      <w:r>
        <w:t>12. Interview One-Liner</w:t>
      </w:r>
    </w:p>
    <w:p w14:paraId="68365AA4" w14:textId="77777777" w:rsidR="00494496" w:rsidRDefault="00000000">
      <w:r>
        <w:t>JaCoCo is a Java code coverage tool that measures test effectiveness.</w:t>
      </w:r>
    </w:p>
    <w:p w14:paraId="08403932" w14:textId="77777777" w:rsidR="00494496" w:rsidRDefault="00494496"/>
    <w:sectPr w:rsidR="004944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860470">
    <w:abstractNumId w:val="8"/>
  </w:num>
  <w:num w:numId="2" w16cid:durableId="783580645">
    <w:abstractNumId w:val="6"/>
  </w:num>
  <w:num w:numId="3" w16cid:durableId="1825972322">
    <w:abstractNumId w:val="5"/>
  </w:num>
  <w:num w:numId="4" w16cid:durableId="610743399">
    <w:abstractNumId w:val="4"/>
  </w:num>
  <w:num w:numId="5" w16cid:durableId="1181042093">
    <w:abstractNumId w:val="7"/>
  </w:num>
  <w:num w:numId="6" w16cid:durableId="560673124">
    <w:abstractNumId w:val="3"/>
  </w:num>
  <w:num w:numId="7" w16cid:durableId="1102840207">
    <w:abstractNumId w:val="2"/>
  </w:num>
  <w:num w:numId="8" w16cid:durableId="958419206">
    <w:abstractNumId w:val="1"/>
  </w:num>
  <w:num w:numId="9" w16cid:durableId="345789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351"/>
    <w:rsid w:val="0029639D"/>
    <w:rsid w:val="00326F90"/>
    <w:rsid w:val="00494496"/>
    <w:rsid w:val="0076199B"/>
    <w:rsid w:val="008A6B1A"/>
    <w:rsid w:val="00AA1D8D"/>
    <w:rsid w:val="00B47730"/>
    <w:rsid w:val="00CB0664"/>
    <w:rsid w:val="00EB6D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5368FD"/>
  <w14:defaultImageDpi w14:val="300"/>
  <w15:docId w15:val="{5857DE75-A88E-4BED-9439-0CEC113B0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eswaramurthi</cp:lastModifiedBy>
  <cp:revision>5</cp:revision>
  <dcterms:created xsi:type="dcterms:W3CDTF">2013-12-23T23:15:00Z</dcterms:created>
  <dcterms:modified xsi:type="dcterms:W3CDTF">2026-01-26T07:14:00Z</dcterms:modified>
  <cp:category/>
</cp:coreProperties>
</file>