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42D7F" w14:textId="071A0C2D" w:rsidR="00AE6FC6" w:rsidRDefault="00AE6FC6" w:rsidP="00AE6FC6">
      <w:pPr>
        <w:shd w:val="clear" w:color="auto" w:fill="FFFFFF"/>
        <w:spacing w:after="0" w:line="240" w:lineRule="auto"/>
        <w:jc w:val="both"/>
        <w:textAlignment w:val="baseline"/>
        <w:outlineLvl w:val="1"/>
        <w:rPr>
          <w:rFonts w:ascii="Arial" w:eastAsia="Times New Roman" w:hAnsi="Arial" w:cs="Arial"/>
          <w:b/>
          <w:bCs/>
          <w:color w:val="000000"/>
          <w:sz w:val="36"/>
          <w:szCs w:val="36"/>
          <w:bdr w:val="none" w:sz="0" w:space="0" w:color="auto" w:frame="1"/>
          <w:lang w:eastAsia="en-IN"/>
        </w:rPr>
      </w:pPr>
      <w:r w:rsidRPr="00AE6FC6">
        <w:rPr>
          <w:rFonts w:ascii="Arial" w:eastAsia="Times New Roman" w:hAnsi="Arial" w:cs="Arial"/>
          <w:b/>
          <w:bCs/>
          <w:color w:val="000000"/>
          <w:sz w:val="36"/>
          <w:szCs w:val="36"/>
          <w:bdr w:val="none" w:sz="0" w:space="0" w:color="auto" w:frame="1"/>
          <w:lang w:eastAsia="en-IN"/>
        </w:rPr>
        <w:t>Adding Web Host Builder in ASP.NET Core</w:t>
      </w:r>
    </w:p>
    <w:p w14:paraId="3FCDA5F1" w14:textId="77777777" w:rsidR="00871BAE" w:rsidRDefault="00871BAE" w:rsidP="00871BAE">
      <w:pPr>
        <w:pStyle w:val="Heading5"/>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Changes in Program.cs class:</w:t>
      </w:r>
    </w:p>
    <w:p w14:paraId="4F63F700"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In order to make our console application a Web API Application, we also need to do some changes in our Program.cs class file which is the second step. We are going to do the following changes in our Program.cs class file</w:t>
      </w:r>
    </w:p>
    <w:p w14:paraId="49079CC8" w14:textId="77777777" w:rsidR="00871BAE" w:rsidRDefault="00871BAE" w:rsidP="00871BAE">
      <w:pPr>
        <w:numPr>
          <w:ilvl w:val="0"/>
          <w:numId w:val="1"/>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Adding the Web Host Builder</w:t>
      </w:r>
    </w:p>
    <w:p w14:paraId="44168012" w14:textId="77777777" w:rsidR="00871BAE" w:rsidRDefault="00871BAE" w:rsidP="00871BAE">
      <w:pPr>
        <w:numPr>
          <w:ilvl w:val="0"/>
          <w:numId w:val="1"/>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Configuring the Startup class.</w:t>
      </w:r>
    </w:p>
    <w:p w14:paraId="2E3BFD18"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Let us first understand what is Host Builder and then we will see how to add it.</w:t>
      </w:r>
    </w:p>
    <w:p w14:paraId="4E69514B" w14:textId="77777777" w:rsidR="00871BAE" w:rsidRDefault="00871BAE" w:rsidP="00871BAE">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What is Host Builder?</w:t>
      </w:r>
    </w:p>
    <w:p w14:paraId="39608057"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Host Builder is a static class that provides two methods and when we call these methods, they will add some features into ASP.NET Core Applications. The Host Builder Provides two convenient methods for creating instances of IHostBuilder with pre-configured defaults. If you go to the definition of Host class, then you will find two overloaded versions of the CreateDefaultBuilder method as shown in the below image.</w:t>
      </w:r>
    </w:p>
    <w:p w14:paraId="46285821" w14:textId="7951E43E"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14:anchorId="54ADECAF" wp14:editId="6EBD9033">
            <wp:extent cx="5731510" cy="1490980"/>
            <wp:effectExtent l="0" t="0" r="2540" b="0"/>
            <wp:docPr id="14" name="Picture 14" descr="What is Host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Host Build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14:paraId="14C9D19E"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eastAsiaTheme="majorEastAsia" w:hAnsi="Arial" w:cs="Arial"/>
          <w:color w:val="000000"/>
          <w:sz w:val="23"/>
          <w:szCs w:val="23"/>
          <w:bdr w:val="none" w:sz="0" w:space="0" w:color="auto" w:frame="1"/>
        </w:rPr>
        <w:t>Note:</w:t>
      </w:r>
      <w:r>
        <w:rPr>
          <w:rFonts w:ascii="Arial" w:hAnsi="Arial" w:cs="Arial"/>
          <w:color w:val="000000"/>
          <w:sz w:val="23"/>
          <w:szCs w:val="23"/>
          <w:bdr w:val="none" w:sz="0" w:space="0" w:color="auto" w:frame="1"/>
        </w:rPr>
        <w:t> One method without parameter and the other method take string array as an argument. Let us discuss what pre-configured settings these two methods provide.</w:t>
      </w:r>
    </w:p>
    <w:p w14:paraId="1D7B55E5" w14:textId="77777777" w:rsidR="00871BAE" w:rsidRDefault="00871BAE" w:rsidP="00871BAE">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CreateDefaultBuilder:</w:t>
      </w:r>
    </w:p>
    <w:p w14:paraId="1F9AEE36"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following defaults are applied to the returned Microsoft.Extensions.Hosting.HostBuilder:</w:t>
      </w:r>
    </w:p>
    <w:p w14:paraId="15B1540D" w14:textId="77777777" w:rsidR="00871BAE" w:rsidRDefault="00871BAE" w:rsidP="00871BAE">
      <w:pPr>
        <w:numPr>
          <w:ilvl w:val="0"/>
          <w:numId w:val="2"/>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By using the CreateDefaultBuilder method, we will get inbuilt support for Dependency Injection. This is one of the most popular design patterns used in almost all modern web applications and you get this by default when you add the CreateDefaultBuilder method. Also, enables scope validation on the dependency injection container when EnvironmentName is ‘Development’.</w:t>
      </w:r>
    </w:p>
    <w:p w14:paraId="4EF246AC" w14:textId="77777777" w:rsidR="00871BAE" w:rsidRDefault="00871BAE" w:rsidP="00871BAE">
      <w:pPr>
        <w:numPr>
          <w:ilvl w:val="0"/>
          <w:numId w:val="2"/>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It load app Configurations from ‘appsettings.json’ and ‘appsettings.[EnvironmentName].json’. Configurations are basically the settings that our application uses.</w:t>
      </w:r>
    </w:p>
    <w:p w14:paraId="3F8E070E" w14:textId="77777777" w:rsidR="00871BAE" w:rsidRDefault="00871BAE" w:rsidP="00871BAE">
      <w:pPr>
        <w:numPr>
          <w:ilvl w:val="0"/>
          <w:numId w:val="2"/>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CreateDefaultBuilder method also set the ContentRootPath to the result of GetCurrentDirectory() method. The GetCurrentDirectory method belongs to the System.IO.Directory namespace.</w:t>
      </w:r>
    </w:p>
    <w:p w14:paraId="46B1845E" w14:textId="77777777" w:rsidR="00871BAE" w:rsidRDefault="00871BAE" w:rsidP="00871BAE">
      <w:pPr>
        <w:numPr>
          <w:ilvl w:val="0"/>
          <w:numId w:val="2"/>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CreateDefaultBuilder method also configures the logging factory to log to the console, debug, and event source output. Nowadays, logging is mandatory for any kind of application. So, by using the CreateDefaultBuilder method, we also get logging support by default.</w:t>
      </w:r>
    </w:p>
    <w:p w14:paraId="232FF3A6" w14:textId="77777777" w:rsidR="00871BAE" w:rsidRDefault="00871BAE" w:rsidP="00871BAE">
      <w:pPr>
        <w:numPr>
          <w:ilvl w:val="0"/>
          <w:numId w:val="2"/>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It also loads application Configuration from User Secrets when EnvironmentName is ‘Development’ using the entry assembly as well as load Configuration from environment variables.</w:t>
      </w:r>
    </w:p>
    <w:p w14:paraId="01A2F78F" w14:textId="77777777" w:rsidR="00871BAE" w:rsidRDefault="00871BAE" w:rsidP="00871BAE">
      <w:pPr>
        <w:numPr>
          <w:ilvl w:val="0"/>
          <w:numId w:val="2"/>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It also loads host Configuration from supplied command line args. This is only applicable with the version which takes string array as an argument.</w:t>
      </w:r>
    </w:p>
    <w:p w14:paraId="63FFCAAA" w14:textId="77777777" w:rsidR="00871BAE" w:rsidRDefault="00871BAE" w:rsidP="00871BAE">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lastRenderedPageBreak/>
        <w:t>ConfigureWebHostDefaults:</w:t>
      </w:r>
    </w:p>
    <w:p w14:paraId="670ED1EB"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Along with the CreateDefaultBuilder method, we also need to add the ConfigureWebHostDefaults method. This method Configures a HostBuilder with defaults for hosting a web app. Following is the signature of this method.</w:t>
      </w:r>
    </w:p>
    <w:p w14:paraId="3E981AD5" w14:textId="74EB4F44"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14:anchorId="2F5DE2AC" wp14:editId="27E41AF7">
            <wp:extent cx="5731510" cy="839470"/>
            <wp:effectExtent l="0" t="0" r="2540" b="0"/>
            <wp:docPr id="13" name="Picture 13" descr="how to modify the Program class in order to add the Web Host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modify the Program class in order to add the Web Host Build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39470"/>
                    </a:xfrm>
                    <a:prstGeom prst="rect">
                      <a:avLst/>
                    </a:prstGeom>
                    <a:noFill/>
                    <a:ln>
                      <a:noFill/>
                    </a:ln>
                  </pic:spPr>
                </pic:pic>
              </a:graphicData>
            </a:graphic>
          </wp:inline>
        </w:drawing>
      </w:r>
    </w:p>
    <w:p w14:paraId="6C4A3DE2"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eastAsiaTheme="majorEastAsia" w:hAnsi="Arial" w:cs="Arial"/>
          <w:color w:val="000000"/>
          <w:sz w:val="23"/>
          <w:szCs w:val="23"/>
          <w:bdr w:val="none" w:sz="0" w:space="0" w:color="auto" w:frame="1"/>
        </w:rPr>
        <w:t>Parameter</w:t>
      </w:r>
      <w:r>
        <w:rPr>
          <w:rFonts w:ascii="Arial" w:hAnsi="Arial" w:cs="Arial"/>
          <w:color w:val="000000"/>
          <w:sz w:val="23"/>
          <w:szCs w:val="23"/>
          <w:bdr w:val="none" w:sz="0" w:space="0" w:color="auto" w:frame="1"/>
        </w:rPr>
        <w:t>:</w:t>
      </w:r>
    </w:p>
    <w:p w14:paraId="77350581" w14:textId="77777777" w:rsidR="00871BAE" w:rsidRDefault="00871BAE" w:rsidP="00871BAE">
      <w:pPr>
        <w:numPr>
          <w:ilvl w:val="0"/>
          <w:numId w:val="3"/>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builder: The IHostBuilder instance to configure.</w:t>
      </w:r>
    </w:p>
    <w:p w14:paraId="48211030" w14:textId="77777777" w:rsidR="00871BAE" w:rsidRDefault="00871BAE" w:rsidP="00871BAE">
      <w:pPr>
        <w:numPr>
          <w:ilvl w:val="0"/>
          <w:numId w:val="3"/>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configure: The configure callback</w:t>
      </w:r>
    </w:p>
    <w:p w14:paraId="3776D1B0"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eastAsiaTheme="majorEastAsia" w:hAnsi="Arial" w:cs="Arial"/>
          <w:color w:val="000000"/>
          <w:sz w:val="23"/>
          <w:szCs w:val="23"/>
          <w:bdr w:val="none" w:sz="0" w:space="0" w:color="auto" w:frame="1"/>
        </w:rPr>
        <w:t>Returns</w:t>
      </w:r>
      <w:r>
        <w:rPr>
          <w:rFonts w:ascii="Arial" w:hAnsi="Arial" w:cs="Arial"/>
          <w:color w:val="000000"/>
          <w:sz w:val="23"/>
          <w:szCs w:val="23"/>
          <w:bdr w:val="none" w:sz="0" w:space="0" w:color="auto" w:frame="1"/>
        </w:rPr>
        <w:t>: A reference to the builder after the operation has completed.</w:t>
      </w:r>
    </w:p>
    <w:p w14:paraId="64571504"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The ConfigureWebHostDefaults method provides the following support.</w:t>
      </w:r>
    </w:p>
    <w:p w14:paraId="7BCE309D" w14:textId="77777777" w:rsidR="00871BAE" w:rsidRDefault="00871BAE" w:rsidP="00871BAE">
      <w:pPr>
        <w:numPr>
          <w:ilvl w:val="0"/>
          <w:numId w:val="4"/>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Sets Kestrel Server as the Web Server and configure it using the application’s configuration providers. When we run the application using CLI, the kestrel web server is used.</w:t>
      </w:r>
    </w:p>
    <w:p w14:paraId="302BE209" w14:textId="77777777" w:rsidR="00871BAE" w:rsidRDefault="00871BAE" w:rsidP="00871BAE">
      <w:pPr>
        <w:numPr>
          <w:ilvl w:val="0"/>
          <w:numId w:val="4"/>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Enables IIS Integration, etc.</w:t>
      </w:r>
    </w:p>
    <w:p w14:paraId="1E8B356F" w14:textId="77777777" w:rsidR="00871BAE" w:rsidRDefault="00871BAE" w:rsidP="00871BAE">
      <w:pPr>
        <w:numPr>
          <w:ilvl w:val="0"/>
          <w:numId w:val="4"/>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It adds the Host Filtering middleware</w:t>
      </w:r>
    </w:p>
    <w:p w14:paraId="5D8DA5B6" w14:textId="77777777" w:rsidR="00871BAE" w:rsidRDefault="00871BAE" w:rsidP="00871BAE">
      <w:pPr>
        <w:numPr>
          <w:ilvl w:val="0"/>
          <w:numId w:val="4"/>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Also adds the ForwardedHeaders middleware if ASPNETCORE_FORWARDEDHEADERS_ENABLED=true</w:t>
      </w:r>
    </w:p>
    <w:p w14:paraId="1E1B0E69" w14:textId="77777777" w:rsidR="00871BAE" w:rsidRDefault="00871BAE" w:rsidP="00871BAE">
      <w:pPr>
        <w:numPr>
          <w:ilvl w:val="0"/>
          <w:numId w:val="4"/>
        </w:numPr>
        <w:shd w:val="clear" w:color="auto" w:fill="FFFFFF"/>
        <w:spacing w:after="0" w:line="240" w:lineRule="auto"/>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It configures WebRootFileProvider to include static web assets from projects referenced by the entry assembly during the development</w:t>
      </w:r>
    </w:p>
    <w:p w14:paraId="0F049D13" w14:textId="77777777" w:rsidR="00871BAE" w:rsidRDefault="00871BAE" w:rsidP="00871BAE">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Adding CreateHostBuilder Method in Program class:</w:t>
      </w:r>
    </w:p>
    <w:p w14:paraId="3F0AADF4"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Before adding the CreateHostBuilder method, let us first add a class file with the name </w:t>
      </w:r>
      <w:r>
        <w:rPr>
          <w:rStyle w:val="Strong"/>
          <w:rFonts w:ascii="Arial" w:eastAsiaTheme="majorEastAsia" w:hAnsi="Arial" w:cs="Arial"/>
          <w:color w:val="000000"/>
          <w:sz w:val="23"/>
          <w:szCs w:val="23"/>
          <w:bdr w:val="none" w:sz="0" w:space="0" w:color="auto" w:frame="1"/>
        </w:rPr>
        <w:t>Startup.cs</w:t>
      </w:r>
      <w:r>
        <w:rPr>
          <w:rFonts w:ascii="Arial" w:hAnsi="Arial" w:cs="Arial"/>
          <w:color w:val="000000"/>
          <w:sz w:val="23"/>
          <w:szCs w:val="23"/>
          <w:bdr w:val="none" w:sz="0" w:space="0" w:color="auto" w:frame="1"/>
        </w:rPr>
        <w:t> into our project. In our next article, we will discuss the use of Startup class. For now, simply create the Startup.cs class file. Once you add the Startup class, then modify the Program.cs class as shown in the below code. The IHostBuilder and Host class belong to Microsoft.Extensions.Hosting and the UseStartup class belongs to Microsoft.AspNetCore.Hosting namespace.</w:t>
      </w:r>
    </w:p>
    <w:p w14:paraId="17C0517E" w14:textId="77777777" w:rsidR="00871BAE" w:rsidRDefault="00871BAE" w:rsidP="00871BAE">
      <w:pPr>
        <w:shd w:val="clear" w:color="auto" w:fill="272B33"/>
        <w:spacing w:line="384" w:lineRule="atLeast"/>
        <w:textAlignment w:val="baseline"/>
        <w:rPr>
          <w:rFonts w:ascii="Inconsolata" w:hAnsi="Inconsolata" w:cs="Times New Roman"/>
          <w:color w:val="596174"/>
          <w:sz w:val="18"/>
          <w:szCs w:val="18"/>
        </w:rPr>
      </w:pPr>
      <w:r>
        <w:rPr>
          <w:rStyle w:val="enlighter-k0"/>
          <w:rFonts w:ascii="inherit" w:hAnsi="inherit"/>
          <w:b/>
          <w:bCs/>
          <w:color w:val="D171DD"/>
          <w:sz w:val="25"/>
          <w:szCs w:val="25"/>
          <w:bdr w:val="none" w:sz="0" w:space="0" w:color="auto" w:frame="1"/>
        </w:rPr>
        <w:t xml:space="preserve">using </w:t>
      </w:r>
      <w:r>
        <w:rPr>
          <w:rStyle w:val="enlighter-k10"/>
          <w:rFonts w:ascii="inherit" w:hAnsi="inherit"/>
          <w:i/>
          <w:iCs/>
          <w:color w:val="4284AE"/>
          <w:sz w:val="25"/>
          <w:szCs w:val="25"/>
          <w:bdr w:val="none" w:sz="0" w:space="0" w:color="auto" w:frame="1"/>
        </w:rPr>
        <w:t>Microsoft.Extensions.Hosting;</w:t>
      </w:r>
    </w:p>
    <w:p w14:paraId="48031F2C"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 xml:space="preserve">using </w:t>
      </w:r>
      <w:r>
        <w:rPr>
          <w:rStyle w:val="enlighter-k10"/>
          <w:rFonts w:ascii="inherit" w:hAnsi="inherit"/>
          <w:i/>
          <w:iCs/>
          <w:color w:val="4284AE"/>
          <w:sz w:val="25"/>
          <w:szCs w:val="25"/>
          <w:bdr w:val="none" w:sz="0" w:space="0" w:color="auto" w:frame="1"/>
        </w:rPr>
        <w:t>Microsoft.AspNetCore.Hosting;</w:t>
      </w:r>
    </w:p>
    <w:p w14:paraId="3ACFB101"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 xml:space="preserve">using </w:t>
      </w:r>
      <w:r>
        <w:rPr>
          <w:rStyle w:val="enlighter-k10"/>
          <w:rFonts w:ascii="inherit" w:hAnsi="inherit"/>
          <w:i/>
          <w:iCs/>
          <w:color w:val="4284AE"/>
          <w:sz w:val="25"/>
          <w:szCs w:val="25"/>
          <w:bdr w:val="none" w:sz="0" w:space="0" w:color="auto" w:frame="1"/>
        </w:rPr>
        <w:t>System;</w:t>
      </w:r>
    </w:p>
    <w:p w14:paraId="4CC63AEB"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 xml:space="preserve">namespace </w:t>
      </w:r>
      <w:r>
        <w:rPr>
          <w:rStyle w:val="enlighter-k10"/>
          <w:rFonts w:ascii="inherit" w:hAnsi="inherit"/>
          <w:i/>
          <w:iCs/>
          <w:color w:val="4284AE"/>
          <w:sz w:val="25"/>
          <w:szCs w:val="25"/>
          <w:bdr w:val="none" w:sz="0" w:space="0" w:color="auto" w:frame="1"/>
        </w:rPr>
        <w:t>ConsoleToWebAPI</w:t>
      </w:r>
    </w:p>
    <w:p w14:paraId="6BCF351E"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0735A162"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class</w:t>
      </w:r>
      <w:r>
        <w:rPr>
          <w:rStyle w:val="enlighter-text"/>
          <w:rFonts w:ascii="inherit" w:hAnsi="inherit"/>
          <w:color w:val="CFD5E0"/>
          <w:sz w:val="25"/>
          <w:szCs w:val="25"/>
          <w:bdr w:val="none" w:sz="0" w:space="0" w:color="auto" w:frame="1"/>
        </w:rPr>
        <w:t xml:space="preserve"> Program</w:t>
      </w:r>
    </w:p>
    <w:p w14:paraId="2F7CEC38"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667EDBFC"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static</w:t>
      </w:r>
      <w:r>
        <w:rPr>
          <w:rStyle w:val="enlighter-text"/>
          <w:rFonts w:ascii="inherit" w:hAnsi="inherit"/>
          <w:color w:val="CFD5E0"/>
          <w:sz w:val="25"/>
          <w:szCs w:val="25"/>
          <w:bdr w:val="none" w:sz="0" w:space="0" w:color="auto" w:frame="1"/>
        </w:rPr>
        <w:t xml:space="preserve"> </w:t>
      </w:r>
      <w:r>
        <w:rPr>
          <w:rStyle w:val="enlighter-k5"/>
          <w:rFonts w:ascii="inherit" w:hAnsi="inherit"/>
          <w:b/>
          <w:bCs/>
          <w:color w:val="D171DD"/>
          <w:sz w:val="25"/>
          <w:szCs w:val="25"/>
          <w:bdr w:val="none" w:sz="0" w:space="0" w:color="auto" w:frame="1"/>
        </w:rPr>
        <w:t>void</w:t>
      </w:r>
      <w:r>
        <w:rPr>
          <w:rStyle w:val="enlighter-text"/>
          <w:rFonts w:ascii="inherit" w:hAnsi="inherit"/>
          <w:color w:val="CFD5E0"/>
          <w:sz w:val="25"/>
          <w:szCs w:val="25"/>
          <w:bdr w:val="none" w:sz="0" w:space="0" w:color="auto" w:frame="1"/>
        </w:rPr>
        <w:t xml:space="preserve"> </w:t>
      </w:r>
      <w:r>
        <w:rPr>
          <w:rStyle w:val="enlighter-m0"/>
          <w:rFonts w:ascii="inherit" w:hAnsi="inherit"/>
          <w:color w:val="4284AE"/>
          <w:sz w:val="25"/>
          <w:szCs w:val="25"/>
          <w:bdr w:val="none" w:sz="0" w:space="0" w:color="auto" w:frame="1"/>
        </w:rPr>
        <w:t>Main</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string</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 args</w:t>
      </w:r>
      <w:r>
        <w:rPr>
          <w:rStyle w:val="enlighter-g1"/>
          <w:rFonts w:ascii="inherit" w:hAnsi="inherit"/>
          <w:b/>
          <w:bCs/>
          <w:color w:val="6B7C8B"/>
          <w:sz w:val="25"/>
          <w:szCs w:val="25"/>
          <w:bdr w:val="none" w:sz="0" w:space="0" w:color="auto" w:frame="1"/>
        </w:rPr>
        <w:t>)</w:t>
      </w:r>
    </w:p>
    <w:p w14:paraId="2BCA42DE"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0973FCD8"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m0"/>
          <w:rFonts w:ascii="inherit" w:hAnsi="inherit"/>
          <w:color w:val="4284AE"/>
          <w:sz w:val="25"/>
          <w:szCs w:val="25"/>
          <w:bdr w:val="none" w:sz="0" w:space="0" w:color="auto" w:frame="1"/>
        </w:rPr>
        <w:t>CreateHostBuilder</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args</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r>
        <w:rPr>
          <w:rStyle w:val="enlighter-m3"/>
          <w:rFonts w:ascii="inherit" w:hAnsi="inherit"/>
          <w:color w:val="4284AE"/>
          <w:sz w:val="25"/>
          <w:szCs w:val="25"/>
          <w:bdr w:val="none" w:sz="0" w:space="0" w:color="auto" w:frame="1"/>
        </w:rPr>
        <w:t>Build</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r>
        <w:rPr>
          <w:rStyle w:val="enlighter-m3"/>
          <w:rFonts w:ascii="inherit" w:hAnsi="inherit"/>
          <w:color w:val="4284AE"/>
          <w:sz w:val="25"/>
          <w:szCs w:val="25"/>
          <w:bdr w:val="none" w:sz="0" w:space="0" w:color="auto" w:frame="1"/>
        </w:rPr>
        <w:t>Run</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41B794CE"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lastRenderedPageBreak/>
        <w:t>}</w:t>
      </w:r>
    </w:p>
    <w:p w14:paraId="3AD46E5D"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k0"/>
          <w:rFonts w:ascii="inherit" w:hAnsi="inherit"/>
          <w:b/>
          <w:bCs/>
          <w:color w:val="D171DD"/>
          <w:sz w:val="25"/>
          <w:szCs w:val="25"/>
          <w:bdr w:val="none" w:sz="0" w:space="0" w:color="auto" w:frame="1"/>
        </w:rPr>
        <w:t>public</w:t>
      </w:r>
      <w:r>
        <w:rPr>
          <w:rStyle w:val="enlighter-text"/>
          <w:rFonts w:ascii="inherit" w:hAnsi="inherit"/>
          <w:color w:val="CFD5E0"/>
          <w:sz w:val="25"/>
          <w:szCs w:val="25"/>
          <w:bdr w:val="none" w:sz="0" w:space="0" w:color="auto" w:frame="1"/>
        </w:rPr>
        <w:t xml:space="preserve"> </w:t>
      </w:r>
      <w:r>
        <w:rPr>
          <w:rStyle w:val="enlighter-k0"/>
          <w:rFonts w:ascii="inherit" w:hAnsi="inherit"/>
          <w:b/>
          <w:bCs/>
          <w:color w:val="D171DD"/>
          <w:sz w:val="25"/>
          <w:szCs w:val="25"/>
          <w:bdr w:val="none" w:sz="0" w:space="0" w:color="auto" w:frame="1"/>
        </w:rPr>
        <w:t>static</w:t>
      </w:r>
      <w:r>
        <w:rPr>
          <w:rStyle w:val="enlighter-text"/>
          <w:rFonts w:ascii="inherit" w:hAnsi="inherit"/>
          <w:color w:val="CFD5E0"/>
          <w:sz w:val="25"/>
          <w:szCs w:val="25"/>
          <w:bdr w:val="none" w:sz="0" w:space="0" w:color="auto" w:frame="1"/>
        </w:rPr>
        <w:t xml:space="preserve"> IHostBuilder </w:t>
      </w:r>
      <w:r>
        <w:rPr>
          <w:rStyle w:val="enlighter-m0"/>
          <w:rFonts w:ascii="inherit" w:hAnsi="inherit"/>
          <w:color w:val="4284AE"/>
          <w:sz w:val="25"/>
          <w:szCs w:val="25"/>
          <w:bdr w:val="none" w:sz="0" w:space="0" w:color="auto" w:frame="1"/>
        </w:rPr>
        <w:t>CreateHostBuilder</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string</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 args</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 xml:space="preserve"> =</w:t>
      </w:r>
      <w:r>
        <w:rPr>
          <w:rStyle w:val="enlighter-g1"/>
          <w:rFonts w:ascii="inherit" w:hAnsi="inherit"/>
          <w:b/>
          <w:bCs/>
          <w:color w:val="6B7C8B"/>
          <w:sz w:val="25"/>
          <w:szCs w:val="25"/>
          <w:bdr w:val="none" w:sz="0" w:space="0" w:color="auto" w:frame="1"/>
        </w:rPr>
        <w:t>&gt;</w:t>
      </w:r>
    </w:p>
    <w:p w14:paraId="029AC33A"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Host.</w:t>
      </w:r>
      <w:r>
        <w:rPr>
          <w:rStyle w:val="enlighter-m3"/>
          <w:rFonts w:ascii="inherit" w:hAnsi="inherit"/>
          <w:color w:val="4284AE"/>
          <w:sz w:val="25"/>
          <w:szCs w:val="25"/>
          <w:bdr w:val="none" w:sz="0" w:space="0" w:color="auto" w:frame="1"/>
        </w:rPr>
        <w:t>CreateDefaultBuilder</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args</w:t>
      </w:r>
      <w:r>
        <w:rPr>
          <w:rStyle w:val="enlighter-g1"/>
          <w:rFonts w:ascii="inherit" w:hAnsi="inherit"/>
          <w:b/>
          <w:bCs/>
          <w:color w:val="6B7C8B"/>
          <w:sz w:val="25"/>
          <w:szCs w:val="25"/>
          <w:bdr w:val="none" w:sz="0" w:space="0" w:color="auto" w:frame="1"/>
        </w:rPr>
        <w:t>)</w:t>
      </w:r>
    </w:p>
    <w:p w14:paraId="06402898"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w:t>
      </w:r>
      <w:r>
        <w:rPr>
          <w:rStyle w:val="enlighter-m0"/>
          <w:rFonts w:ascii="inherit" w:hAnsi="inherit"/>
          <w:color w:val="4284AE"/>
          <w:sz w:val="25"/>
          <w:szCs w:val="25"/>
          <w:bdr w:val="none" w:sz="0" w:space="0" w:color="auto" w:frame="1"/>
        </w:rPr>
        <w:t>ConfigureWebHostDefaults</w:t>
      </w: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webBuilder =</w:t>
      </w:r>
      <w:r>
        <w:rPr>
          <w:rStyle w:val="enlighter-g1"/>
          <w:rFonts w:ascii="inherit" w:hAnsi="inherit"/>
          <w:b/>
          <w:bCs/>
          <w:color w:val="6B7C8B"/>
          <w:sz w:val="25"/>
          <w:szCs w:val="25"/>
          <w:bdr w:val="none" w:sz="0" w:space="0" w:color="auto" w:frame="1"/>
        </w:rPr>
        <w:t>&gt;</w:t>
      </w:r>
    </w:p>
    <w:p w14:paraId="6661FC40"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58171A73"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text"/>
          <w:rFonts w:ascii="inherit" w:hAnsi="inherit"/>
          <w:color w:val="CFD5E0"/>
          <w:sz w:val="25"/>
          <w:szCs w:val="25"/>
          <w:bdr w:val="none" w:sz="0" w:space="0" w:color="auto" w:frame="1"/>
        </w:rPr>
        <w:t>webBuilder.</w:t>
      </w:r>
      <w:r>
        <w:rPr>
          <w:rStyle w:val="enlighter-m3"/>
          <w:rFonts w:ascii="inherit" w:hAnsi="inherit"/>
          <w:color w:val="4284AE"/>
          <w:sz w:val="25"/>
          <w:szCs w:val="25"/>
          <w:bdr w:val="none" w:sz="0" w:space="0" w:color="auto" w:frame="1"/>
        </w:rPr>
        <w:t>UseStartup</w:t>
      </w:r>
      <w:r>
        <w:rPr>
          <w:rStyle w:val="enlighter-g1"/>
          <w:rFonts w:ascii="inherit" w:hAnsi="inherit"/>
          <w:b/>
          <w:bCs/>
          <w:color w:val="6B7C8B"/>
          <w:sz w:val="25"/>
          <w:szCs w:val="25"/>
          <w:bdr w:val="none" w:sz="0" w:space="0" w:color="auto" w:frame="1"/>
        </w:rPr>
        <w:t>&lt;</w:t>
      </w:r>
      <w:r>
        <w:rPr>
          <w:rStyle w:val="enlighter-text"/>
          <w:rFonts w:ascii="inherit" w:hAnsi="inherit"/>
          <w:color w:val="CFD5E0"/>
          <w:sz w:val="25"/>
          <w:szCs w:val="25"/>
          <w:bdr w:val="none" w:sz="0" w:space="0" w:color="auto" w:frame="1"/>
        </w:rPr>
        <w:t>Startup</w:t>
      </w:r>
      <w:r>
        <w:rPr>
          <w:rStyle w:val="enlighter-g1"/>
          <w:rFonts w:ascii="inherit" w:hAnsi="inherit"/>
          <w:b/>
          <w:bCs/>
          <w:color w:val="6B7C8B"/>
          <w:sz w:val="25"/>
          <w:szCs w:val="25"/>
          <w:bdr w:val="none" w:sz="0" w:space="0" w:color="auto" w:frame="1"/>
        </w:rPr>
        <w:t>&gt;()</w:t>
      </w:r>
      <w:r>
        <w:rPr>
          <w:rStyle w:val="enlighter-text"/>
          <w:rFonts w:ascii="inherit" w:hAnsi="inherit"/>
          <w:color w:val="CFD5E0"/>
          <w:sz w:val="25"/>
          <w:szCs w:val="25"/>
          <w:bdr w:val="none" w:sz="0" w:space="0" w:color="auto" w:frame="1"/>
        </w:rPr>
        <w:t>;</w:t>
      </w:r>
    </w:p>
    <w:p w14:paraId="095E9E53"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r>
        <w:rPr>
          <w:rStyle w:val="enlighter-text"/>
          <w:rFonts w:ascii="inherit" w:hAnsi="inherit"/>
          <w:color w:val="CFD5E0"/>
          <w:sz w:val="25"/>
          <w:szCs w:val="25"/>
          <w:bdr w:val="none" w:sz="0" w:space="0" w:color="auto" w:frame="1"/>
        </w:rPr>
        <w:t>;</w:t>
      </w:r>
    </w:p>
    <w:p w14:paraId="0DEC82E3"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456602CD" w14:textId="77777777" w:rsidR="00871BAE" w:rsidRDefault="00871BAE" w:rsidP="00871BAE">
      <w:pPr>
        <w:shd w:val="clear" w:color="auto" w:fill="272B33"/>
        <w:spacing w:line="384" w:lineRule="atLeast"/>
        <w:textAlignment w:val="baseline"/>
        <w:rPr>
          <w:rFonts w:ascii="Inconsolata" w:hAnsi="Inconsolata"/>
          <w:color w:val="596174"/>
          <w:sz w:val="18"/>
          <w:szCs w:val="18"/>
        </w:rPr>
      </w:pPr>
      <w:r>
        <w:rPr>
          <w:rStyle w:val="enlighter-g1"/>
          <w:rFonts w:ascii="inherit" w:hAnsi="inherit"/>
          <w:b/>
          <w:bCs/>
          <w:color w:val="6B7C8B"/>
          <w:sz w:val="25"/>
          <w:szCs w:val="25"/>
          <w:bdr w:val="none" w:sz="0" w:space="0" w:color="auto" w:frame="1"/>
        </w:rPr>
        <w:t>}</w:t>
      </w:r>
    </w:p>
    <w:p w14:paraId="75863F1F"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As you can see in the above code, we have created a method called CreateHostBuilder which takes string array as a parameter. Then we call the CreateDefaultBuilder method on the Host class bypassing the input array as an argument. Even you can also the other overloaded version of the CreateDefaultBuilder method which does not take any parameter. Then on the instance of the CreateDefaultBuilder method, we call the ConfigureWebHostDefaults method and also provide the Startup class name. In the Main method, first, we call the CreateHostBuilder method and then call the Build Method followed by the Run method.</w:t>
      </w:r>
    </w:p>
    <w:p w14:paraId="3A30817F"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eastAsiaTheme="majorEastAsia" w:hAnsi="Arial" w:cs="Arial"/>
          <w:color w:val="000000"/>
          <w:sz w:val="23"/>
          <w:szCs w:val="23"/>
          <w:bdr w:val="none" w:sz="0" w:space="0" w:color="auto" w:frame="1"/>
        </w:rPr>
        <w:t>Build Method: </w:t>
      </w:r>
      <w:r>
        <w:rPr>
          <w:rFonts w:ascii="Arial" w:hAnsi="Arial" w:cs="Arial"/>
          <w:color w:val="000000"/>
          <w:sz w:val="23"/>
          <w:szCs w:val="23"/>
          <w:bdr w:val="none" w:sz="0" w:space="0" w:color="auto" w:frame="1"/>
        </w:rPr>
        <w:t>The Build Method runs the given actions to initialize the host. This can only be called once. It returns an initialized Microsoft.Extensions.Hosting.IHost object.</w:t>
      </w:r>
    </w:p>
    <w:p w14:paraId="71E4BB14"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Style w:val="Strong"/>
          <w:rFonts w:ascii="Arial" w:eastAsiaTheme="majorEastAsia" w:hAnsi="Arial" w:cs="Arial"/>
          <w:color w:val="000000"/>
          <w:sz w:val="23"/>
          <w:szCs w:val="23"/>
          <w:bdr w:val="none" w:sz="0" w:space="0" w:color="auto" w:frame="1"/>
        </w:rPr>
        <w:t>Run Method: </w:t>
      </w:r>
      <w:r>
        <w:rPr>
          <w:rFonts w:ascii="Arial" w:hAnsi="Arial" w:cs="Arial"/>
          <w:color w:val="000000"/>
          <w:sz w:val="23"/>
          <w:szCs w:val="23"/>
          <w:bdr w:val="none" w:sz="0" w:space="0" w:color="auto" w:frame="1"/>
        </w:rPr>
        <w:t>It Runs the application and blocks the calling thread until the host shutdown.</w:t>
      </w:r>
    </w:p>
    <w:p w14:paraId="6EE9D537"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Now if you compare the above code with the Program class auto-generated by ASP.NET Core Web API Application, then you will find everything as the same.</w:t>
      </w:r>
    </w:p>
    <w:p w14:paraId="1BA58F00" w14:textId="77777777" w:rsidR="00871BAE" w:rsidRDefault="00871BAE" w:rsidP="00871BAE">
      <w:pPr>
        <w:pStyle w:val="Heading5"/>
        <w:shd w:val="clear" w:color="auto" w:fill="FFFFFF"/>
        <w:spacing w:before="0"/>
        <w:jc w:val="both"/>
        <w:textAlignment w:val="baseline"/>
        <w:rPr>
          <w:rFonts w:ascii="Segoe UI" w:hAnsi="Segoe UI" w:cs="Segoe UI"/>
          <w:color w:val="3A3A3A"/>
          <w:sz w:val="20"/>
          <w:szCs w:val="20"/>
        </w:rPr>
      </w:pPr>
      <w:r>
        <w:rPr>
          <w:rStyle w:val="Strong"/>
          <w:rFonts w:ascii="Arial" w:hAnsi="Arial" w:cs="Arial"/>
          <w:b w:val="0"/>
          <w:bCs w:val="0"/>
          <w:color w:val="000000"/>
          <w:sz w:val="27"/>
          <w:szCs w:val="27"/>
          <w:bdr w:val="none" w:sz="0" w:space="0" w:color="auto" w:frame="1"/>
        </w:rPr>
        <w:t>Can I give some different names for the CreateHostBuilder method like MyCreateHostBuilder?</w:t>
      </w:r>
    </w:p>
    <w:p w14:paraId="396BBBC2" w14:textId="77777777" w:rsidR="00871BAE" w:rsidRDefault="00871BAE" w:rsidP="00871BAE">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color w:val="000000"/>
          <w:sz w:val="23"/>
          <w:szCs w:val="23"/>
          <w:bdr w:val="none" w:sz="0" w:space="0" w:color="auto" w:frame="1"/>
        </w:rPr>
        <w:t>If you are using some basic features of ASP.NET Core, then you will not face any problems. But if you use some features like Entity Framework core, then it will not work. The reason is if you are using EF Core, then EF Core will search for this CreateHostBuilder method to add some default configurations.</w:t>
      </w:r>
    </w:p>
    <w:p w14:paraId="0D51BFAA" w14:textId="77777777" w:rsidR="00871BAE" w:rsidRPr="00AE6FC6" w:rsidRDefault="00871BAE" w:rsidP="00AE6FC6">
      <w:pPr>
        <w:shd w:val="clear" w:color="auto" w:fill="FFFFFF"/>
        <w:spacing w:after="0" w:line="240" w:lineRule="auto"/>
        <w:jc w:val="both"/>
        <w:textAlignment w:val="baseline"/>
        <w:outlineLvl w:val="1"/>
        <w:rPr>
          <w:rFonts w:ascii="Segoe UI" w:eastAsia="Times New Roman" w:hAnsi="Segoe UI" w:cs="Segoe UI"/>
          <w:color w:val="3A3A3A"/>
          <w:sz w:val="36"/>
          <w:szCs w:val="36"/>
          <w:lang w:eastAsia="en-IN"/>
        </w:rPr>
      </w:pPr>
    </w:p>
    <w:p w14:paraId="3BCFE4F6" w14:textId="5C300CEC" w:rsidR="000835D6" w:rsidRDefault="000835D6"/>
    <w:p w14:paraId="3A6CAD6D" w14:textId="7645F374" w:rsidR="00F24A9E" w:rsidRDefault="00F24A9E"/>
    <w:p w14:paraId="7499A691" w14:textId="445E3431" w:rsidR="00F24A9E" w:rsidRDefault="00F24A9E">
      <w:r>
        <w:rPr>
          <w:noProof/>
        </w:rPr>
        <w:lastRenderedPageBreak/>
        <w:drawing>
          <wp:inline distT="0" distB="0" distL="0" distR="0" wp14:anchorId="184BB564" wp14:editId="4376EC9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D051A82" w14:textId="2DAC1795" w:rsidR="00F24A9E" w:rsidRDefault="00F24A9E">
      <w:r>
        <w:rPr>
          <w:noProof/>
        </w:rPr>
        <w:drawing>
          <wp:inline distT="0" distB="0" distL="0" distR="0" wp14:anchorId="67F60F0B" wp14:editId="5882D18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E11812D" w14:textId="06288114" w:rsidR="00F24A9E" w:rsidRDefault="00F24A9E">
      <w:r>
        <w:rPr>
          <w:noProof/>
        </w:rPr>
        <w:lastRenderedPageBreak/>
        <w:drawing>
          <wp:inline distT="0" distB="0" distL="0" distR="0" wp14:anchorId="51A3ED76" wp14:editId="5CDC2FF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AECA325" w14:textId="1B8733B6" w:rsidR="00F24A9E" w:rsidRDefault="00F24A9E">
      <w:r>
        <w:rPr>
          <w:noProof/>
        </w:rPr>
        <w:drawing>
          <wp:inline distT="0" distB="0" distL="0" distR="0" wp14:anchorId="402F6CE8" wp14:editId="401FB59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CD78145" w14:textId="4163FCB8" w:rsidR="00F24A9E" w:rsidRDefault="00F24A9E">
      <w:r>
        <w:rPr>
          <w:noProof/>
        </w:rPr>
        <w:lastRenderedPageBreak/>
        <w:drawing>
          <wp:inline distT="0" distB="0" distL="0" distR="0" wp14:anchorId="7CCDEC7D" wp14:editId="34CEB0D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33E2FD2E" w14:textId="7BBE808B" w:rsidR="00AB759C" w:rsidRDefault="00AB759C">
      <w:r>
        <w:rPr>
          <w:noProof/>
        </w:rPr>
        <w:drawing>
          <wp:inline distT="0" distB="0" distL="0" distR="0" wp14:anchorId="462B407E" wp14:editId="22DB3B25">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6565359" w14:textId="2BCA12B9" w:rsidR="00F51AEC" w:rsidRDefault="00F51AEC">
      <w:r>
        <w:rPr>
          <w:noProof/>
        </w:rPr>
        <w:lastRenderedPageBreak/>
        <w:drawing>
          <wp:inline distT="0" distB="0" distL="0" distR="0" wp14:anchorId="59F97B9E" wp14:editId="18A5EC6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23CFABC" w14:textId="7371DF11" w:rsidR="00A533A6" w:rsidRDefault="00A533A6">
      <w:r>
        <w:rPr>
          <w:noProof/>
        </w:rPr>
        <w:drawing>
          <wp:inline distT="0" distB="0" distL="0" distR="0" wp14:anchorId="6286465C" wp14:editId="5BE3464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28793DF" w14:textId="5640C639" w:rsidR="000A7868" w:rsidRDefault="000A7868"/>
    <w:p w14:paraId="0E016E6C" w14:textId="01937FB5" w:rsidR="000A7868" w:rsidRDefault="000A7868" w:rsidP="00574057">
      <w:pPr>
        <w:ind w:left="720"/>
      </w:pPr>
      <w:r>
        <w:rPr>
          <w:noProof/>
        </w:rPr>
        <w:lastRenderedPageBreak/>
        <w:drawing>
          <wp:inline distT="0" distB="0" distL="0" distR="0" wp14:anchorId="77880F47" wp14:editId="4057264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296F569" w14:textId="44516887" w:rsidR="00574057" w:rsidRDefault="00574057" w:rsidP="00574057">
      <w:pPr>
        <w:ind w:left="720"/>
      </w:pPr>
    </w:p>
    <w:p w14:paraId="0223EEE8" w14:textId="2AD10AD8" w:rsidR="00574057" w:rsidRDefault="00574057" w:rsidP="00574057">
      <w:pPr>
        <w:ind w:left="720"/>
      </w:pPr>
      <w:r>
        <w:rPr>
          <w:noProof/>
        </w:rPr>
        <w:drawing>
          <wp:inline distT="0" distB="0" distL="0" distR="0" wp14:anchorId="0867A113" wp14:editId="749C4A0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3099D6B6" w14:textId="4FFCF07B" w:rsidR="00574057" w:rsidRDefault="00574057" w:rsidP="00574057">
      <w:pPr>
        <w:ind w:left="720"/>
      </w:pPr>
    </w:p>
    <w:p w14:paraId="35A288A2" w14:textId="22749EFA" w:rsidR="00574057" w:rsidRDefault="00574057" w:rsidP="00574057">
      <w:pPr>
        <w:ind w:left="720"/>
      </w:pPr>
      <w:r>
        <w:rPr>
          <w:noProof/>
        </w:rPr>
        <w:lastRenderedPageBreak/>
        <w:drawing>
          <wp:inline distT="0" distB="0" distL="0" distR="0" wp14:anchorId="48BAE0DB" wp14:editId="19DECB9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6F03A0B5" w14:textId="79391FF5" w:rsidR="0051021C" w:rsidRDefault="0051021C" w:rsidP="00574057">
      <w:pPr>
        <w:ind w:left="720"/>
      </w:pPr>
    </w:p>
    <w:p w14:paraId="1F8C02E6" w14:textId="3F038580" w:rsidR="0051021C" w:rsidRDefault="0051021C" w:rsidP="00574057">
      <w:pPr>
        <w:ind w:left="720"/>
      </w:pPr>
      <w:r>
        <w:rPr>
          <w:noProof/>
        </w:rPr>
        <w:drawing>
          <wp:inline distT="0" distB="0" distL="0" distR="0" wp14:anchorId="05255AC4" wp14:editId="57143BC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sectPr w:rsidR="005102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4710D"/>
    <w:multiLevelType w:val="multilevel"/>
    <w:tmpl w:val="94562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FA288B"/>
    <w:multiLevelType w:val="multilevel"/>
    <w:tmpl w:val="3564B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59063E"/>
    <w:multiLevelType w:val="multilevel"/>
    <w:tmpl w:val="416E9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685619"/>
    <w:multiLevelType w:val="multilevel"/>
    <w:tmpl w:val="909C3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FC6"/>
    <w:rsid w:val="000835D6"/>
    <w:rsid w:val="000A7868"/>
    <w:rsid w:val="0051021C"/>
    <w:rsid w:val="00574057"/>
    <w:rsid w:val="00871BAE"/>
    <w:rsid w:val="00A533A6"/>
    <w:rsid w:val="00AB759C"/>
    <w:rsid w:val="00AE6FC6"/>
    <w:rsid w:val="00F24A9E"/>
    <w:rsid w:val="00F51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46B4F"/>
  <w15:chartTrackingRefBased/>
  <w15:docId w15:val="{6A648C63-2890-40BB-8825-5894D7DBE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E6F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871B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FC6"/>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AE6FC6"/>
    <w:rPr>
      <w:b/>
      <w:bCs/>
    </w:rPr>
  </w:style>
  <w:style w:type="character" w:customStyle="1" w:styleId="Heading5Char">
    <w:name w:val="Heading 5 Char"/>
    <w:basedOn w:val="DefaultParagraphFont"/>
    <w:link w:val="Heading5"/>
    <w:uiPriority w:val="9"/>
    <w:semiHidden/>
    <w:rsid w:val="00871BAE"/>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871BA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lighter-k0">
    <w:name w:val="enlighter-k0"/>
    <w:basedOn w:val="DefaultParagraphFont"/>
    <w:rsid w:val="00871BAE"/>
  </w:style>
  <w:style w:type="character" w:customStyle="1" w:styleId="enlighter-k10">
    <w:name w:val="enlighter-k10"/>
    <w:basedOn w:val="DefaultParagraphFont"/>
    <w:rsid w:val="00871BAE"/>
  </w:style>
  <w:style w:type="character" w:customStyle="1" w:styleId="enlighter-text">
    <w:name w:val="enlighter-text"/>
    <w:basedOn w:val="DefaultParagraphFont"/>
    <w:rsid w:val="00871BAE"/>
  </w:style>
  <w:style w:type="character" w:customStyle="1" w:styleId="enlighter-g1">
    <w:name w:val="enlighter-g1"/>
    <w:basedOn w:val="DefaultParagraphFont"/>
    <w:rsid w:val="00871BAE"/>
  </w:style>
  <w:style w:type="character" w:customStyle="1" w:styleId="enlighter-k5">
    <w:name w:val="enlighter-k5"/>
    <w:basedOn w:val="DefaultParagraphFont"/>
    <w:rsid w:val="00871BAE"/>
  </w:style>
  <w:style w:type="character" w:customStyle="1" w:styleId="enlighter-m0">
    <w:name w:val="enlighter-m0"/>
    <w:basedOn w:val="DefaultParagraphFont"/>
    <w:rsid w:val="00871BAE"/>
  </w:style>
  <w:style w:type="character" w:customStyle="1" w:styleId="enlighter-m3">
    <w:name w:val="enlighter-m3"/>
    <w:basedOn w:val="DefaultParagraphFont"/>
    <w:rsid w:val="00871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48589">
      <w:bodyDiv w:val="1"/>
      <w:marLeft w:val="0"/>
      <w:marRight w:val="0"/>
      <w:marTop w:val="0"/>
      <w:marBottom w:val="0"/>
      <w:divBdr>
        <w:top w:val="none" w:sz="0" w:space="0" w:color="auto"/>
        <w:left w:val="none" w:sz="0" w:space="0" w:color="auto"/>
        <w:bottom w:val="none" w:sz="0" w:space="0" w:color="auto"/>
        <w:right w:val="none" w:sz="0" w:space="0" w:color="auto"/>
      </w:divBdr>
    </w:div>
    <w:div w:id="364603589">
      <w:bodyDiv w:val="1"/>
      <w:marLeft w:val="0"/>
      <w:marRight w:val="0"/>
      <w:marTop w:val="0"/>
      <w:marBottom w:val="0"/>
      <w:divBdr>
        <w:top w:val="none" w:sz="0" w:space="0" w:color="auto"/>
        <w:left w:val="none" w:sz="0" w:space="0" w:color="auto"/>
        <w:bottom w:val="none" w:sz="0" w:space="0" w:color="auto"/>
        <w:right w:val="none" w:sz="0" w:space="0" w:color="auto"/>
      </w:divBdr>
      <w:divsChild>
        <w:div w:id="822699236">
          <w:marLeft w:val="0"/>
          <w:marRight w:val="0"/>
          <w:marTop w:val="0"/>
          <w:marBottom w:val="300"/>
          <w:divBdr>
            <w:top w:val="none" w:sz="0" w:space="0" w:color="auto"/>
            <w:left w:val="none" w:sz="0" w:space="0" w:color="auto"/>
            <w:bottom w:val="none" w:sz="0" w:space="0" w:color="auto"/>
            <w:right w:val="none" w:sz="0" w:space="0" w:color="auto"/>
          </w:divBdr>
          <w:divsChild>
            <w:div w:id="1041711477">
              <w:marLeft w:val="0"/>
              <w:marRight w:val="0"/>
              <w:marTop w:val="0"/>
              <w:marBottom w:val="0"/>
              <w:divBdr>
                <w:top w:val="none" w:sz="0" w:space="0" w:color="auto"/>
                <w:left w:val="none" w:sz="0" w:space="0" w:color="auto"/>
                <w:bottom w:val="none" w:sz="0" w:space="0" w:color="auto"/>
                <w:right w:val="none" w:sz="0" w:space="0" w:color="auto"/>
              </w:divBdr>
              <w:divsChild>
                <w:div w:id="1199509639">
                  <w:marLeft w:val="0"/>
                  <w:marRight w:val="0"/>
                  <w:marTop w:val="0"/>
                  <w:marBottom w:val="0"/>
                  <w:divBdr>
                    <w:top w:val="single" w:sz="2" w:space="4" w:color="FFFFFF"/>
                    <w:left w:val="single" w:sz="2" w:space="11" w:color="FFFFFF"/>
                    <w:bottom w:val="single" w:sz="2" w:space="1" w:color="FFFFFF"/>
                    <w:right w:val="single" w:sz="2" w:space="4" w:color="FFFFFF"/>
                  </w:divBdr>
                  <w:divsChild>
                    <w:div w:id="1598169456">
                      <w:marLeft w:val="0"/>
                      <w:marRight w:val="0"/>
                      <w:marTop w:val="0"/>
                      <w:marBottom w:val="0"/>
                      <w:divBdr>
                        <w:top w:val="none" w:sz="0" w:space="0" w:color="auto"/>
                        <w:left w:val="none" w:sz="0" w:space="0" w:color="auto"/>
                        <w:bottom w:val="none" w:sz="0" w:space="0" w:color="auto"/>
                        <w:right w:val="none" w:sz="0" w:space="0" w:color="auto"/>
                      </w:divBdr>
                    </w:div>
                  </w:divsChild>
                </w:div>
                <w:div w:id="12537089">
                  <w:marLeft w:val="0"/>
                  <w:marRight w:val="0"/>
                  <w:marTop w:val="0"/>
                  <w:marBottom w:val="0"/>
                  <w:divBdr>
                    <w:top w:val="single" w:sz="2" w:space="1" w:color="FFFFFF"/>
                    <w:left w:val="single" w:sz="2" w:space="11" w:color="FFFFFF"/>
                    <w:bottom w:val="single" w:sz="2" w:space="1" w:color="FFFFFF"/>
                    <w:right w:val="single" w:sz="2" w:space="4" w:color="FFFFFF"/>
                  </w:divBdr>
                  <w:divsChild>
                    <w:div w:id="284896556">
                      <w:marLeft w:val="0"/>
                      <w:marRight w:val="0"/>
                      <w:marTop w:val="0"/>
                      <w:marBottom w:val="0"/>
                      <w:divBdr>
                        <w:top w:val="none" w:sz="0" w:space="0" w:color="auto"/>
                        <w:left w:val="none" w:sz="0" w:space="0" w:color="auto"/>
                        <w:bottom w:val="none" w:sz="0" w:space="0" w:color="auto"/>
                        <w:right w:val="none" w:sz="0" w:space="0" w:color="auto"/>
                      </w:divBdr>
                    </w:div>
                  </w:divsChild>
                </w:div>
                <w:div w:id="1733893737">
                  <w:marLeft w:val="0"/>
                  <w:marRight w:val="0"/>
                  <w:marTop w:val="0"/>
                  <w:marBottom w:val="0"/>
                  <w:divBdr>
                    <w:top w:val="single" w:sz="2" w:space="1" w:color="FFFFFF"/>
                    <w:left w:val="single" w:sz="2" w:space="11" w:color="FFFFFF"/>
                    <w:bottom w:val="single" w:sz="2" w:space="1" w:color="FFFFFF"/>
                    <w:right w:val="single" w:sz="2" w:space="4" w:color="FFFFFF"/>
                  </w:divBdr>
                  <w:divsChild>
                    <w:div w:id="1239947639">
                      <w:marLeft w:val="0"/>
                      <w:marRight w:val="0"/>
                      <w:marTop w:val="0"/>
                      <w:marBottom w:val="0"/>
                      <w:divBdr>
                        <w:top w:val="none" w:sz="0" w:space="0" w:color="auto"/>
                        <w:left w:val="none" w:sz="0" w:space="0" w:color="auto"/>
                        <w:bottom w:val="none" w:sz="0" w:space="0" w:color="auto"/>
                        <w:right w:val="none" w:sz="0" w:space="0" w:color="auto"/>
                      </w:divBdr>
                    </w:div>
                  </w:divsChild>
                </w:div>
                <w:div w:id="1207139451">
                  <w:marLeft w:val="0"/>
                  <w:marRight w:val="0"/>
                  <w:marTop w:val="0"/>
                  <w:marBottom w:val="0"/>
                  <w:divBdr>
                    <w:top w:val="single" w:sz="2" w:space="1" w:color="FFFFFF"/>
                    <w:left w:val="single" w:sz="2" w:space="11" w:color="FFFFFF"/>
                    <w:bottom w:val="single" w:sz="2" w:space="1" w:color="FFFFFF"/>
                    <w:right w:val="single" w:sz="2" w:space="4" w:color="FFFFFF"/>
                  </w:divBdr>
                  <w:divsChild>
                    <w:div w:id="588659788">
                      <w:marLeft w:val="0"/>
                      <w:marRight w:val="0"/>
                      <w:marTop w:val="0"/>
                      <w:marBottom w:val="0"/>
                      <w:divBdr>
                        <w:top w:val="none" w:sz="0" w:space="0" w:color="auto"/>
                        <w:left w:val="none" w:sz="0" w:space="0" w:color="auto"/>
                        <w:bottom w:val="none" w:sz="0" w:space="0" w:color="auto"/>
                        <w:right w:val="none" w:sz="0" w:space="0" w:color="auto"/>
                      </w:divBdr>
                    </w:div>
                  </w:divsChild>
                </w:div>
                <w:div w:id="1615600001">
                  <w:marLeft w:val="0"/>
                  <w:marRight w:val="0"/>
                  <w:marTop w:val="0"/>
                  <w:marBottom w:val="0"/>
                  <w:divBdr>
                    <w:top w:val="single" w:sz="2" w:space="1" w:color="FFFFFF"/>
                    <w:left w:val="single" w:sz="2" w:space="11" w:color="FFFFFF"/>
                    <w:bottom w:val="single" w:sz="2" w:space="1" w:color="FFFFFF"/>
                    <w:right w:val="single" w:sz="2" w:space="4" w:color="FFFFFF"/>
                  </w:divBdr>
                  <w:divsChild>
                    <w:div w:id="584806580">
                      <w:marLeft w:val="0"/>
                      <w:marRight w:val="0"/>
                      <w:marTop w:val="0"/>
                      <w:marBottom w:val="0"/>
                      <w:divBdr>
                        <w:top w:val="none" w:sz="0" w:space="0" w:color="auto"/>
                        <w:left w:val="none" w:sz="0" w:space="0" w:color="auto"/>
                        <w:bottom w:val="none" w:sz="0" w:space="0" w:color="auto"/>
                        <w:right w:val="none" w:sz="0" w:space="0" w:color="auto"/>
                      </w:divBdr>
                    </w:div>
                  </w:divsChild>
                </w:div>
                <w:div w:id="1179392701">
                  <w:marLeft w:val="0"/>
                  <w:marRight w:val="0"/>
                  <w:marTop w:val="0"/>
                  <w:marBottom w:val="0"/>
                  <w:divBdr>
                    <w:top w:val="single" w:sz="2" w:space="1" w:color="FFFFFF"/>
                    <w:left w:val="single" w:sz="2" w:space="11" w:color="FFFFFF"/>
                    <w:bottom w:val="single" w:sz="2" w:space="1" w:color="FFFFFF"/>
                    <w:right w:val="single" w:sz="2" w:space="4" w:color="FFFFFF"/>
                  </w:divBdr>
                  <w:divsChild>
                    <w:div w:id="94324482">
                      <w:marLeft w:val="0"/>
                      <w:marRight w:val="0"/>
                      <w:marTop w:val="0"/>
                      <w:marBottom w:val="0"/>
                      <w:divBdr>
                        <w:top w:val="none" w:sz="0" w:space="0" w:color="auto"/>
                        <w:left w:val="none" w:sz="0" w:space="0" w:color="auto"/>
                        <w:bottom w:val="none" w:sz="0" w:space="0" w:color="auto"/>
                        <w:right w:val="none" w:sz="0" w:space="0" w:color="auto"/>
                      </w:divBdr>
                    </w:div>
                  </w:divsChild>
                </w:div>
                <w:div w:id="614872999">
                  <w:marLeft w:val="0"/>
                  <w:marRight w:val="0"/>
                  <w:marTop w:val="0"/>
                  <w:marBottom w:val="0"/>
                  <w:divBdr>
                    <w:top w:val="single" w:sz="2" w:space="1" w:color="FFFFFF"/>
                    <w:left w:val="single" w:sz="2" w:space="11" w:color="FFFFFF"/>
                    <w:bottom w:val="single" w:sz="2" w:space="1" w:color="FFFFFF"/>
                    <w:right w:val="single" w:sz="2" w:space="4" w:color="FFFFFF"/>
                  </w:divBdr>
                  <w:divsChild>
                    <w:div w:id="1680499563">
                      <w:marLeft w:val="0"/>
                      <w:marRight w:val="0"/>
                      <w:marTop w:val="0"/>
                      <w:marBottom w:val="0"/>
                      <w:divBdr>
                        <w:top w:val="none" w:sz="0" w:space="0" w:color="auto"/>
                        <w:left w:val="none" w:sz="0" w:space="0" w:color="auto"/>
                        <w:bottom w:val="none" w:sz="0" w:space="0" w:color="auto"/>
                        <w:right w:val="none" w:sz="0" w:space="0" w:color="auto"/>
                      </w:divBdr>
                    </w:div>
                  </w:divsChild>
                </w:div>
                <w:div w:id="610551889">
                  <w:marLeft w:val="0"/>
                  <w:marRight w:val="0"/>
                  <w:marTop w:val="0"/>
                  <w:marBottom w:val="0"/>
                  <w:divBdr>
                    <w:top w:val="single" w:sz="2" w:space="1" w:color="FFFFFF"/>
                    <w:left w:val="single" w:sz="2" w:space="11" w:color="FFFFFF"/>
                    <w:bottom w:val="single" w:sz="2" w:space="1" w:color="FFFFFF"/>
                    <w:right w:val="single" w:sz="2" w:space="4" w:color="FFFFFF"/>
                  </w:divBdr>
                  <w:divsChild>
                    <w:div w:id="447429150">
                      <w:marLeft w:val="0"/>
                      <w:marRight w:val="0"/>
                      <w:marTop w:val="0"/>
                      <w:marBottom w:val="0"/>
                      <w:divBdr>
                        <w:top w:val="none" w:sz="0" w:space="0" w:color="auto"/>
                        <w:left w:val="none" w:sz="0" w:space="0" w:color="auto"/>
                        <w:bottom w:val="none" w:sz="0" w:space="0" w:color="auto"/>
                        <w:right w:val="none" w:sz="0" w:space="0" w:color="auto"/>
                      </w:divBdr>
                    </w:div>
                  </w:divsChild>
                </w:div>
                <w:div w:id="2045976869">
                  <w:marLeft w:val="0"/>
                  <w:marRight w:val="0"/>
                  <w:marTop w:val="0"/>
                  <w:marBottom w:val="0"/>
                  <w:divBdr>
                    <w:top w:val="single" w:sz="2" w:space="1" w:color="FFFFFF"/>
                    <w:left w:val="single" w:sz="2" w:space="11" w:color="FFFFFF"/>
                    <w:bottom w:val="single" w:sz="2" w:space="1" w:color="FFFFFF"/>
                    <w:right w:val="single" w:sz="2" w:space="4" w:color="FFFFFF"/>
                  </w:divBdr>
                  <w:divsChild>
                    <w:div w:id="2032561159">
                      <w:marLeft w:val="0"/>
                      <w:marRight w:val="0"/>
                      <w:marTop w:val="0"/>
                      <w:marBottom w:val="0"/>
                      <w:divBdr>
                        <w:top w:val="none" w:sz="0" w:space="0" w:color="auto"/>
                        <w:left w:val="none" w:sz="0" w:space="0" w:color="auto"/>
                        <w:bottom w:val="none" w:sz="0" w:space="0" w:color="auto"/>
                        <w:right w:val="none" w:sz="0" w:space="0" w:color="auto"/>
                      </w:divBdr>
                    </w:div>
                  </w:divsChild>
                </w:div>
                <w:div w:id="21563913">
                  <w:marLeft w:val="0"/>
                  <w:marRight w:val="0"/>
                  <w:marTop w:val="0"/>
                  <w:marBottom w:val="0"/>
                  <w:divBdr>
                    <w:top w:val="single" w:sz="2" w:space="1" w:color="FFFFFF"/>
                    <w:left w:val="single" w:sz="2" w:space="11" w:color="FFFFFF"/>
                    <w:bottom w:val="single" w:sz="2" w:space="1" w:color="FFFFFF"/>
                    <w:right w:val="single" w:sz="2" w:space="4" w:color="FFFFFF"/>
                  </w:divBdr>
                  <w:divsChild>
                    <w:div w:id="431710125">
                      <w:marLeft w:val="0"/>
                      <w:marRight w:val="0"/>
                      <w:marTop w:val="0"/>
                      <w:marBottom w:val="0"/>
                      <w:divBdr>
                        <w:top w:val="none" w:sz="0" w:space="0" w:color="auto"/>
                        <w:left w:val="none" w:sz="0" w:space="0" w:color="auto"/>
                        <w:bottom w:val="none" w:sz="0" w:space="0" w:color="auto"/>
                        <w:right w:val="none" w:sz="0" w:space="0" w:color="auto"/>
                      </w:divBdr>
                    </w:div>
                  </w:divsChild>
                </w:div>
                <w:div w:id="1390836943">
                  <w:marLeft w:val="0"/>
                  <w:marRight w:val="0"/>
                  <w:marTop w:val="0"/>
                  <w:marBottom w:val="0"/>
                  <w:divBdr>
                    <w:top w:val="single" w:sz="2" w:space="1" w:color="FFFFFF"/>
                    <w:left w:val="single" w:sz="2" w:space="11" w:color="FFFFFF"/>
                    <w:bottom w:val="single" w:sz="2" w:space="1" w:color="FFFFFF"/>
                    <w:right w:val="single" w:sz="2" w:space="4" w:color="FFFFFF"/>
                  </w:divBdr>
                  <w:divsChild>
                    <w:div w:id="2059665670">
                      <w:marLeft w:val="0"/>
                      <w:marRight w:val="0"/>
                      <w:marTop w:val="0"/>
                      <w:marBottom w:val="0"/>
                      <w:divBdr>
                        <w:top w:val="none" w:sz="0" w:space="0" w:color="auto"/>
                        <w:left w:val="none" w:sz="0" w:space="0" w:color="auto"/>
                        <w:bottom w:val="none" w:sz="0" w:space="0" w:color="auto"/>
                        <w:right w:val="none" w:sz="0" w:space="0" w:color="auto"/>
                      </w:divBdr>
                    </w:div>
                  </w:divsChild>
                </w:div>
                <w:div w:id="1695226949">
                  <w:marLeft w:val="0"/>
                  <w:marRight w:val="0"/>
                  <w:marTop w:val="0"/>
                  <w:marBottom w:val="0"/>
                  <w:divBdr>
                    <w:top w:val="single" w:sz="2" w:space="1" w:color="FFFFFF"/>
                    <w:left w:val="single" w:sz="2" w:space="11" w:color="FFFFFF"/>
                    <w:bottom w:val="single" w:sz="2" w:space="1" w:color="FFFFFF"/>
                    <w:right w:val="single" w:sz="2" w:space="4" w:color="FFFFFF"/>
                  </w:divBdr>
                  <w:divsChild>
                    <w:div w:id="1241988326">
                      <w:marLeft w:val="0"/>
                      <w:marRight w:val="0"/>
                      <w:marTop w:val="0"/>
                      <w:marBottom w:val="0"/>
                      <w:divBdr>
                        <w:top w:val="none" w:sz="0" w:space="0" w:color="auto"/>
                        <w:left w:val="none" w:sz="0" w:space="0" w:color="auto"/>
                        <w:bottom w:val="none" w:sz="0" w:space="0" w:color="auto"/>
                        <w:right w:val="none" w:sz="0" w:space="0" w:color="auto"/>
                      </w:divBdr>
                    </w:div>
                  </w:divsChild>
                </w:div>
                <w:div w:id="1999923422">
                  <w:marLeft w:val="0"/>
                  <w:marRight w:val="0"/>
                  <w:marTop w:val="0"/>
                  <w:marBottom w:val="0"/>
                  <w:divBdr>
                    <w:top w:val="single" w:sz="2" w:space="1" w:color="FFFFFF"/>
                    <w:left w:val="single" w:sz="2" w:space="11" w:color="FFFFFF"/>
                    <w:bottom w:val="single" w:sz="2" w:space="1" w:color="FFFFFF"/>
                    <w:right w:val="single" w:sz="2" w:space="4" w:color="FFFFFF"/>
                  </w:divBdr>
                  <w:divsChild>
                    <w:div w:id="439640511">
                      <w:marLeft w:val="0"/>
                      <w:marRight w:val="0"/>
                      <w:marTop w:val="0"/>
                      <w:marBottom w:val="0"/>
                      <w:divBdr>
                        <w:top w:val="none" w:sz="0" w:space="0" w:color="auto"/>
                        <w:left w:val="none" w:sz="0" w:space="0" w:color="auto"/>
                        <w:bottom w:val="none" w:sz="0" w:space="0" w:color="auto"/>
                        <w:right w:val="none" w:sz="0" w:space="0" w:color="auto"/>
                      </w:divBdr>
                    </w:div>
                  </w:divsChild>
                </w:div>
                <w:div w:id="912154929">
                  <w:marLeft w:val="0"/>
                  <w:marRight w:val="0"/>
                  <w:marTop w:val="0"/>
                  <w:marBottom w:val="0"/>
                  <w:divBdr>
                    <w:top w:val="single" w:sz="2" w:space="1" w:color="FFFFFF"/>
                    <w:left w:val="single" w:sz="2" w:space="11" w:color="FFFFFF"/>
                    <w:bottom w:val="single" w:sz="2" w:space="1" w:color="FFFFFF"/>
                    <w:right w:val="single" w:sz="2" w:space="4" w:color="FFFFFF"/>
                  </w:divBdr>
                  <w:divsChild>
                    <w:div w:id="705643279">
                      <w:marLeft w:val="0"/>
                      <w:marRight w:val="0"/>
                      <w:marTop w:val="0"/>
                      <w:marBottom w:val="0"/>
                      <w:divBdr>
                        <w:top w:val="none" w:sz="0" w:space="0" w:color="auto"/>
                        <w:left w:val="none" w:sz="0" w:space="0" w:color="auto"/>
                        <w:bottom w:val="none" w:sz="0" w:space="0" w:color="auto"/>
                        <w:right w:val="none" w:sz="0" w:space="0" w:color="auto"/>
                      </w:divBdr>
                    </w:div>
                  </w:divsChild>
                </w:div>
                <w:div w:id="1259870080">
                  <w:marLeft w:val="0"/>
                  <w:marRight w:val="0"/>
                  <w:marTop w:val="0"/>
                  <w:marBottom w:val="0"/>
                  <w:divBdr>
                    <w:top w:val="single" w:sz="2" w:space="1" w:color="FFFFFF"/>
                    <w:left w:val="single" w:sz="2" w:space="11" w:color="FFFFFF"/>
                    <w:bottom w:val="single" w:sz="2" w:space="1" w:color="FFFFFF"/>
                    <w:right w:val="single" w:sz="2" w:space="4" w:color="FFFFFF"/>
                  </w:divBdr>
                  <w:divsChild>
                    <w:div w:id="1261723973">
                      <w:marLeft w:val="0"/>
                      <w:marRight w:val="0"/>
                      <w:marTop w:val="0"/>
                      <w:marBottom w:val="0"/>
                      <w:divBdr>
                        <w:top w:val="none" w:sz="0" w:space="0" w:color="auto"/>
                        <w:left w:val="none" w:sz="0" w:space="0" w:color="auto"/>
                        <w:bottom w:val="none" w:sz="0" w:space="0" w:color="auto"/>
                        <w:right w:val="none" w:sz="0" w:space="0" w:color="auto"/>
                      </w:divBdr>
                    </w:div>
                  </w:divsChild>
                </w:div>
                <w:div w:id="1126700377">
                  <w:marLeft w:val="0"/>
                  <w:marRight w:val="0"/>
                  <w:marTop w:val="0"/>
                  <w:marBottom w:val="0"/>
                  <w:divBdr>
                    <w:top w:val="single" w:sz="2" w:space="1" w:color="FFFFFF"/>
                    <w:left w:val="single" w:sz="2" w:space="11" w:color="FFFFFF"/>
                    <w:bottom w:val="single" w:sz="2" w:space="1" w:color="FFFFFF"/>
                    <w:right w:val="single" w:sz="2" w:space="4" w:color="FFFFFF"/>
                  </w:divBdr>
                  <w:divsChild>
                    <w:div w:id="215436472">
                      <w:marLeft w:val="0"/>
                      <w:marRight w:val="0"/>
                      <w:marTop w:val="0"/>
                      <w:marBottom w:val="0"/>
                      <w:divBdr>
                        <w:top w:val="none" w:sz="0" w:space="0" w:color="auto"/>
                        <w:left w:val="none" w:sz="0" w:space="0" w:color="auto"/>
                        <w:bottom w:val="none" w:sz="0" w:space="0" w:color="auto"/>
                        <w:right w:val="none" w:sz="0" w:space="0" w:color="auto"/>
                      </w:divBdr>
                    </w:div>
                  </w:divsChild>
                </w:div>
                <w:div w:id="1292512873">
                  <w:marLeft w:val="0"/>
                  <w:marRight w:val="0"/>
                  <w:marTop w:val="0"/>
                  <w:marBottom w:val="0"/>
                  <w:divBdr>
                    <w:top w:val="single" w:sz="2" w:space="1" w:color="FFFFFF"/>
                    <w:left w:val="single" w:sz="2" w:space="11" w:color="FFFFFF"/>
                    <w:bottom w:val="single" w:sz="2" w:space="1" w:color="FFFFFF"/>
                    <w:right w:val="single" w:sz="2" w:space="4" w:color="FFFFFF"/>
                  </w:divBdr>
                  <w:divsChild>
                    <w:div w:id="180097087">
                      <w:marLeft w:val="0"/>
                      <w:marRight w:val="0"/>
                      <w:marTop w:val="0"/>
                      <w:marBottom w:val="0"/>
                      <w:divBdr>
                        <w:top w:val="none" w:sz="0" w:space="0" w:color="auto"/>
                        <w:left w:val="none" w:sz="0" w:space="0" w:color="auto"/>
                        <w:bottom w:val="none" w:sz="0" w:space="0" w:color="auto"/>
                        <w:right w:val="none" w:sz="0" w:space="0" w:color="auto"/>
                      </w:divBdr>
                    </w:div>
                  </w:divsChild>
                </w:div>
                <w:div w:id="1032801216">
                  <w:marLeft w:val="0"/>
                  <w:marRight w:val="0"/>
                  <w:marTop w:val="0"/>
                  <w:marBottom w:val="0"/>
                  <w:divBdr>
                    <w:top w:val="single" w:sz="2" w:space="1" w:color="FFFFFF"/>
                    <w:left w:val="single" w:sz="2" w:space="11" w:color="FFFFFF"/>
                    <w:bottom w:val="single" w:sz="2" w:space="1" w:color="FFFFFF"/>
                    <w:right w:val="single" w:sz="2" w:space="4" w:color="FFFFFF"/>
                  </w:divBdr>
                  <w:divsChild>
                    <w:div w:id="450823673">
                      <w:marLeft w:val="0"/>
                      <w:marRight w:val="0"/>
                      <w:marTop w:val="0"/>
                      <w:marBottom w:val="0"/>
                      <w:divBdr>
                        <w:top w:val="none" w:sz="0" w:space="0" w:color="auto"/>
                        <w:left w:val="none" w:sz="0" w:space="0" w:color="auto"/>
                        <w:bottom w:val="none" w:sz="0" w:space="0" w:color="auto"/>
                        <w:right w:val="none" w:sz="0" w:space="0" w:color="auto"/>
                      </w:divBdr>
                    </w:div>
                  </w:divsChild>
                </w:div>
                <w:div w:id="1482505372">
                  <w:marLeft w:val="0"/>
                  <w:marRight w:val="0"/>
                  <w:marTop w:val="0"/>
                  <w:marBottom w:val="0"/>
                  <w:divBdr>
                    <w:top w:val="single" w:sz="2" w:space="1" w:color="FFFFFF"/>
                    <w:left w:val="single" w:sz="2" w:space="11" w:color="FFFFFF"/>
                    <w:bottom w:val="single" w:sz="2" w:space="4" w:color="FFFFFF"/>
                    <w:right w:val="single" w:sz="2" w:space="4" w:color="FFFFFF"/>
                  </w:divBdr>
                  <w:divsChild>
                    <w:div w:id="3157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860</Words>
  <Characters>4904</Characters>
  <Application>Microsoft Office Word</Application>
  <DocSecurity>0</DocSecurity>
  <Lines>40</Lines>
  <Paragraphs>11</Paragraphs>
  <ScaleCrop>false</ScaleCrop>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Geetha eswaramurthi</dc:creator>
  <cp:keywords/>
  <dc:description/>
  <cp:lastModifiedBy>Geetha eswaramurthi</cp:lastModifiedBy>
  <cp:revision>9</cp:revision>
  <dcterms:created xsi:type="dcterms:W3CDTF">2021-12-20T02:28:00Z</dcterms:created>
  <dcterms:modified xsi:type="dcterms:W3CDTF">2021-12-20T02:41:00Z</dcterms:modified>
</cp:coreProperties>
</file>