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BC2C" w14:textId="77777777" w:rsidR="0002797A" w:rsidRPr="0002797A" w:rsidRDefault="0002797A" w:rsidP="0002797A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02797A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Components</w:t>
      </w:r>
    </w:p>
    <w:p w14:paraId="175706A6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You will learn about components in Angular in this section.</w:t>
      </w:r>
    </w:p>
    <w:p w14:paraId="00A6D56A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B560573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E1BBA42" w14:textId="14A2852D" w:rsidR="005E61B4" w:rsidRPr="005E61B4" w:rsidRDefault="005E61B4" w:rsidP="005E61B4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956F08B" wp14:editId="0FE30E26">
            <wp:extent cx="57150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6523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7C5A1C4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3DBC2EF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BFA782D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Component is </w:t>
      </w:r>
      <w:r w:rsidRPr="00C720FA">
        <w:rPr>
          <w:rFonts w:ascii="Roboto" w:eastAsia="Times New Roman" w:hAnsi="Roboto" w:cs="Times New Roman"/>
          <w:color w:val="000000"/>
          <w:sz w:val="30"/>
          <w:szCs w:val="30"/>
          <w:highlight w:val="yellow"/>
          <w:lang w:eastAsia="en-IN"/>
        </w:rPr>
        <w:t>a logical piece of code which is the basic building block for Angular application.</w:t>
      </w:r>
    </w:p>
    <w:p w14:paraId="02E149AB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It consists of the following</w:t>
      </w:r>
    </w:p>
    <w:p w14:paraId="17D3C737" w14:textId="77777777" w:rsidR="005E61B4" w:rsidRPr="005E61B4" w:rsidRDefault="005E61B4" w:rsidP="005E61B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Template </w:t>
      </w:r>
      <w:proofErr w:type="gramStart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-  view</w:t>
      </w:r>
      <w:proofErr w:type="gramEnd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for the application created in HTML</w:t>
      </w:r>
    </w:p>
    <w:p w14:paraId="328E5543" w14:textId="77777777" w:rsidR="005E61B4" w:rsidRPr="005E61B4" w:rsidRDefault="005E61B4" w:rsidP="005E61B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Class - code with properties and methods which is used to support the view. It is defined in TypeScript.</w:t>
      </w:r>
    </w:p>
    <w:p w14:paraId="1969B260" w14:textId="77777777" w:rsidR="005E61B4" w:rsidRPr="005E61B4" w:rsidRDefault="005E61B4" w:rsidP="005E61B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Metadata - extra data defined for the Angular class​​​​​​​​​​​​​​​​​​​</w:t>
      </w:r>
    </w:p>
    <w:p w14:paraId="06ECC7D9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lastRenderedPageBreak/>
        <w:t>Templates:</w:t>
      </w:r>
    </w:p>
    <w:p w14:paraId="44BB816F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Template is a part of component which is used as user interface by which the end-user can interact easily. We can create a template in two ways as follows:</w:t>
      </w:r>
    </w:p>
    <w:p w14:paraId="6861629A" w14:textId="77777777" w:rsidR="005E61B4" w:rsidRPr="005E61B4" w:rsidRDefault="005E61B4" w:rsidP="005E61B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Inline Template</w:t>
      </w:r>
    </w:p>
    <w:p w14:paraId="7B10A1A2" w14:textId="77777777" w:rsidR="005E61B4" w:rsidRPr="005E61B4" w:rsidRDefault="005E61B4" w:rsidP="005E61B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External Template</w:t>
      </w:r>
    </w:p>
    <w:p w14:paraId="4815AF13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Inline Template:</w:t>
      </w:r>
    </w:p>
    <w:p w14:paraId="02EA430C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     When a template must be defined for a component in a .</w:t>
      </w:r>
      <w:proofErr w:type="spellStart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ts</w:t>
      </w:r>
      <w:proofErr w:type="spellEnd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inline templates are used. Inline templates are defined in the component decorator using the template property.</w:t>
      </w:r>
    </w:p>
    <w:p w14:paraId="701AE059" w14:textId="3FB10E65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5627BB04" wp14:editId="1B3E4A32">
            <wp:extent cx="5731510" cy="1793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E0C0" w14:textId="6831BC4F" w:rsidR="005E61B4" w:rsidRPr="005E61B4" w:rsidRDefault="005E61B4" w:rsidP="00C720F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External Template: </w:t>
      </w:r>
    </w:p>
    <w:p w14:paraId="2A511AF1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      The External templates define the HTML code in a separate file and that file is referred using </w:t>
      </w:r>
      <w:proofErr w:type="spellStart"/>
      <w:r w:rsidRPr="005E61B4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templateURL</w:t>
      </w:r>
      <w:proofErr w:type="spellEnd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property of Component decorator. The value for the </w:t>
      </w:r>
      <w:proofErr w:type="spellStart"/>
      <w:r w:rsidRPr="005E61B4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templateURL</w:t>
      </w:r>
      <w:proofErr w:type="spellEnd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will be the path of </w:t>
      </w:r>
      <w:proofErr w:type="spellStart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typeScript</w:t>
      </w:r>
      <w:proofErr w:type="spellEnd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that contains the HTML code.</w:t>
      </w:r>
    </w:p>
    <w:p w14:paraId="04834654" w14:textId="3D903FDA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4D3E5973" wp14:editId="2BE2F9A7">
            <wp:extent cx="3599180" cy="10020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AF86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2B38B8F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CFDCBA9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4F7ADCA6" w14:textId="77777777" w:rsidR="005E61B4" w:rsidRPr="005E61B4" w:rsidRDefault="005E61B4" w:rsidP="005E61B4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You will learn to create an angular component for </w:t>
      </w:r>
      <w:proofErr w:type="spellStart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</w:t>
      </w:r>
      <w:proofErr w:type="spellEnd"/>
      <w:r w:rsidRPr="005E61B4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application in the next demo.</w:t>
      </w:r>
    </w:p>
    <w:p w14:paraId="4A6DA380" w14:textId="77777777" w:rsidR="00205FF7" w:rsidRDefault="00205FF7" w:rsidP="00205FF7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Creating Components - Demo</w:t>
      </w:r>
    </w:p>
    <w:p w14:paraId="6EB51A3D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Highlights:</w:t>
      </w:r>
    </w:p>
    <w:p w14:paraId="34BC9610" w14:textId="77777777" w:rsidR="00440777" w:rsidRPr="00440777" w:rsidRDefault="00440777" w:rsidP="0044077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Create a component using Angular CLI</w:t>
      </w:r>
    </w:p>
    <w:p w14:paraId="41D5C00D" w14:textId="77777777" w:rsidR="00440777" w:rsidRPr="00440777" w:rsidRDefault="00440777" w:rsidP="0044077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Observe the files created</w:t>
      </w:r>
    </w:p>
    <w:p w14:paraId="40357D34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Demosteps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:</w:t>
      </w:r>
    </w:p>
    <w:p w14:paraId="5F10FC7F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In order to create and learn how to use component in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application, try out the following demo steps:</w:t>
      </w:r>
    </w:p>
    <w:p w14:paraId="29B36E5A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</w:t>
      </w:r>
    </w:p>
    <w:p w14:paraId="639D40D8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project in Visual studio.</w:t>
      </w:r>
    </w:p>
    <w:p w14:paraId="22CD899E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 </w:t>
      </w:r>
    </w:p>
    <w:p w14:paraId="4225427F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2:</w:t>
      </w:r>
    </w:p>
    <w:p w14:paraId="2A74E2A5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-&gt;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-&gt; app folder and observe the files for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</w:p>
    <w:p w14:paraId="6127ABFB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9FDA66E" w14:textId="57F8F379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0D399A3B" wp14:editId="77963194">
            <wp:extent cx="3335020" cy="3265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B988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8685BA5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3:</w:t>
      </w:r>
    </w:p>
    <w:p w14:paraId="26907620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</w:t>
      </w:r>
      <w:proofErr w:type="spellStart"/>
      <w:proofErr w:type="gram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app.component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and observe the code</w:t>
      </w:r>
    </w:p>
    <w:p w14:paraId="0F107169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Component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04DB7D13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7359F0A8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440777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5C72440E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selector: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'app-root'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26A9C400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'./app.component.html'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59D0F197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'./app.component.css'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3FD11389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52E734E7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0AE55C5C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AppComponent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1C14F21E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title =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</w:t>
      </w:r>
      <w:proofErr w:type="spellStart"/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QuickKartApp</w:t>
      </w:r>
      <w:proofErr w:type="spellEnd"/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6A992151" w14:textId="7777777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0FA01804" w14:textId="05536EC7" w:rsidR="00440777" w:rsidRPr="00440777" w:rsidRDefault="00440777" w:rsidP="00440777">
      <w:pPr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5DE739E" wp14:editId="0C99DA2C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7B3F2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C60109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export: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it is added to every class so that it becomes accessible in other files</w:t>
      </w:r>
    </w:p>
    <w:p w14:paraId="462276DC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title: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Creates a property with name title and initializes it to value '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'.</w:t>
      </w:r>
    </w:p>
    <w:p w14:paraId="33369F6D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 </w:t>
      </w:r>
    </w:p>
    <w:p w14:paraId="518EF9B4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4:</w:t>
      </w:r>
    </w:p>
    <w:p w14:paraId="750E57D0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app.component.html and replace the code in it with the following lines of code</w:t>
      </w:r>
    </w:p>
    <w:p w14:paraId="424BB635" w14:textId="77777777" w:rsidR="00440777" w:rsidRPr="00440777" w:rsidRDefault="00440777" w:rsidP="0044077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6D99DB9A" w14:textId="77777777" w:rsidR="00440777" w:rsidRPr="00440777" w:rsidRDefault="00440777" w:rsidP="0044077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&lt;h1&gt;</w:t>
      </w:r>
    </w:p>
    <w:p w14:paraId="428AA6AB" w14:textId="77777777" w:rsidR="00440777" w:rsidRPr="00440777" w:rsidRDefault="00440777" w:rsidP="0044077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Welcome to {{title}}!</w:t>
      </w:r>
    </w:p>
    <w:p w14:paraId="5C28D48C" w14:textId="77777777" w:rsidR="00440777" w:rsidRPr="00440777" w:rsidRDefault="00440777" w:rsidP="0044077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256EE450" w14:textId="2B5317BA" w:rsidR="00440777" w:rsidRPr="00440777" w:rsidRDefault="00440777" w:rsidP="0044077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7206585A" wp14:editId="54CBD910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92166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39A8A8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Here we are accessing the class property title by placing it in </w:t>
      </w: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{{}}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 This is known as interpolation which is one of the data binding techniques which you will be learning later.</w:t>
      </w:r>
    </w:p>
    <w:p w14:paraId="0107F579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Now run the application in the browser</w:t>
      </w:r>
    </w:p>
    <w:p w14:paraId="2960DE87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445A409" w14:textId="23325FA4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8785A85" wp14:editId="277734D4">
            <wp:extent cx="4302125" cy="32416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94B7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40035D1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5: </w:t>
      </w:r>
    </w:p>
    <w:p w14:paraId="371D626D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 xml:space="preserve">To create a new component using CLI in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- &gt; app, execute the following command in command prompt.</w:t>
      </w:r>
    </w:p>
    <w:p w14:paraId="7D55BEB8" w14:textId="77777777" w:rsidR="00440777" w:rsidRPr="00440777" w:rsidRDefault="00440777" w:rsidP="00440777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ng </w:t>
      </w:r>
      <w:proofErr w:type="gram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generate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component 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viewProducts</w:t>
      </w:r>
      <w:proofErr w:type="spellEnd"/>
    </w:p>
    <w:p w14:paraId="5D8291DA" w14:textId="586D9728" w:rsidR="00440777" w:rsidRPr="00440777" w:rsidRDefault="00440777" w:rsidP="00440777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C359AD3" wp14:editId="691B53E0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96BDC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223F85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an alternate syntax to create the component.</w:t>
      </w:r>
    </w:p>
    <w:p w14:paraId="3DEBBDAA" w14:textId="547A3FFE" w:rsidR="00440777" w:rsidRPr="00440777" w:rsidRDefault="00440777" w:rsidP="00440777">
      <w:pPr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ng g c 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viewProducts</w:t>
      </w:r>
      <w:proofErr w:type="spellEnd"/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6F8169E4" wp14:editId="4341F5A9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44CA6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D7EF6A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2086204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6A5093F" w14:textId="28088702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noProof/>
          <w:color w:val="000000"/>
          <w:sz w:val="30"/>
          <w:szCs w:val="30"/>
          <w:lang w:eastAsia="en-IN"/>
        </w:rPr>
        <w:drawing>
          <wp:inline distT="0" distB="0" distL="0" distR="0" wp14:anchorId="52C8367B" wp14:editId="33B45408">
            <wp:extent cx="5731510" cy="1819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8EE7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75705AB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0812B1D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65FE802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28543A7E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254BC3B" w14:textId="77777777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7C5EFB6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F89EF83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 component is a class with some metadata attached to it.</w:t>
      </w:r>
    </w:p>
    <w:p w14:paraId="39B638A0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EA72945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6:</w:t>
      </w:r>
    </w:p>
    <w:p w14:paraId="0DE6F910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When the component is created, open the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QuickKartApp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folder in Visual Studio and observe the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src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-&gt;app folder</w:t>
      </w:r>
    </w:p>
    <w:p w14:paraId="70ED88BE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3A3C81F" w14:textId="6CF45629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65DEE0D3" wp14:editId="2EC59510">
            <wp:extent cx="3434715" cy="3973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4B12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 component is created with the name view-products in app folder.</w:t>
      </w:r>
    </w:p>
    <w:p w14:paraId="6CE9A40A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A46FDCE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7:</w:t>
      </w:r>
    </w:p>
    <w:p w14:paraId="7083B082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view-products.component.html file and replace the code with the following lines of code</w:t>
      </w:r>
    </w:p>
    <w:p w14:paraId="071761EB" w14:textId="77777777" w:rsidR="00440777" w:rsidRPr="00440777" w:rsidRDefault="00440777" w:rsidP="00440777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&lt;h2&gt;</w:t>
      </w:r>
    </w:p>
    <w:p w14:paraId="27141D0F" w14:textId="77777777" w:rsidR="00440777" w:rsidRPr="00440777" w:rsidRDefault="00440777" w:rsidP="00440777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  view-products works!</w:t>
      </w:r>
    </w:p>
    <w:p w14:paraId="49AB9420" w14:textId="5D9FAF6F" w:rsidR="00440777" w:rsidRPr="00440777" w:rsidRDefault="00440777" w:rsidP="00440777">
      <w:pPr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&lt;/h2&gt;</w:t>
      </w:r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3263FE2E" wp14:editId="362C5402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F4AB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5E7AFF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1A16DA5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view-</w:t>
      </w:r>
      <w:proofErr w:type="spellStart"/>
      <w:proofErr w:type="gram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products.component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and observe the code</w:t>
      </w:r>
    </w:p>
    <w:p w14:paraId="28F800B9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import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gram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{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Component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, </w:t>
      </w:r>
      <w:proofErr w:type="spellStart"/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} </w:t>
      </w: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from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'@angular/core'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;</w:t>
      </w:r>
    </w:p>
    <w:p w14:paraId="4D40925F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413C31B2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@</w:t>
      </w:r>
      <w:proofErr w:type="gramStart"/>
      <w:r w:rsidRPr="00440777">
        <w:rPr>
          <w:rFonts w:ascii="Courier New" w:eastAsia="Times New Roman" w:hAnsi="Courier New" w:cs="Courier New"/>
          <w:color w:val="3387CC"/>
          <w:sz w:val="30"/>
          <w:szCs w:val="30"/>
          <w:lang w:eastAsia="en-IN"/>
        </w:rPr>
        <w:t>Component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{</w:t>
      </w:r>
    </w:p>
    <w:p w14:paraId="3D4B6077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lastRenderedPageBreak/>
        <w:t xml:space="preserve">  selector: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'app-view-products'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0FC0972A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templateUrl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: 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'./view-products.component.html'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,</w:t>
      </w:r>
    </w:p>
    <w:p w14:paraId="6A73E93E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styleUrls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: [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'./view-products.component.css'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]</w:t>
      </w:r>
    </w:p>
    <w:p w14:paraId="7BC7D832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})</w:t>
      </w:r>
    </w:p>
    <w:p w14:paraId="3CBDECDA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export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class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ViewProductsComponent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implements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proofErr w:type="spellStart"/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OnInit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{</w:t>
      </w:r>
    </w:p>
    <w:p w14:paraId="5D34363E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3711DA91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gramStart"/>
      <w:r w:rsidRPr="00440777">
        <w:rPr>
          <w:rFonts w:ascii="Courier New" w:eastAsia="Times New Roman" w:hAnsi="Courier New" w:cs="Courier New"/>
          <w:color w:val="E28964"/>
          <w:sz w:val="30"/>
          <w:szCs w:val="30"/>
          <w:lang w:eastAsia="en-IN"/>
        </w:rPr>
        <w:t>constructor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 }</w:t>
      </w:r>
    </w:p>
    <w:p w14:paraId="42FAB1AF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</w:p>
    <w:p w14:paraId="267F6B94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proofErr w:type="spellStart"/>
      <w:proofErr w:type="gram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ngOnInit</w:t>
      </w:r>
      <w:proofErr w:type="spell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(</w:t>
      </w:r>
      <w:proofErr w:type="gramEnd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) {</w:t>
      </w:r>
    </w:p>
    <w:p w14:paraId="014EE0EA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}</w:t>
      </w:r>
    </w:p>
    <w:p w14:paraId="4A1723CF" w14:textId="77777777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}</w:t>
      </w:r>
    </w:p>
    <w:p w14:paraId="74C59BE2" w14:textId="5E8480E1" w:rsidR="00440777" w:rsidRPr="00440777" w:rsidRDefault="00440777" w:rsidP="00440777">
      <w:pPr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411B0A65" wp14:editId="5D92A9AF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61D0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FA10AE" w14:textId="4E44147D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456A9CCF" wp14:editId="18F6C72F">
            <wp:extent cx="5731510" cy="2727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CC7D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@</w:t>
      </w:r>
      <w:proofErr w:type="gramStart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Component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: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Although the name of the class is Component, it is a normal class. It will be considered as a component only when it is attached with a decorator @Component.</w:t>
      </w:r>
    </w:p>
    <w:p w14:paraId="06D792C2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Decorators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 are functions that are identified with a prefixed '@' symbol, and are immediately followed by a class, parameter, method or property. The decorator is supplied information about the class, method or property. Whenever the class is used, it will get this metadata to configure the expected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behavior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</w:t>
      </w:r>
    </w:p>
    <w:p w14:paraId="1725CA8F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lastRenderedPageBreak/>
        <w:t xml:space="preserve">import </w:t>
      </w:r>
      <w:proofErr w:type="gramStart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{ Component</w:t>
      </w:r>
      <w:proofErr w:type="gramEnd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 }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: To import </w:t>
      </w: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Component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class from </w:t>
      </w: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core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module present in </w:t>
      </w:r>
      <w:proofErr w:type="spellStart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node_modules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folder.</w:t>
      </w:r>
    </w:p>
    <w:p w14:paraId="1FD89EA0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Observe the </w:t>
      </w:r>
      <w:proofErr w:type="spellStart"/>
      <w:proofErr w:type="gramStart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templateUrl</w:t>
      </w:r>
      <w:proofErr w:type="spellEnd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 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property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in line no 5 in the above image. In place of the path to the view-products.component.html file, you can directly write the html code using the property </w:t>
      </w: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template 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and the html content should be given as a string enclosed in single quotation </w:t>
      </w:r>
      <w:proofErr w:type="gram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marks(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'). To specify html in multiple lines you have to use back ticks (`).</w:t>
      </w:r>
    </w:p>
    <w:p w14:paraId="544A2F53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 xml:space="preserve">export </w:t>
      </w:r>
      <w:proofErr w:type="gramStart"/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class  :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The view-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products.component.ts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should be exported so that it can be used in another TypeScript files.</w:t>
      </w:r>
    </w:p>
    <w:p w14:paraId="3D065CC4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Note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: The naming convention followed for component class is &lt;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functionalityname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&gt; suffixed with Component.</w:t>
      </w:r>
    </w:p>
    <w:p w14:paraId="3821AE56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The selector of the component would be app-&lt;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componentname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&gt;. You can customise it based on the need.</w:t>
      </w:r>
    </w:p>
    <w:p w14:paraId="7F29D8A1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3688BF5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8:</w:t>
      </w:r>
    </w:p>
    <w:p w14:paraId="5CCDE608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Open app.component.html file and add the following code from line 5 - 7.</w:t>
      </w:r>
    </w:p>
    <w:p w14:paraId="61FEAB4D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&lt;div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</w:t>
      </w:r>
      <w:r w:rsidRPr="00440777">
        <w:rPr>
          <w:rFonts w:ascii="Courier New" w:eastAsia="Times New Roman" w:hAnsi="Courier New" w:cs="Courier New"/>
          <w:color w:val="BDB76B"/>
          <w:sz w:val="30"/>
          <w:szCs w:val="30"/>
          <w:lang w:eastAsia="en-IN"/>
        </w:rPr>
        <w:t>style</w:t>
      </w: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=</w:t>
      </w:r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proofErr w:type="spell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text-</w:t>
      </w:r>
      <w:proofErr w:type="gramStart"/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>align:center</w:t>
      </w:r>
      <w:proofErr w:type="spellEnd"/>
      <w:proofErr w:type="gramEnd"/>
      <w:r w:rsidRPr="00440777">
        <w:rPr>
          <w:rFonts w:ascii="Courier New" w:eastAsia="Times New Roman" w:hAnsi="Courier New" w:cs="Courier New"/>
          <w:color w:val="65B042"/>
          <w:sz w:val="30"/>
          <w:szCs w:val="30"/>
          <w:lang w:eastAsia="en-IN"/>
        </w:rPr>
        <w:t>"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&gt;</w:t>
      </w:r>
    </w:p>
    <w:p w14:paraId="01FEA67B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&lt;h1&gt;</w:t>
      </w:r>
    </w:p>
    <w:p w14:paraId="214579AD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Welcome to {{title}}!</w:t>
      </w:r>
    </w:p>
    <w:p w14:paraId="0159B626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&lt;/h1&gt;</w:t>
      </w:r>
    </w:p>
    <w:p w14:paraId="69AD812E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&lt;p&gt;</w:t>
      </w:r>
    </w:p>
    <w:p w14:paraId="4041B673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&lt;app-view-products&gt;&lt;/app-view-products&gt;</w:t>
      </w:r>
    </w:p>
    <w:p w14:paraId="34013EEE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FFFFFF"/>
          <w:sz w:val="30"/>
          <w:szCs w:val="30"/>
          <w:lang w:eastAsia="en-IN"/>
        </w:rPr>
        <w:t xml:space="preserve">  </w:t>
      </w: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&lt;/p&gt;</w:t>
      </w:r>
    </w:p>
    <w:p w14:paraId="2ED8128B" w14:textId="77777777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color w:val="89BDFF"/>
          <w:sz w:val="30"/>
          <w:szCs w:val="30"/>
          <w:lang w:eastAsia="en-IN"/>
        </w:rPr>
        <w:t>&lt;/div&gt;</w:t>
      </w:r>
    </w:p>
    <w:p w14:paraId="324C2F6B" w14:textId="2DD09F88" w:rsidR="00440777" w:rsidRPr="00440777" w:rsidRDefault="00440777" w:rsidP="00440777">
      <w:pPr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30"/>
          <w:szCs w:val="30"/>
          <w:lang w:eastAsia="en-IN"/>
        </w:rPr>
      </w:pPr>
      <w:r w:rsidRPr="00440777">
        <w:rPr>
          <w:rFonts w:ascii="Courier New" w:eastAsia="Times New Roman" w:hAnsi="Courier New" w:cs="Courier New"/>
          <w:noProof/>
          <w:color w:val="555555"/>
          <w:sz w:val="30"/>
          <w:szCs w:val="30"/>
          <w:lang w:eastAsia="en-IN"/>
        </w:rPr>
        <mc:AlternateContent>
          <mc:Choice Requires="wps">
            <w:drawing>
              <wp:inline distT="0" distB="0" distL="0" distR="0" wp14:anchorId="260E7C0E" wp14:editId="7755B36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67F6D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C3FC4E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Here you have added the selector of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component in the app.component.html file so that the template of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can be rendered in the view.</w:t>
      </w:r>
    </w:p>
    <w:p w14:paraId="0CB30D69" w14:textId="4E32C810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14B9EA2C" wp14:editId="548D5CED">
            <wp:extent cx="4378325" cy="3323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3D26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C34CA00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60362AC1" w14:textId="77777777" w:rsidR="00440777" w:rsidRPr="00440777" w:rsidRDefault="00440777" w:rsidP="0044077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9:</w:t>
      </w:r>
    </w:p>
    <w:p w14:paraId="19131644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Open </w:t>
      </w:r>
      <w:proofErr w:type="spellStart"/>
      <w:proofErr w:type="gram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app.module</w:t>
      </w:r>
      <w:proofErr w:type="spellEnd"/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file and observe the code.</w:t>
      </w:r>
    </w:p>
    <w:p w14:paraId="0C49F49D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The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ViewProductsComponent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you created, is automatically added to the import statement and declarations array in </w:t>
      </w:r>
      <w:proofErr w:type="spellStart"/>
      <w:proofErr w:type="gram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app.module</w:t>
      </w:r>
      <w:proofErr w:type="gram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.ts</w:t>
      </w:r>
      <w:proofErr w:type="spellEnd"/>
    </w:p>
    <w:p w14:paraId="0C39F092" w14:textId="020877B0" w:rsidR="00440777" w:rsidRPr="00440777" w:rsidRDefault="00440777" w:rsidP="0044077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3B595F98" wp14:editId="23C2C4E6">
            <wp:extent cx="5731510" cy="3136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A19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Any component class that you create will automatically be added in the declarations array of @NgModule decorator of the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in order to make it visible to all the components.</w:t>
      </w:r>
    </w:p>
    <w:p w14:paraId="0B91A862" w14:textId="77777777" w:rsidR="00440777" w:rsidRPr="00440777" w:rsidRDefault="00440777" w:rsidP="0044077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440777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Note</w:t>
      </w:r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:  You can now refer the selector of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ViewProductsComponent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in the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AppComponent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directly in other components of the application. As you keep building more components in the application, the import statements will automatically be loaded into the </w:t>
      </w:r>
      <w:proofErr w:type="spellStart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AppModule</w:t>
      </w:r>
      <w:proofErr w:type="spellEnd"/>
      <w:r w:rsidRPr="00440777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</w:t>
      </w:r>
    </w:p>
    <w:p w14:paraId="62A5B420" w14:textId="77777777" w:rsidR="007C5828" w:rsidRDefault="007C5828"/>
    <w:sectPr w:rsidR="007C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7C3"/>
    <w:multiLevelType w:val="multilevel"/>
    <w:tmpl w:val="EC4E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717FF"/>
    <w:multiLevelType w:val="multilevel"/>
    <w:tmpl w:val="AE92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61FDD"/>
    <w:multiLevelType w:val="multilevel"/>
    <w:tmpl w:val="441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E774A"/>
    <w:multiLevelType w:val="multilevel"/>
    <w:tmpl w:val="6D68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B61DF"/>
    <w:multiLevelType w:val="multilevel"/>
    <w:tmpl w:val="FBEE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06325"/>
    <w:multiLevelType w:val="multilevel"/>
    <w:tmpl w:val="A75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30C10"/>
    <w:multiLevelType w:val="multilevel"/>
    <w:tmpl w:val="CCAC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67647"/>
    <w:multiLevelType w:val="multilevel"/>
    <w:tmpl w:val="A13E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30E98"/>
    <w:multiLevelType w:val="multilevel"/>
    <w:tmpl w:val="25FA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83B32"/>
    <w:multiLevelType w:val="multilevel"/>
    <w:tmpl w:val="44C0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042189">
    <w:abstractNumId w:val="5"/>
  </w:num>
  <w:num w:numId="2" w16cid:durableId="1133861771">
    <w:abstractNumId w:val="6"/>
  </w:num>
  <w:num w:numId="3" w16cid:durableId="1972399265">
    <w:abstractNumId w:val="2"/>
  </w:num>
  <w:num w:numId="4" w16cid:durableId="1745376167">
    <w:abstractNumId w:val="7"/>
    <w:lvlOverride w:ilvl="0">
      <w:startOverride w:val="1"/>
    </w:lvlOverride>
  </w:num>
  <w:num w:numId="5" w16cid:durableId="581837596">
    <w:abstractNumId w:val="8"/>
    <w:lvlOverride w:ilvl="0">
      <w:startOverride w:val="1"/>
    </w:lvlOverride>
  </w:num>
  <w:num w:numId="6" w16cid:durableId="152530663">
    <w:abstractNumId w:val="1"/>
    <w:lvlOverride w:ilvl="0">
      <w:startOverride w:val="1"/>
    </w:lvlOverride>
  </w:num>
  <w:num w:numId="7" w16cid:durableId="254439242">
    <w:abstractNumId w:val="3"/>
    <w:lvlOverride w:ilvl="0">
      <w:startOverride w:val="1"/>
    </w:lvlOverride>
  </w:num>
  <w:num w:numId="8" w16cid:durableId="881598235">
    <w:abstractNumId w:val="9"/>
    <w:lvlOverride w:ilvl="0">
      <w:startOverride w:val="1"/>
    </w:lvlOverride>
  </w:num>
  <w:num w:numId="9" w16cid:durableId="1932274344">
    <w:abstractNumId w:val="0"/>
    <w:lvlOverride w:ilvl="0">
      <w:startOverride w:val="1"/>
    </w:lvlOverride>
  </w:num>
  <w:num w:numId="10" w16cid:durableId="164292277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7A"/>
    <w:rsid w:val="0002797A"/>
    <w:rsid w:val="000F2811"/>
    <w:rsid w:val="00205FF7"/>
    <w:rsid w:val="00440777"/>
    <w:rsid w:val="005E61B4"/>
    <w:rsid w:val="007C5828"/>
    <w:rsid w:val="00C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1EC5"/>
  <w15:chartTrackingRefBased/>
  <w15:docId w15:val="{5CB3C271-14BA-4117-9D2F-EF72687F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9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61B4"/>
    <w:rPr>
      <w:b/>
      <w:bCs/>
    </w:rPr>
  </w:style>
  <w:style w:type="paragraph" w:customStyle="1" w:styleId="l0">
    <w:name w:val="l0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440777"/>
  </w:style>
  <w:style w:type="character" w:customStyle="1" w:styleId="pln">
    <w:name w:val="pln"/>
    <w:basedOn w:val="DefaultParagraphFont"/>
    <w:rsid w:val="00440777"/>
  </w:style>
  <w:style w:type="character" w:customStyle="1" w:styleId="pun">
    <w:name w:val="pun"/>
    <w:basedOn w:val="DefaultParagraphFont"/>
    <w:rsid w:val="00440777"/>
  </w:style>
  <w:style w:type="character" w:customStyle="1" w:styleId="typ">
    <w:name w:val="typ"/>
    <w:basedOn w:val="DefaultParagraphFont"/>
    <w:rsid w:val="00440777"/>
  </w:style>
  <w:style w:type="character" w:customStyle="1" w:styleId="str">
    <w:name w:val="str"/>
    <w:basedOn w:val="DefaultParagraphFont"/>
    <w:rsid w:val="00440777"/>
  </w:style>
  <w:style w:type="paragraph" w:customStyle="1" w:styleId="l1">
    <w:name w:val="l1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440777"/>
  </w:style>
  <w:style w:type="paragraph" w:customStyle="1" w:styleId="l3">
    <w:name w:val="l3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44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440777"/>
  </w:style>
  <w:style w:type="character" w:customStyle="1" w:styleId="atn">
    <w:name w:val="atn"/>
    <w:basedOn w:val="DefaultParagraphFont"/>
    <w:rsid w:val="00440777"/>
  </w:style>
  <w:style w:type="character" w:customStyle="1" w:styleId="atv">
    <w:name w:val="atv"/>
    <w:basedOn w:val="DefaultParagraphFont"/>
    <w:rsid w:val="0044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6</cp:revision>
  <dcterms:created xsi:type="dcterms:W3CDTF">2022-09-09T03:19:00Z</dcterms:created>
  <dcterms:modified xsi:type="dcterms:W3CDTF">2022-09-09T05:02:00Z</dcterms:modified>
</cp:coreProperties>
</file>