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6E90" w14:textId="77777777" w:rsidR="004F76E1" w:rsidRPr="004F76E1" w:rsidRDefault="004F76E1" w:rsidP="004F76E1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4F76E1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Setting up the environment - Demo</w:t>
      </w:r>
    </w:p>
    <w:p w14:paraId="5CB94E94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Demosteps</w:t>
      </w:r>
      <w:proofErr w:type="spellEnd"/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4C085F41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 order to set up Angular environment try out the following demo steps:</w:t>
      </w:r>
    </w:p>
    <w:p w14:paraId="783B1222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1:</w:t>
      </w:r>
    </w:p>
    <w:p w14:paraId="0D33942C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Angular CLI is a command line interface tool that is used to create, build and deploy Angular applications.</w:t>
      </w:r>
    </w:p>
    <w:p w14:paraId="0EC80C2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To install Angular CLI you require Node package manager (</w:t>
      </w:r>
      <w:proofErr w:type="spell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npm</w:t>
      </w:r>
      <w:proofErr w:type="spell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).</w:t>
      </w:r>
    </w:p>
    <w:p w14:paraId="2B87793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To check if </w:t>
      </w:r>
      <w:proofErr w:type="spell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npm</w:t>
      </w:r>
      <w:proofErr w:type="spell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installed type the following command in</w:t>
      </w: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command prompt window,</w:t>
      </w:r>
    </w:p>
    <w:p w14:paraId="07429B56" w14:textId="250DCDE8" w:rsidR="004F76E1" w:rsidRPr="004F76E1" w:rsidRDefault="004F76E1" w:rsidP="004F76E1">
      <w:pPr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npm</w:t>
      </w:r>
      <w:proofErr w:type="spellEnd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–v</w:t>
      </w:r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304D5FE8" wp14:editId="07C17E10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0EE3C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4DEFFC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5FC63CC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E8D6D5C" w14:textId="40A3CD86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23650F11" wp14:editId="021A2901">
            <wp:extent cx="3599180" cy="15240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63FA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76D238C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0F96E68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2:</w:t>
      </w:r>
    </w:p>
    <w:p w14:paraId="7C0D3643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If </w:t>
      </w:r>
      <w:proofErr w:type="spell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npm</w:t>
      </w:r>
      <w:proofErr w:type="spell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not installed, open the link( </w:t>
      </w:r>
      <w:hyperlink r:id="rId6" w:tgtFrame="_blank" w:history="1">
        <w:r w:rsidRPr="004F76E1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lang w:eastAsia="en-IN"/>
          </w:rPr>
          <w:t>https://nodejs.org/en/</w:t>
        </w:r>
      </w:hyperlink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) in the browser. Download and install the current </w:t>
      </w:r>
      <w:proofErr w:type="gram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version(</w:t>
      </w:r>
      <w:proofErr w:type="gram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12+) of node.js with latest features</w:t>
      </w:r>
    </w:p>
    <w:p w14:paraId="21E7A82C" w14:textId="28191DA8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76FFB319" wp14:editId="54DC7248">
            <wp:extent cx="5731510" cy="2927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5A5A" w14:textId="77777777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D361BA4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Node.js has a package ecosystem named </w:t>
      </w:r>
      <w:proofErr w:type="spellStart"/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npm</w:t>
      </w:r>
      <w:proofErr w:type="spellEnd"/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(</w:t>
      </w: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Node Package Manager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). It is a command line utility that interacts with the repository of </w:t>
      </w:r>
      <w:proofErr w:type="gram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source</w:t>
      </w:r>
      <w:proofErr w:type="gram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projects to install the libraries, packages for angular.</w:t>
      </w:r>
    </w:p>
    <w:p w14:paraId="2FCF4077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CE8DF8F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3:</w:t>
      </w:r>
    </w:p>
    <w:p w14:paraId="4CD551F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Search for </w:t>
      </w: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'Node.js command prompt' 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 your windows search window and open it.</w:t>
      </w:r>
    </w:p>
    <w:p w14:paraId="2EB6ECA4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You will be configuring </w:t>
      </w:r>
      <w:proofErr w:type="spell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npm</w:t>
      </w:r>
      <w:proofErr w:type="spell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to change registry in order to read package info. Type the following command in your command prompt.</w:t>
      </w:r>
    </w:p>
    <w:p w14:paraId="3AA11CFB" w14:textId="1ED78200" w:rsidR="004F76E1" w:rsidRPr="004F76E1" w:rsidRDefault="004F76E1" w:rsidP="004F76E1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npm</w:t>
      </w:r>
      <w:proofErr w:type="spellEnd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config </w:t>
      </w:r>
      <w:r w:rsidRPr="004F76E1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set</w:t>
      </w: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registry https:</w:t>
      </w:r>
      <w:r w:rsidRPr="004F76E1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//infyartifactory.ad.infosys.com/artifactory/api/npm/npm-remote/</w:t>
      </w:r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4A86C190" wp14:editId="10942837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B2A2B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E19503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Note: Use the above command only if you are connected to company network. If you use your personal device to install angular cli the above command is not required</w:t>
      </w:r>
    </w:p>
    <w:p w14:paraId="561E6709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Once you have set the registry, run the below command for logging in.</w:t>
      </w:r>
    </w:p>
    <w:p w14:paraId="6763A107" w14:textId="0F3CE273" w:rsidR="004F76E1" w:rsidRPr="004F76E1" w:rsidRDefault="004F76E1" w:rsidP="004F76E1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npm</w:t>
      </w:r>
      <w:proofErr w:type="spellEnd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login</w:t>
      </w:r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EBC9857" wp14:editId="5B9F7448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08A79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2584CC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E647E98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Now you will be asked to enter your credentials. Provide the credentials as shown below.</w:t>
      </w:r>
    </w:p>
    <w:p w14:paraId="50596A0E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14676F4" w14:textId="2C15D2D6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142D1215" wp14:editId="14BCDA77">
            <wp:extent cx="5731510" cy="10318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1647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9B97F00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Type the following command to start the installation.</w:t>
      </w:r>
    </w:p>
    <w:p w14:paraId="0C4A21B5" w14:textId="25053C39" w:rsidR="004F76E1" w:rsidRPr="004F76E1" w:rsidRDefault="004F76E1" w:rsidP="004F76E1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npm</w:t>
      </w:r>
      <w:proofErr w:type="spellEnd"/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install –g </w:t>
      </w:r>
      <w:r w:rsidRPr="004F76E1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@angular</w:t>
      </w: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/cli@9.</w:t>
      </w:r>
      <w:r w:rsidRPr="004F76E1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0.0</w:t>
      </w:r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01B6641" wp14:editId="38941C0F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895AF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FBD627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Note: If the version is not specified it will install the latest version of cli</w:t>
      </w:r>
    </w:p>
    <w:p w14:paraId="62534EE3" w14:textId="77777777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1064790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Once installation is complete the following message will be displayed</w:t>
      </w:r>
    </w:p>
    <w:p w14:paraId="58F424C5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9338205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80FB53C" w14:textId="3864D4C2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562E8F0C" wp14:editId="0CD73DA7">
            <wp:extent cx="5731510" cy="33070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9A35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830D42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Note: In case the above message is not displayed run any one of the following </w:t>
      </w:r>
      <w:proofErr w:type="gram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command</w:t>
      </w:r>
      <w:proofErr w:type="gram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in the prompt</w:t>
      </w:r>
    </w:p>
    <w:p w14:paraId="64486B8E" w14:textId="6B55A14E" w:rsidR="004F76E1" w:rsidRPr="004F76E1" w:rsidRDefault="004F76E1" w:rsidP="004F76E1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ng v </w:t>
      </w:r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5332AB7B" wp14:editId="60C7C822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2C64B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53230B" w14:textId="67612DA5" w:rsidR="004F76E1" w:rsidRPr="004F76E1" w:rsidRDefault="004F76E1" w:rsidP="004F76E1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ng version</w:t>
      </w:r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59E96BA4" wp14:editId="55F30705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4C391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742B86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This should display the above message giving the version of the cli installed.</w:t>
      </w:r>
    </w:p>
    <w:p w14:paraId="24B674F2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 </w:t>
      </w:r>
    </w:p>
    <w:p w14:paraId="06B12369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4:</w:t>
      </w:r>
    </w:p>
    <w:p w14:paraId="54A82F29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To create a new </w:t>
      </w:r>
      <w:proofErr w:type="gram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project</w:t>
      </w:r>
      <w:proofErr w:type="gram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we first need to create a blank solution in visual studio.</w:t>
      </w:r>
    </w:p>
    <w:p w14:paraId="532624B1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Visual Studio, go to File--&gt; New--&gt; Project. In the New Project window pane go to Other Project Types--&gt; Visual Studio Solutions and select the Blank Solution template. Name this solution as </w:t>
      </w:r>
      <w:proofErr w:type="spell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Infosys.QuickKart</w:t>
      </w:r>
      <w:proofErr w:type="spell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and save it in your local path as shown below.</w:t>
      </w:r>
    </w:p>
    <w:p w14:paraId="795A6A3F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 </w:t>
      </w:r>
    </w:p>
    <w:p w14:paraId="1CAAEBD3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425B7B8" w14:textId="3BC3B390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6AD36A3C" wp14:editId="287F6EA0">
            <wp:extent cx="5731510" cy="3503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0548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005632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9BA0B16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5:</w:t>
      </w:r>
    </w:p>
    <w:p w14:paraId="21483A1D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In your Node.js command prompt </w:t>
      </w:r>
      <w:proofErr w:type="gram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go</w:t>
      </w:r>
      <w:proofErr w:type="gram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to the directory in which you created the blank solution.</w:t>
      </w:r>
    </w:p>
    <w:p w14:paraId="6AEA3A2E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To create a new angular project in the </w:t>
      </w:r>
      <w:proofErr w:type="gramStart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directory</w:t>
      </w:r>
      <w:proofErr w:type="gram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type the following cli command in the command prompt window and press enter</w:t>
      </w:r>
    </w:p>
    <w:p w14:paraId="36C6FA23" w14:textId="30E85C49" w:rsidR="004F76E1" w:rsidRPr="004F76E1" w:rsidRDefault="004F76E1" w:rsidP="004F76E1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ng </w:t>
      </w:r>
      <w:r w:rsidRPr="004F76E1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new</w:t>
      </w: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4F76E1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QuickKartApp</w:t>
      </w:r>
      <w:proofErr w:type="spellEnd"/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4B9F8312" wp14:editId="586B8C0B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1D6DD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76DB46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CC6B5A5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E332AAC" w14:textId="1AC452A2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41742C5F" wp14:editId="709B8EDB">
            <wp:extent cx="3728085" cy="13893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D702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45D4F5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– to call Angular CLI.</w:t>
      </w:r>
    </w:p>
    <w:p w14:paraId="2ABA118E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new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- one of the many commands issued to the CLI.</w:t>
      </w:r>
    </w:p>
    <w:p w14:paraId="3F40309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QuickKartApp</w:t>
      </w:r>
      <w:proofErr w:type="spellEnd"/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is the name of the project.</w:t>
      </w:r>
    </w:p>
    <w:p w14:paraId="1C9570BE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Select No when be prompted to add Angular routing. Select CSS for the stylesheet format.</w:t>
      </w:r>
    </w:p>
    <w:p w14:paraId="2C12F8F9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Angular CLI installs the necessary packages, creates the project files and populates the project with a default app.</w:t>
      </w:r>
    </w:p>
    <w:p w14:paraId="6EE63B07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1735BD4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6:</w:t>
      </w:r>
    </w:p>
    <w:p w14:paraId="1196973B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Once CLI has generated the new project, you should navigate into the project by typing the command in command prompt</w:t>
      </w:r>
    </w:p>
    <w:p w14:paraId="59346349" w14:textId="35BA1FF7" w:rsidR="004F76E1" w:rsidRPr="004F76E1" w:rsidRDefault="004F76E1" w:rsidP="004F76E1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cd </w:t>
      </w:r>
      <w:proofErr w:type="spellStart"/>
      <w:r w:rsidRPr="004F76E1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QuickKartApp</w:t>
      </w:r>
      <w:proofErr w:type="spellEnd"/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0D70265" wp14:editId="5EAD343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694D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D1D1D8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16C1BA5" w14:textId="77777777" w:rsidR="004F76E1" w:rsidRPr="004F76E1" w:rsidRDefault="004F76E1" w:rsidP="004F76E1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7:</w:t>
      </w:r>
    </w:p>
    <w:p w14:paraId="7B6D4A0D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 order to build and launch the application in the browser type the following command.</w:t>
      </w:r>
    </w:p>
    <w:p w14:paraId="2ABECF02" w14:textId="3A66E620" w:rsidR="004F76E1" w:rsidRPr="004F76E1" w:rsidRDefault="004F76E1" w:rsidP="004F76E1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F76E1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ng serve -o</w:t>
      </w:r>
      <w:r w:rsidRPr="004F76E1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38393E9" wp14:editId="47343F22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9259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1843FC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 </w:t>
      </w:r>
    </w:p>
    <w:p w14:paraId="3EF50698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90ACC5C" w14:textId="3E8D4DEC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19CE4CD4" wp14:editId="06AD39C1">
            <wp:extent cx="4179570" cy="123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C8C8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F794E95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 serve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command launches the server</w:t>
      </w:r>
    </w:p>
    <w:p w14:paraId="6BC8B797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--o or --open</w:t>
      </w: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option will automatically open the browser on </w:t>
      </w:r>
      <w:hyperlink r:id="rId13" w:tgtFrame="_blank" w:history="1">
        <w:r w:rsidRPr="004F76E1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lang w:eastAsia="en-IN"/>
          </w:rPr>
          <w:t>http://localhost:4200/</w:t>
        </w:r>
      </w:hyperlink>
    </w:p>
    <w:p w14:paraId="0E3819AA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You can view your app in the browser</w:t>
      </w:r>
    </w:p>
    <w:p w14:paraId="193D4156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E004B05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C4AE34B" w14:textId="37BBB9B6" w:rsidR="004F76E1" w:rsidRPr="004F76E1" w:rsidRDefault="004F76E1" w:rsidP="004F76E1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1A662C2C" wp14:editId="2A591D09">
            <wp:extent cx="5731510" cy="3464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A456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6F36D42" w14:textId="77777777" w:rsidR="004F76E1" w:rsidRPr="004F76E1" w:rsidRDefault="004F76E1" w:rsidP="004F76E1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F76E1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 </w:t>
      </w:r>
    </w:p>
    <w:p w14:paraId="77B9F79A" w14:textId="77777777" w:rsidR="007B11DD" w:rsidRDefault="007B11DD" w:rsidP="007B11DD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Understanding Angular flow - Demo</w:t>
      </w:r>
    </w:p>
    <w:p w14:paraId="50E04773" w14:textId="77777777" w:rsidR="007B11DD" w:rsidRPr="007B11DD" w:rsidRDefault="007B11DD" w:rsidP="007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shd w:val="clear" w:color="auto" w:fill="FAFAFA"/>
          <w:lang w:eastAsia="en-IN"/>
        </w:rPr>
        <w:t>Demosteps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shd w:val="clear" w:color="auto" w:fill="FAFAFA"/>
          <w:lang w:eastAsia="en-IN"/>
        </w:rPr>
        <w:t>:</w:t>
      </w:r>
    </w:p>
    <w:p w14:paraId="4721F3A6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In order to understand the flow of execution of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application, try out the following demo steps:</w:t>
      </w:r>
    </w:p>
    <w:p w14:paraId="7C8CFE38" w14:textId="77777777" w:rsidR="007B11DD" w:rsidRPr="007B11DD" w:rsidRDefault="007B11DD" w:rsidP="007B11DD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1:</w:t>
      </w:r>
    </w:p>
    <w:p w14:paraId="48019F28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Visual Studio and select File -&gt; Open -&gt; Project/Solution.</w:t>
      </w:r>
    </w:p>
    <w:p w14:paraId="0143A245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Browse to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Infosys.QuickKart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and select the Infosys.QuickKart.sln file to open in Visual studio.</w:t>
      </w:r>
    </w:p>
    <w:p w14:paraId="1AB4D14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5CDBB68" w14:textId="77777777" w:rsidR="007B11DD" w:rsidRPr="007B11DD" w:rsidRDefault="007B11DD" w:rsidP="007B11DD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2:</w:t>
      </w:r>
    </w:p>
    <w:p w14:paraId="609B5A9C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the Solution Explorer in Folder View and you should be able to view the </w:t>
      </w:r>
      <w:proofErr w:type="spellStart"/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 as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shown below.</w:t>
      </w:r>
    </w:p>
    <w:p w14:paraId="42F0025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C97199B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BBDF9CC" w14:textId="6A8E0E75" w:rsidR="007B11DD" w:rsidRPr="007B11DD" w:rsidRDefault="007B11DD" w:rsidP="007B11D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5E77001A" wp14:editId="45550AD9">
            <wp:extent cx="3323590" cy="304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BA35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 </w:t>
      </w:r>
    </w:p>
    <w:p w14:paraId="36087ED0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Note :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This base project structure is created because you have created the project using Angular CLI.</w:t>
      </w:r>
    </w:p>
    <w:p w14:paraId="7EF5B931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You will understand the various files in the project folder.</w:t>
      </w:r>
    </w:p>
    <w:p w14:paraId="33CE7F84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src</w:t>
      </w:r>
      <w:proofErr w:type="spellEnd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-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all application related files will be stored inside this folder.</w:t>
      </w:r>
    </w:p>
    <w:p w14:paraId="13FEC864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angular.json</w:t>
      </w:r>
      <w:proofErr w:type="spellEnd"/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- configuration for Angular CLI. In this file you can set several defaults and also configure what files are included when your project is built.</w:t>
      </w:r>
    </w:p>
    <w:p w14:paraId="305A6B36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package.json</w:t>
      </w:r>
      <w:proofErr w:type="spellEnd"/>
      <w:proofErr w:type="gramEnd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-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node configuration file which contains all dependencies required for your project. Node.js creates a folder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node-modules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and puts all the modules listed here in that folder. You can browse to node-modules folder present inside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Infosys.QuickKart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--&gt;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in File Explorer and observe it.</w:t>
      </w:r>
    </w:p>
    <w:p w14:paraId="17CFCA04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tsconfig.json</w:t>
      </w:r>
      <w:proofErr w:type="spellEnd"/>
      <w:proofErr w:type="gramEnd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- 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typeScript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compiler configuration for your IDE to pick up and give you helpful tooling.</w:t>
      </w:r>
    </w:p>
    <w:p w14:paraId="1985B54D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tslint.json</w:t>
      </w:r>
      <w:proofErr w:type="spellEnd"/>
      <w:proofErr w:type="gramEnd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-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used when running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ng lint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 Linting helps keep your code style consistent.</w:t>
      </w:r>
    </w:p>
    <w:p w14:paraId="39890724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README.md -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basic documentation for your app.</w:t>
      </w:r>
    </w:p>
    <w:p w14:paraId="58E3C472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4F4377C" w14:textId="77777777" w:rsidR="007B11DD" w:rsidRPr="007B11DD" w:rsidRDefault="007B11DD" w:rsidP="007B11DD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Step </w:t>
      </w:r>
      <w:proofErr w:type="gramStart"/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3 :</w:t>
      </w:r>
      <w:proofErr w:type="gramEnd"/>
    </w:p>
    <w:p w14:paraId="1801635F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When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project is built and executed, the first thing to be loaded is index.html file present in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--&gt;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folder.</w:t>
      </w:r>
    </w:p>
    <w:p w14:paraId="084DE664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 Angular CLI automatically adds the .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and .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css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files while building the app so you don’t need to add it manually.</w:t>
      </w:r>
    </w:p>
    <w:p w14:paraId="2F8C4A9E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the index.html file, observe the code.</w:t>
      </w:r>
    </w:p>
    <w:p w14:paraId="34176365" w14:textId="3757E9F9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164BDEFB" wp14:editId="12072660">
            <wp:extent cx="5731510" cy="23450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E4EC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0F6F34D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Step 4:</w:t>
      </w:r>
    </w:p>
    <w:p w14:paraId="3CE081F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Similar to all other programs your Angular app also has a main entry point which is the </w:t>
      </w:r>
      <w:proofErr w:type="spell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main.ts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file</w:t>
      </w:r>
    </w:p>
    <w:p w14:paraId="0BE7341B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You can view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main.ts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in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-&gt;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folder</w:t>
      </w:r>
    </w:p>
    <w:p w14:paraId="3FC6B2F2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4CBBE2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74B1956" w14:textId="3F006327" w:rsidR="007B11DD" w:rsidRPr="007B11DD" w:rsidRDefault="007B11DD" w:rsidP="007B11D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77B60E7C" wp14:editId="0718018E">
            <wp:extent cx="5731510" cy="21837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EE67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C21D06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main.ts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bootstraps(starts) the application’s root module </w:t>
      </w:r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i.e.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AppModule</w:t>
      </w:r>
      <w:proofErr w:type="spellEnd"/>
    </w:p>
    <w:p w14:paraId="68455B08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7C22ABB" w14:textId="77777777" w:rsidR="007B11DD" w:rsidRPr="007B11DD" w:rsidRDefault="007B11DD" w:rsidP="007B11DD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lastRenderedPageBreak/>
        <w:t>Step 5:</w:t>
      </w:r>
    </w:p>
    <w:p w14:paraId="7EEE2631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AppModule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the root module of the application</w:t>
      </w:r>
    </w:p>
    <w:p w14:paraId="113C12F9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If you open the </w:t>
      </w:r>
      <w:proofErr w:type="spellStart"/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app.module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.ts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in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-&gt;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-&gt;app folder you'll notice that,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added to the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bootstrap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array of the module definition</w:t>
      </w:r>
    </w:p>
    <w:p w14:paraId="48B0A6F5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Hence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AppModule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in turn makes a call to the </w:t>
      </w:r>
      <w:proofErr w:type="spell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, which is the root component of the application and makes it ready for use.</w:t>
      </w:r>
    </w:p>
    <w:p w14:paraId="3C01F04D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16C9802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E105CFE" w14:textId="3A2A343B" w:rsidR="007B11DD" w:rsidRPr="007B11DD" w:rsidRDefault="007B11DD" w:rsidP="007B11D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1E5699F1" wp14:editId="76231003">
            <wp:extent cx="5731510" cy="32162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5510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DE82A04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@NgModule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decorator identifies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AppModule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as an Angular Module class</w:t>
      </w:r>
    </w:p>
    <w:p w14:paraId="7EA0C82C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declarations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array tells Angular which components belong to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AppModule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. As you create more </w:t>
      </w:r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components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they need to be added to this array else an error message will be displayed while loading the component in the browser.</w:t>
      </w:r>
    </w:p>
    <w:p w14:paraId="792C2F66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The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imports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array consists of various modules whose features are used in the application. For example, every application that runs in a browser requires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BrowserModule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therefore, it is included in the imports array.</w:t>
      </w:r>
    </w:p>
    <w:p w14:paraId="2F236028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bootstrap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array tells Angular which component to execute when the application is launched. Here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bootstrapped when the application launches.</w:t>
      </w:r>
    </w:p>
    <w:p w14:paraId="7B2C9AFF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94318E0" w14:textId="77777777" w:rsidR="007B11DD" w:rsidRPr="007B11DD" w:rsidRDefault="007B11DD" w:rsidP="007B11DD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6:</w:t>
      </w:r>
    </w:p>
    <w:p w14:paraId="1E1E4D7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</w:t>
      </w:r>
      <w:proofErr w:type="spellStart"/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app.component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.ts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in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-&gt;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-&gt;app folder and observe the code.</w:t>
      </w:r>
    </w:p>
    <w:p w14:paraId="0B8EFDC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7AAF844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502FFED" w14:textId="26BA6615" w:rsidR="007B11DD" w:rsidRPr="007B11DD" w:rsidRDefault="007B11DD" w:rsidP="007B11D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7B5C85CB" wp14:editId="2A62AE03">
            <wp:extent cx="5731510" cy="2388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FBEB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F6D3186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@Component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is a decorator which helps to identify a class as a component.</w:t>
      </w:r>
    </w:p>
    <w:p w14:paraId="2B11C2A3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Observe the selector </w:t>
      </w:r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i.e.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app-root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 and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templateUrl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with a path in 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class.</w:t>
      </w:r>
    </w:p>
    <w:p w14:paraId="6364C2B3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lastRenderedPageBreak/>
        <w:t>selector -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custom tag which is used to render the html of the associated component.</w:t>
      </w:r>
    </w:p>
    <w:p w14:paraId="2B8E44E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templateUrl</w:t>
      </w:r>
      <w:proofErr w:type="spellEnd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- 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contains the path of the html file that is associated with the current component.</w:t>
      </w:r>
    </w:p>
    <w:p w14:paraId="0BF69077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styleUrls</w:t>
      </w:r>
      <w:proofErr w:type="spellEnd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-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Specifies the stylesheet file which contains CSS styles to be applied to the template. </w:t>
      </w:r>
    </w:p>
    <w:p w14:paraId="0D10D556" w14:textId="77777777" w:rsidR="007B11DD" w:rsidRPr="007B11DD" w:rsidRDefault="007B11DD" w:rsidP="007B11DD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 </w:t>
      </w:r>
    </w:p>
    <w:p w14:paraId="59D50F3F" w14:textId="77777777" w:rsidR="007B11DD" w:rsidRPr="007B11DD" w:rsidRDefault="007B11DD" w:rsidP="007B11DD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B11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7:</w:t>
      </w:r>
    </w:p>
    <w:p w14:paraId="5DB6B6E8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Once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ready for use. The flow of execution comes to the body tag written in index.html file.</w:t>
      </w:r>
    </w:p>
    <w:p w14:paraId="4593C603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Here it encounters the app-root custom html tag. Modify the code in app-root tag as follows and then run the app once again.</w:t>
      </w:r>
    </w:p>
    <w:p w14:paraId="512031DD" w14:textId="22734299" w:rsidR="007B11DD" w:rsidRPr="007B11DD" w:rsidRDefault="007B11DD" w:rsidP="007B11DD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7B11D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&lt;app-root&gt;</w:t>
      </w:r>
      <w:r w:rsidRPr="007B11DD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Loading...</w:t>
      </w:r>
      <w:r w:rsidRPr="007B11DD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&lt;/app-root&gt;</w:t>
      </w:r>
      <w:r w:rsidRPr="007B11DD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785B562" wp14:editId="1227F874">
                <wp:extent cx="304800" cy="304800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57CC5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25BDC8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This app-root tag is recognized as a selector for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. Hence the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templateUrl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ie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 app.component.html will get executed.</w:t>
      </w:r>
    </w:p>
    <w:p w14:paraId="51EE7AF8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Angular app will show a small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unstyled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Loading... at the top left corner of the browser when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is slowly getting loaded or when there is an error in </w:t>
      </w:r>
      <w:proofErr w:type="spell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 </w:t>
      </w:r>
    </w:p>
    <w:p w14:paraId="44F069B7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And at </w:t>
      </w:r>
      <w:proofErr w:type="gramStart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last</w:t>
      </w:r>
      <w:proofErr w:type="gramEnd"/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  <w:proofErr w:type="spellStart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QuickKartApp</w:t>
      </w:r>
      <w:proofErr w:type="spellEnd"/>
      <w:r w:rsidRPr="007B11D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app is running!</w:t>
      </w: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is rendered by the browser.</w:t>
      </w:r>
    </w:p>
    <w:p w14:paraId="5614615A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6E7ABA9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0B156CC" w14:textId="14E4C0FE" w:rsidR="007B11DD" w:rsidRPr="007B11DD" w:rsidRDefault="007B11DD" w:rsidP="007B11DD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4F8C3529" wp14:editId="1BBBF64E">
            <wp:extent cx="5731510" cy="3464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B93D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FDE0690" w14:textId="77777777" w:rsidR="007B11DD" w:rsidRPr="007B11DD" w:rsidRDefault="007B11DD" w:rsidP="007B11D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B11D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BF7A7C2" w14:textId="77777777" w:rsidR="007C5828" w:rsidRDefault="007C5828"/>
    <w:sectPr w:rsidR="007C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BE6"/>
    <w:multiLevelType w:val="multilevel"/>
    <w:tmpl w:val="AD60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B2FCD"/>
    <w:multiLevelType w:val="multilevel"/>
    <w:tmpl w:val="F628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13B72"/>
    <w:multiLevelType w:val="multilevel"/>
    <w:tmpl w:val="7EEA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A4E36"/>
    <w:multiLevelType w:val="multilevel"/>
    <w:tmpl w:val="7E3A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A36C4"/>
    <w:multiLevelType w:val="multilevel"/>
    <w:tmpl w:val="94C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663F2"/>
    <w:multiLevelType w:val="multilevel"/>
    <w:tmpl w:val="042A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97BB9"/>
    <w:multiLevelType w:val="multilevel"/>
    <w:tmpl w:val="9C9A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05F48"/>
    <w:multiLevelType w:val="multilevel"/>
    <w:tmpl w:val="26C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136A2"/>
    <w:multiLevelType w:val="multilevel"/>
    <w:tmpl w:val="23BA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B7497"/>
    <w:multiLevelType w:val="multilevel"/>
    <w:tmpl w:val="29A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533363">
    <w:abstractNumId w:val="6"/>
    <w:lvlOverride w:ilvl="0">
      <w:startOverride w:val="1"/>
    </w:lvlOverride>
  </w:num>
  <w:num w:numId="2" w16cid:durableId="1461728655">
    <w:abstractNumId w:val="3"/>
    <w:lvlOverride w:ilvl="0">
      <w:startOverride w:val="1"/>
    </w:lvlOverride>
  </w:num>
  <w:num w:numId="3" w16cid:durableId="1330601776">
    <w:abstractNumId w:val="0"/>
    <w:lvlOverride w:ilvl="0">
      <w:startOverride w:val="1"/>
    </w:lvlOverride>
  </w:num>
  <w:num w:numId="4" w16cid:durableId="1543590364">
    <w:abstractNumId w:val="4"/>
    <w:lvlOverride w:ilvl="0">
      <w:startOverride w:val="1"/>
    </w:lvlOverride>
  </w:num>
  <w:num w:numId="5" w16cid:durableId="1993482216">
    <w:abstractNumId w:val="2"/>
    <w:lvlOverride w:ilvl="0">
      <w:startOverride w:val="1"/>
    </w:lvlOverride>
  </w:num>
  <w:num w:numId="6" w16cid:durableId="1899320804">
    <w:abstractNumId w:val="9"/>
    <w:lvlOverride w:ilvl="0">
      <w:startOverride w:val="1"/>
    </w:lvlOverride>
  </w:num>
  <w:num w:numId="7" w16cid:durableId="1387338447">
    <w:abstractNumId w:val="5"/>
    <w:lvlOverride w:ilvl="0">
      <w:startOverride w:val="1"/>
    </w:lvlOverride>
  </w:num>
  <w:num w:numId="8" w16cid:durableId="1278223236">
    <w:abstractNumId w:val="1"/>
    <w:lvlOverride w:ilvl="0">
      <w:startOverride w:val="1"/>
    </w:lvlOverride>
  </w:num>
  <w:num w:numId="9" w16cid:durableId="123278232">
    <w:abstractNumId w:val="8"/>
    <w:lvlOverride w:ilvl="0">
      <w:startOverride w:val="1"/>
    </w:lvlOverride>
  </w:num>
  <w:num w:numId="10" w16cid:durableId="195127743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76"/>
    <w:rsid w:val="004F76E1"/>
    <w:rsid w:val="00775E76"/>
    <w:rsid w:val="007B11DD"/>
    <w:rsid w:val="007C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CB21"/>
  <w15:chartTrackingRefBased/>
  <w15:docId w15:val="{CE68595B-272B-4CB9-AC34-C8F20999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76E1"/>
    <w:rPr>
      <w:b/>
      <w:bCs/>
    </w:rPr>
  </w:style>
  <w:style w:type="paragraph" w:customStyle="1" w:styleId="l0">
    <w:name w:val="l0"/>
    <w:basedOn w:val="Normal"/>
    <w:rsid w:val="004F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4F76E1"/>
  </w:style>
  <w:style w:type="character" w:customStyle="1" w:styleId="pun">
    <w:name w:val="pun"/>
    <w:basedOn w:val="DefaultParagraphFont"/>
    <w:rsid w:val="004F76E1"/>
  </w:style>
  <w:style w:type="character" w:styleId="Hyperlink">
    <w:name w:val="Hyperlink"/>
    <w:basedOn w:val="DefaultParagraphFont"/>
    <w:uiPriority w:val="99"/>
    <w:semiHidden/>
    <w:unhideWhenUsed/>
    <w:rsid w:val="004F76E1"/>
    <w:rPr>
      <w:color w:val="0000FF"/>
      <w:u w:val="single"/>
    </w:rPr>
  </w:style>
  <w:style w:type="character" w:customStyle="1" w:styleId="kwd">
    <w:name w:val="kwd"/>
    <w:basedOn w:val="DefaultParagraphFont"/>
    <w:rsid w:val="004F76E1"/>
  </w:style>
  <w:style w:type="character" w:customStyle="1" w:styleId="com">
    <w:name w:val="com"/>
    <w:basedOn w:val="DefaultParagraphFont"/>
    <w:rsid w:val="004F76E1"/>
  </w:style>
  <w:style w:type="character" w:customStyle="1" w:styleId="lit">
    <w:name w:val="lit"/>
    <w:basedOn w:val="DefaultParagraphFont"/>
    <w:rsid w:val="004F76E1"/>
  </w:style>
  <w:style w:type="character" w:customStyle="1" w:styleId="typ">
    <w:name w:val="typ"/>
    <w:basedOn w:val="DefaultParagraphFont"/>
    <w:rsid w:val="004F76E1"/>
  </w:style>
  <w:style w:type="character" w:customStyle="1" w:styleId="tag">
    <w:name w:val="tag"/>
    <w:basedOn w:val="DefaultParagraphFont"/>
    <w:rsid w:val="007B1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4200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2022-09-09T03:18:00Z</dcterms:created>
  <dcterms:modified xsi:type="dcterms:W3CDTF">2022-09-09T03:19:00Z</dcterms:modified>
</cp:coreProperties>
</file>