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 Overloading in C#</w:t>
      </w:r>
    </w:p>
    <w:p>
      <w:pPr>
        <w:pStyle w:val="Heading1"/>
      </w:pPr>
      <w:r>
        <w:t>✅ What is Function Overloading in C#?</w:t>
      </w:r>
    </w:p>
    <w:p>
      <w:r>
        <w:t>Function Overloading (also called Method Overloading) in C# allows you to define multiple methods with the same name in the same class, but with different parameter lists (type, number, or order of parameters). It's a way to provide flexibility and improve readability by allowing a method to perform similar operations depending on the input.</w:t>
      </w:r>
    </w:p>
    <w:p>
      <w:pPr>
        <w:pStyle w:val="Heading1"/>
      </w:pPr>
      <w:r>
        <w:t>🔁 Overload Rules in C#</w:t>
      </w:r>
    </w:p>
    <w:p>
      <w:r>
        <w:t>• Methods must differ by: number of parameters, or type of parameters, or order of parameters.</w:t>
      </w:r>
    </w:p>
    <w:p>
      <w:r>
        <w:t>• ❌ Return type is NOT considered when overloading.</w:t>
      </w:r>
    </w:p>
    <w:p>
      <w:r>
        <w:t>The compiler decides which method to call based on the method signature, which includes the method name and parameter types, not the return type.</w:t>
        <w:br/>
        <w:br/>
        <w:t>Example:</w:t>
        <w:br/>
        <w:t>int Add(int a, int b) { return a + b; }</w:t>
        <w:br/>
        <w:t>double Add(int a, int b) { return a + b; } // ❌ Compile-time error</w:t>
        <w:br/>
        <w:br/>
        <w:t>The call Add(2, 3) is ambiguous without considering parameter types.</w:t>
      </w:r>
    </w:p>
    <w:p>
      <w:pPr>
        <w:pStyle w:val="Heading1"/>
      </w:pPr>
      <w:r>
        <w:t>🌍 Real-World Scenario: Function Overloading in Action</w:t>
      </w:r>
    </w:p>
    <w:p>
      <w:r>
        <w:t>🎯 Scenario: Online Shopping – Calculating Discounts</w:t>
      </w:r>
    </w:p>
    <w:p>
      <w:r>
        <w:t>You run an e-commerce platform and want to offer different kinds of discounts:</w:t>
        <w:br/>
        <w:t>- A fixed discount amount</w:t>
        <w:br/>
        <w:t>- A percentage-based discount</w:t>
        <w:br/>
        <w:t>- A combination of both</w:t>
      </w:r>
    </w:p>
    <w:p>
      <w:pPr>
        <w:pStyle w:val="Heading1"/>
      </w:pPr>
      <w:r>
        <w:t>🧱 Implementation using Method Overloading</w:t>
      </w:r>
    </w:p>
    <w:p>
      <w:pPr>
        <w:pStyle w:val="IntenseQuote"/>
      </w:pPr>
      <w:r>
        <w:t>public class DiscountCalculator</w:t>
        <w:br/>
        <w:t>{</w:t>
        <w:br/>
        <w:t xml:space="preserve">    // 1. Fixed discount</w:t>
        <w:br/>
        <w:t xml:space="preserve">    public double ApplyDiscount(double amount, double fixedDiscount)</w:t>
        <w:br/>
        <w:t xml:space="preserve">    {</w:t>
        <w:br/>
        <w:t xml:space="preserve">        return amount - fixedDiscount;</w:t>
        <w:br/>
        <w:t xml:space="preserve">    }</w:t>
        <w:br/>
        <w:br/>
        <w:t xml:space="preserve">    // 2. Percentage discount</w:t>
        <w:br/>
        <w:t xml:space="preserve">    public double ApplyDiscount(double amount, int percent)</w:t>
        <w:br/>
        <w:t xml:space="preserve">    {</w:t>
        <w:br/>
        <w:t xml:space="preserve">        return amount - (amount * percent / 100.0);</w:t>
        <w:br/>
        <w:t xml:space="preserve">    }</w:t>
        <w:br/>
        <w:br/>
        <w:t xml:space="preserve">    // 3. Combined fixed and percentage</w:t>
        <w:br/>
        <w:t xml:space="preserve">    public double ApplyDiscount(double amount, double fixedDiscount, int percent)</w:t>
        <w:br/>
        <w:t xml:space="preserve">    {</w:t>
        <w:br/>
        <w:t xml:space="preserve">        double discounted = amount - fixedDiscount;</w:t>
        <w:br/>
        <w:t xml:space="preserve">        return discounted - (discounted * percent / 100.0);</w:t>
        <w:br/>
        <w:t xml:space="preserve">    }</w:t>
        <w:br/>
        <w:t>}</w:t>
      </w:r>
    </w:p>
    <w:p>
      <w:pPr>
        <w:pStyle w:val="Heading1"/>
      </w:pPr>
      <w:r>
        <w:t>🧪 Usage</w:t>
      </w:r>
    </w:p>
    <w:p>
      <w:pPr>
        <w:pStyle w:val="IntenseQuote"/>
      </w:pPr>
      <w:r>
        <w:t>var calc = new DiscountCalculator();</w:t>
        <w:br/>
        <w:br/>
        <w:t>Console.WriteLine(calc.ApplyDiscount(1000, 100));               // Fixed discount</w:t>
        <w:br/>
        <w:t>Console.WriteLine(calc.ApplyDiscount(1000, 10));                // Percentage discount</w:t>
        <w:br/>
        <w:t>Console.WriteLine(calc.ApplyDiscount(1000, 100.0, 10));         // Combined</w:t>
      </w:r>
    </w:p>
    <w:p>
      <w:pPr>
        <w:pStyle w:val="Heading1"/>
      </w:pPr>
      <w:r>
        <w:t>✅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Function Overloading</w:t>
            </w:r>
          </w:p>
        </w:tc>
        <w:tc>
          <w:tcPr>
            <w:tcW w:type="dxa" w:w="4320"/>
          </w:tcPr>
          <w:p>
            <w:r>
              <w:t>Same method name, different parameters</w:t>
            </w:r>
          </w:p>
        </w:tc>
      </w:tr>
      <w:tr>
        <w:tc>
          <w:tcPr>
            <w:tcW w:type="dxa" w:w="4320"/>
          </w:tcPr>
          <w:p>
            <w:r>
              <w:t>Return type only</w:t>
            </w:r>
          </w:p>
        </w:tc>
        <w:tc>
          <w:tcPr>
            <w:tcW w:type="dxa" w:w="4320"/>
          </w:tcPr>
          <w:p>
            <w:r>
              <w:t>❌ Not allowed for overload resolution</w:t>
            </w:r>
          </w:p>
        </w:tc>
      </w:tr>
      <w:tr>
        <w:tc>
          <w:tcPr>
            <w:tcW w:type="dxa" w:w="4320"/>
          </w:tcPr>
          <w:p>
            <w:r>
              <w:t>Useful for</w:t>
            </w:r>
          </w:p>
        </w:tc>
        <w:tc>
          <w:tcPr>
            <w:tcW w:type="dxa" w:w="4320"/>
          </w:tcPr>
          <w:p>
            <w:r>
              <w:t>Method flexibility, cleaner APIs</w:t>
            </w:r>
          </w:p>
        </w:tc>
      </w:tr>
      <w:tr>
        <w:tc>
          <w:tcPr>
            <w:tcW w:type="dxa" w:w="4320"/>
          </w:tcPr>
          <w:p>
            <w:r>
              <w:t>Decided at</w:t>
            </w:r>
          </w:p>
        </w:tc>
        <w:tc>
          <w:tcPr>
            <w:tcW w:type="dxa" w:w="4320"/>
          </w:tcPr>
          <w:p>
            <w:r>
              <w:t>Compile-time based on method signature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