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B0DF4" w14:textId="7FBD8027" w:rsidR="00B20F6A" w:rsidRDefault="00000000" w:rsidP="00131A5A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3F60B18" wp14:editId="41147A79">
            <wp:simplePos x="0" y="0"/>
            <wp:positionH relativeFrom="column">
              <wp:posOffset>3462</wp:posOffset>
            </wp:positionH>
            <wp:positionV relativeFrom="paragraph">
              <wp:posOffset>-7844</wp:posOffset>
            </wp:positionV>
            <wp:extent cx="1461004" cy="571303"/>
            <wp:effectExtent l="0" t="0" r="0" b="0"/>
            <wp:wrapSquare wrapText="bothSides"/>
            <wp:docPr id="16312" name="Picture 16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" name="Picture 163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1004" cy="571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Koneru Lakshmaiah Education Foundation</w:t>
      </w:r>
    </w:p>
    <w:p w14:paraId="42831B51" w14:textId="77777777" w:rsidR="00B20F6A" w:rsidRDefault="00000000">
      <w:pPr>
        <w:spacing w:after="0"/>
        <w:ind w:left="5" w:right="164" w:firstLine="0"/>
        <w:jc w:val="center"/>
      </w:pPr>
      <w:r>
        <w:rPr>
          <w:sz w:val="18"/>
        </w:rPr>
        <w:t xml:space="preserve">(Deemed to be University </w:t>
      </w:r>
      <w:proofErr w:type="spellStart"/>
      <w:r>
        <w:rPr>
          <w:sz w:val="18"/>
        </w:rPr>
        <w:t>estd</w:t>
      </w:r>
      <w:proofErr w:type="spellEnd"/>
      <w:r>
        <w:rPr>
          <w:sz w:val="18"/>
        </w:rPr>
        <w:t>. u/s. 3 of the UGC Act, 1956)</w:t>
      </w:r>
    </w:p>
    <w:p w14:paraId="3ABBBC75" w14:textId="77777777" w:rsidR="00B20F6A" w:rsidRDefault="00000000">
      <w:pPr>
        <w:spacing w:after="120" w:line="220" w:lineRule="auto"/>
        <w:ind w:right="16" w:hanging="5"/>
      </w:pPr>
      <w:r>
        <w:rPr>
          <w:sz w:val="16"/>
        </w:rPr>
        <w:t xml:space="preserve">Off-Campus: </w:t>
      </w:r>
      <w:proofErr w:type="spellStart"/>
      <w:r>
        <w:rPr>
          <w:sz w:val="16"/>
        </w:rPr>
        <w:t>Bachupally-Gandimaisamma</w:t>
      </w:r>
      <w:proofErr w:type="spellEnd"/>
      <w:r>
        <w:rPr>
          <w:sz w:val="16"/>
        </w:rPr>
        <w:t xml:space="preserve"> Road, </w:t>
      </w:r>
      <w:proofErr w:type="spellStart"/>
      <w:r>
        <w:rPr>
          <w:sz w:val="16"/>
        </w:rPr>
        <w:t>Bowrampet</w:t>
      </w:r>
      <w:proofErr w:type="spellEnd"/>
      <w:r>
        <w:rPr>
          <w:sz w:val="16"/>
        </w:rPr>
        <w:t>, Hyderabad, Telangana - 500 043. Phone No: 7815926816, www.klh.edu.in</w:t>
      </w:r>
    </w:p>
    <w:p w14:paraId="4F3999AA" w14:textId="77777777" w:rsidR="00B20F6A" w:rsidRDefault="00000000">
      <w:pPr>
        <w:pStyle w:val="Heading1"/>
      </w:pPr>
      <w:r>
        <w:t>STUDENT CASE STUDY EXECUTION REPORT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830"/>
        <w:gridCol w:w="6254"/>
      </w:tblGrid>
      <w:tr w:rsidR="00F7561B" w14:paraId="1EB0F47D" w14:textId="77777777" w:rsidTr="00F7561B">
        <w:tc>
          <w:tcPr>
            <w:tcW w:w="2830" w:type="dxa"/>
          </w:tcPr>
          <w:p w14:paraId="7B247380" w14:textId="7869DEA5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Department</w:t>
            </w:r>
          </w:p>
        </w:tc>
        <w:tc>
          <w:tcPr>
            <w:tcW w:w="6254" w:type="dxa"/>
          </w:tcPr>
          <w:p w14:paraId="406FDE53" w14:textId="44E3D91A" w:rsidR="00F7561B" w:rsidRDefault="00F7561B" w:rsidP="0021191C">
            <w:pPr>
              <w:spacing w:after="189"/>
              <w:ind w:left="0" w:firstLine="0"/>
              <w:jc w:val="both"/>
              <w:rPr>
                <w:sz w:val="24"/>
              </w:rPr>
            </w:pPr>
            <w:r>
              <w:rPr>
                <w:sz w:val="24"/>
              </w:rPr>
              <w:t>FED</w:t>
            </w:r>
          </w:p>
        </w:tc>
      </w:tr>
      <w:tr w:rsidR="00F7561B" w14:paraId="275D27BB" w14:textId="77777777" w:rsidTr="00F7561B">
        <w:tc>
          <w:tcPr>
            <w:tcW w:w="2830" w:type="dxa"/>
          </w:tcPr>
          <w:p w14:paraId="05A02D31" w14:textId="64C6136D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Subject</w:t>
            </w:r>
          </w:p>
        </w:tc>
        <w:tc>
          <w:tcPr>
            <w:tcW w:w="6254" w:type="dxa"/>
          </w:tcPr>
          <w:p w14:paraId="6CF252BE" w14:textId="5C94EDB2" w:rsidR="00F7561B" w:rsidRDefault="00F7561B" w:rsidP="0021191C">
            <w:pPr>
              <w:spacing w:after="189"/>
              <w:ind w:left="0" w:firstLine="0"/>
              <w:jc w:val="both"/>
              <w:rPr>
                <w:sz w:val="24"/>
              </w:rPr>
            </w:pPr>
            <w:r>
              <w:rPr>
                <w:sz w:val="24"/>
              </w:rPr>
              <w:t>DSA-2</w:t>
            </w:r>
          </w:p>
        </w:tc>
      </w:tr>
      <w:tr w:rsidR="00F7561B" w14:paraId="5DEBE151" w14:textId="77777777" w:rsidTr="00F7561B">
        <w:tc>
          <w:tcPr>
            <w:tcW w:w="2830" w:type="dxa"/>
          </w:tcPr>
          <w:p w14:paraId="3BC9E935" w14:textId="75C08788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Academic Year</w:t>
            </w:r>
          </w:p>
        </w:tc>
        <w:tc>
          <w:tcPr>
            <w:tcW w:w="6254" w:type="dxa"/>
          </w:tcPr>
          <w:p w14:paraId="4C04598A" w14:textId="548F5560" w:rsidR="00F7561B" w:rsidRDefault="00F7561B" w:rsidP="0021191C">
            <w:pPr>
              <w:spacing w:after="189"/>
              <w:ind w:left="0" w:firstLine="0"/>
              <w:jc w:val="both"/>
              <w:rPr>
                <w:sz w:val="24"/>
              </w:rPr>
            </w:pPr>
            <w:r>
              <w:rPr>
                <w:sz w:val="24"/>
              </w:rPr>
              <w:t>1-III Semester</w:t>
            </w:r>
            <w:r w:rsidR="00C3399C">
              <w:rPr>
                <w:sz w:val="24"/>
              </w:rPr>
              <w:t xml:space="preserve"> </w:t>
            </w:r>
            <w:r>
              <w:rPr>
                <w:sz w:val="24"/>
              </w:rPr>
              <w:t>(2025-2026)</w:t>
            </w:r>
          </w:p>
        </w:tc>
      </w:tr>
      <w:tr w:rsidR="00F7561B" w14:paraId="7CF04038" w14:textId="77777777" w:rsidTr="00F7561B">
        <w:tc>
          <w:tcPr>
            <w:tcW w:w="2830" w:type="dxa"/>
          </w:tcPr>
          <w:p w14:paraId="3D2FC6A1" w14:textId="68060344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Faculty Name</w:t>
            </w:r>
          </w:p>
        </w:tc>
        <w:tc>
          <w:tcPr>
            <w:tcW w:w="6254" w:type="dxa"/>
          </w:tcPr>
          <w:p w14:paraId="6CE3DF09" w14:textId="79F203F9" w:rsidR="00F7561B" w:rsidRDefault="00F7561B" w:rsidP="00C3399C">
            <w:pPr>
              <w:tabs>
                <w:tab w:val="left" w:pos="1760"/>
              </w:tabs>
              <w:spacing w:after="189"/>
              <w:ind w:left="0" w:firstLine="0"/>
              <w:jc w:val="both"/>
              <w:rPr>
                <w:sz w:val="24"/>
              </w:rPr>
            </w:pPr>
            <w:r>
              <w:rPr>
                <w:sz w:val="24"/>
              </w:rPr>
              <w:t>M</w:t>
            </w:r>
            <w:r w:rsidR="00C3399C">
              <w:rPr>
                <w:sz w:val="24"/>
              </w:rPr>
              <w:t xml:space="preserve">ohd. </w:t>
            </w:r>
            <w:r>
              <w:rPr>
                <w:sz w:val="24"/>
              </w:rPr>
              <w:t>Razia</w:t>
            </w:r>
            <w:r w:rsidR="00C3399C">
              <w:rPr>
                <w:sz w:val="24"/>
              </w:rPr>
              <w:t xml:space="preserve"> </w:t>
            </w:r>
            <w:proofErr w:type="spellStart"/>
            <w:r w:rsidR="00C3399C">
              <w:rPr>
                <w:sz w:val="24"/>
              </w:rPr>
              <w:t>Alangir</w:t>
            </w:r>
            <w:proofErr w:type="spellEnd"/>
            <w:r w:rsidR="00C3399C">
              <w:rPr>
                <w:sz w:val="24"/>
              </w:rPr>
              <w:t xml:space="preserve"> Banu </w:t>
            </w:r>
            <w:r w:rsidR="00C3399C">
              <w:rPr>
                <w:sz w:val="24"/>
              </w:rPr>
              <w:tab/>
            </w:r>
          </w:p>
        </w:tc>
      </w:tr>
      <w:tr w:rsidR="00F7561B" w14:paraId="7406292B" w14:textId="77777777" w:rsidTr="00F7561B">
        <w:tc>
          <w:tcPr>
            <w:tcW w:w="2830" w:type="dxa"/>
          </w:tcPr>
          <w:p w14:paraId="27DCB089" w14:textId="680C8FAB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Student Name</w:t>
            </w:r>
          </w:p>
        </w:tc>
        <w:tc>
          <w:tcPr>
            <w:tcW w:w="6254" w:type="dxa"/>
          </w:tcPr>
          <w:p w14:paraId="586D4BEA" w14:textId="39598BAF" w:rsidR="00F7561B" w:rsidRDefault="00F7561B" w:rsidP="0021191C">
            <w:pPr>
              <w:spacing w:after="189"/>
              <w:ind w:left="0" w:firstLine="0"/>
              <w:jc w:val="both"/>
              <w:rPr>
                <w:sz w:val="24"/>
              </w:rPr>
            </w:pPr>
            <w:r>
              <w:rPr>
                <w:sz w:val="24"/>
              </w:rPr>
              <w:t>M.Geethika</w:t>
            </w:r>
          </w:p>
        </w:tc>
      </w:tr>
      <w:tr w:rsidR="00F7561B" w14:paraId="4874FCF8" w14:textId="77777777" w:rsidTr="00F7561B">
        <w:tc>
          <w:tcPr>
            <w:tcW w:w="2830" w:type="dxa"/>
          </w:tcPr>
          <w:p w14:paraId="1A374973" w14:textId="12D1FF61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Roll Number</w:t>
            </w:r>
          </w:p>
        </w:tc>
        <w:tc>
          <w:tcPr>
            <w:tcW w:w="6254" w:type="dxa"/>
          </w:tcPr>
          <w:p w14:paraId="560993B9" w14:textId="2F72C26F" w:rsidR="00F7561B" w:rsidRDefault="00F7561B" w:rsidP="0021191C">
            <w:pPr>
              <w:spacing w:after="189"/>
              <w:ind w:left="0" w:firstLine="0"/>
              <w:jc w:val="both"/>
              <w:rPr>
                <w:sz w:val="24"/>
              </w:rPr>
            </w:pPr>
            <w:r>
              <w:rPr>
                <w:sz w:val="24"/>
              </w:rPr>
              <w:t>2520030485</w:t>
            </w:r>
          </w:p>
        </w:tc>
      </w:tr>
      <w:tr w:rsidR="00F7561B" w14:paraId="61047377" w14:textId="77777777" w:rsidTr="00F7561B">
        <w:tc>
          <w:tcPr>
            <w:tcW w:w="2830" w:type="dxa"/>
          </w:tcPr>
          <w:p w14:paraId="4C53B5BE" w14:textId="4302C58A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Branch</w:t>
            </w:r>
          </w:p>
        </w:tc>
        <w:tc>
          <w:tcPr>
            <w:tcW w:w="6254" w:type="dxa"/>
          </w:tcPr>
          <w:p w14:paraId="427015E3" w14:textId="0DE37D6B" w:rsidR="00F7561B" w:rsidRDefault="00F7561B" w:rsidP="0021191C">
            <w:pPr>
              <w:spacing w:after="189"/>
              <w:ind w:left="0" w:firstLine="0"/>
              <w:jc w:val="both"/>
              <w:rPr>
                <w:sz w:val="24"/>
              </w:rPr>
            </w:pPr>
            <w:r>
              <w:rPr>
                <w:sz w:val="24"/>
              </w:rPr>
              <w:t>CSE</w:t>
            </w:r>
          </w:p>
        </w:tc>
      </w:tr>
      <w:tr w:rsidR="00F7561B" w14:paraId="772CA2E2" w14:textId="77777777" w:rsidTr="00F7561B">
        <w:tc>
          <w:tcPr>
            <w:tcW w:w="2830" w:type="dxa"/>
          </w:tcPr>
          <w:p w14:paraId="2B665CAB" w14:textId="6C683D38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Course Outcome</w:t>
            </w:r>
          </w:p>
        </w:tc>
        <w:tc>
          <w:tcPr>
            <w:tcW w:w="6254" w:type="dxa"/>
          </w:tcPr>
          <w:p w14:paraId="10FDE451" w14:textId="69FFD55A" w:rsidR="00F7561B" w:rsidRPr="003E7B34" w:rsidRDefault="003E7B34" w:rsidP="003E7B34">
            <w:pPr>
              <w:spacing w:after="189"/>
              <w:ind w:left="0" w:firstLine="0"/>
              <w:rPr>
                <w:szCs w:val="22"/>
              </w:rPr>
            </w:pPr>
            <w:proofErr w:type="spellStart"/>
            <w:r w:rsidRPr="003E7B34">
              <w:rPr>
                <w:szCs w:val="22"/>
              </w:rPr>
              <w:t>Analyze</w:t>
            </w:r>
            <w:proofErr w:type="spellEnd"/>
            <w:r w:rsidRPr="003E7B34">
              <w:rPr>
                <w:szCs w:val="22"/>
              </w:rPr>
              <w:t xml:space="preserve"> and implement Dijkstra's, Bellman-Ford, and Floyd-</w:t>
            </w:r>
            <w:proofErr w:type="spellStart"/>
            <w:r w:rsidRPr="003E7B34">
              <w:rPr>
                <w:szCs w:val="22"/>
              </w:rPr>
              <w:t>Warshall</w:t>
            </w:r>
            <w:proofErr w:type="spellEnd"/>
            <w:r w:rsidRPr="003E7B34">
              <w:rPr>
                <w:szCs w:val="22"/>
              </w:rPr>
              <w:t xml:space="preserve"> shortest-path algorithms to compare their applicability and correctness across different graph types (weighted/unweighted, directed/undirected, negative-weight edges) in logistics and routing system case studies.</w:t>
            </w:r>
          </w:p>
        </w:tc>
      </w:tr>
    </w:tbl>
    <w:p w14:paraId="1D296988" w14:textId="77777777" w:rsidR="0021191C" w:rsidRDefault="0021191C" w:rsidP="0021191C">
      <w:pPr>
        <w:spacing w:after="189"/>
        <w:ind w:left="0" w:firstLine="0"/>
        <w:jc w:val="both"/>
        <w:rPr>
          <w:sz w:val="24"/>
        </w:rPr>
      </w:pPr>
    </w:p>
    <w:p w14:paraId="25A416FD" w14:textId="5244F2D1" w:rsidR="0021191C" w:rsidRPr="0021191C" w:rsidRDefault="00000000" w:rsidP="0021191C">
      <w:pPr>
        <w:spacing w:after="189"/>
        <w:ind w:left="0" w:firstLine="0"/>
        <w:jc w:val="both"/>
      </w:pPr>
      <w:r w:rsidRPr="0021191C">
        <w:rPr>
          <w:b/>
          <w:bCs/>
          <w:sz w:val="24"/>
        </w:rPr>
        <w:t>Case Study Topic:</w:t>
      </w:r>
      <w:r w:rsidR="0021191C" w:rsidRPr="0021191C">
        <w:rPr>
          <w:sz w:val="24"/>
        </w:rPr>
        <w:t xml:space="preserve"> </w:t>
      </w:r>
      <w:proofErr w:type="spellStart"/>
      <w:r w:rsidR="0021191C" w:rsidRPr="0021191C">
        <w:t>EduGraph</w:t>
      </w:r>
      <w:proofErr w:type="spellEnd"/>
      <w:r w:rsidR="0021191C" w:rsidRPr="0021191C">
        <w:t xml:space="preserve"> – Adaptive Learning &amp; Course Recommendation Platform</w:t>
      </w:r>
    </w:p>
    <w:p w14:paraId="2C10BFF6" w14:textId="0C54A0A8" w:rsidR="00B20F6A" w:rsidRDefault="00000000">
      <w:pPr>
        <w:spacing w:after="200"/>
        <w:ind w:left="11"/>
        <w:rPr>
          <w:b/>
          <w:bCs/>
        </w:rPr>
      </w:pPr>
      <w:r w:rsidRPr="0021191C">
        <w:rPr>
          <w:b/>
          <w:bCs/>
        </w:rPr>
        <w:t>Work Done Summary:</w:t>
      </w:r>
    </w:p>
    <w:p w14:paraId="74961A3E" w14:textId="20377B73" w:rsidR="003E7B34" w:rsidRPr="003E7B34" w:rsidRDefault="003E7B34">
      <w:pPr>
        <w:spacing w:after="200"/>
        <w:ind w:left="11"/>
      </w:pPr>
      <w:r w:rsidRPr="003E7B34">
        <w:t>Implemented Dijkstra's, Bellman-Ford, and Floyd-</w:t>
      </w:r>
      <w:proofErr w:type="spellStart"/>
      <w:r w:rsidRPr="003E7B34">
        <w:t>Warshall</w:t>
      </w:r>
      <w:proofErr w:type="spellEnd"/>
      <w:r w:rsidRPr="003E7B34">
        <w:t xml:space="preserve"> algorithms for shortest-path analysis. Compared their performance and applicability on different graph types. Handled weighted, directed, undirected, and negative-weight edge scenarios. Evaluated routing efficiency and correctness in logistics and transportation case studies.</w:t>
      </w:r>
    </w:p>
    <w:p w14:paraId="6DC879F0" w14:textId="51453BE2" w:rsidR="003E7B34" w:rsidRDefault="00000000" w:rsidP="003E7B34">
      <w:pPr>
        <w:ind w:left="0"/>
        <w:rPr>
          <w:b/>
          <w:bCs/>
          <w:sz w:val="24"/>
        </w:rPr>
      </w:pPr>
      <w:r w:rsidRPr="0021191C">
        <w:rPr>
          <w:b/>
          <w:bCs/>
          <w:sz w:val="24"/>
        </w:rPr>
        <w:t>Implementation Details:</w:t>
      </w:r>
    </w:p>
    <w:p w14:paraId="5D09A887" w14:textId="77777777" w:rsidR="003E7B34" w:rsidRPr="003E7B34" w:rsidRDefault="003E7B34" w:rsidP="003E7B34">
      <w:pPr>
        <w:ind w:left="0"/>
        <w:rPr>
          <w:b/>
          <w:bCs/>
          <w:sz w:val="24"/>
        </w:rPr>
      </w:pPr>
    </w:p>
    <w:p w14:paraId="74F719F1" w14:textId="0B0D4E8C" w:rsidR="003E7B34" w:rsidRPr="003E7B34" w:rsidRDefault="003E7B34" w:rsidP="00C84292">
      <w:pPr>
        <w:pStyle w:val="ListParagraph"/>
        <w:numPr>
          <w:ilvl w:val="0"/>
          <w:numId w:val="7"/>
        </w:numPr>
      </w:pPr>
      <w:r w:rsidRPr="003E7B34">
        <w:t>Implemented Dijkstra's algorithm to find the shortest path in graphs with non-negative edge weights.</w:t>
      </w:r>
    </w:p>
    <w:p w14:paraId="46AB3B72" w14:textId="2837E8A8" w:rsidR="003E7B34" w:rsidRPr="003E7B34" w:rsidRDefault="003E7B34" w:rsidP="00C84292">
      <w:pPr>
        <w:pStyle w:val="ListParagraph"/>
        <w:numPr>
          <w:ilvl w:val="0"/>
          <w:numId w:val="7"/>
        </w:numPr>
      </w:pPr>
      <w:r w:rsidRPr="003E7B34">
        <w:t>Applied Bellman-Ford algorithm to handle graphs containing negative-weight edges and detect negative cycles.</w:t>
      </w:r>
    </w:p>
    <w:p w14:paraId="321458DC" w14:textId="26CE5E78" w:rsidR="003E7B34" w:rsidRPr="003E7B34" w:rsidRDefault="003E7B34" w:rsidP="00C84292">
      <w:pPr>
        <w:pStyle w:val="ListParagraph"/>
        <w:numPr>
          <w:ilvl w:val="0"/>
          <w:numId w:val="7"/>
        </w:numPr>
      </w:pPr>
      <w:r w:rsidRPr="003E7B34">
        <w:t>Used Floyd-</w:t>
      </w:r>
      <w:proofErr w:type="spellStart"/>
      <w:r w:rsidRPr="003E7B34">
        <w:t>Warshall</w:t>
      </w:r>
      <w:proofErr w:type="spellEnd"/>
      <w:r w:rsidRPr="003E7B34">
        <w:t xml:space="preserve"> algorithm to compute shortest paths between all pairs of vertices.</w:t>
      </w:r>
    </w:p>
    <w:p w14:paraId="51A1BE99" w14:textId="0DC221B0" w:rsidR="003E7B34" w:rsidRPr="003E7B34" w:rsidRDefault="003E7B34" w:rsidP="00C84292">
      <w:pPr>
        <w:pStyle w:val="ListParagraph"/>
        <w:numPr>
          <w:ilvl w:val="0"/>
          <w:numId w:val="7"/>
        </w:numPr>
      </w:pPr>
      <w:r w:rsidRPr="003E7B34">
        <w:t>Compared algorithm performance across weighted, directed, and undirected graph structures.</w:t>
      </w:r>
    </w:p>
    <w:p w14:paraId="52BF729A" w14:textId="3309EC96" w:rsidR="003E7B34" w:rsidRPr="003E7B34" w:rsidRDefault="003E7B34" w:rsidP="00C84292">
      <w:pPr>
        <w:pStyle w:val="ListParagraph"/>
        <w:numPr>
          <w:ilvl w:val="0"/>
          <w:numId w:val="7"/>
        </w:numPr>
      </w:pPr>
      <w:r w:rsidRPr="003E7B34">
        <w:t>valuated routing efficiency, correctness, and applicability in logistics and transportation case studies.</w:t>
      </w:r>
    </w:p>
    <w:p w14:paraId="49D67E36" w14:textId="77777777" w:rsidR="00B20F6A" w:rsidRPr="0021191C" w:rsidRDefault="00000000">
      <w:pPr>
        <w:pStyle w:val="Heading1"/>
        <w:ind w:left="0"/>
        <w:rPr>
          <w:b/>
          <w:bCs/>
        </w:rPr>
      </w:pPr>
      <w:r w:rsidRPr="0021191C">
        <w:rPr>
          <w:b/>
          <w:bCs/>
        </w:rPr>
        <w:lastRenderedPageBreak/>
        <w:t>Result: Screenshots / Output</w:t>
      </w:r>
    </w:p>
    <w:p w14:paraId="44B4B0DD" w14:textId="472F1232" w:rsidR="00B20F6A" w:rsidRDefault="00A21CCD">
      <w:pPr>
        <w:spacing w:after="306"/>
        <w:ind w:left="-5" w:firstLine="0"/>
      </w:pPr>
      <w:r w:rsidRPr="00A21CCD">
        <w:drawing>
          <wp:inline distT="0" distB="0" distL="0" distR="0" wp14:anchorId="73D9EC0A" wp14:editId="0A4140B6">
            <wp:extent cx="4711942" cy="3549832"/>
            <wp:effectExtent l="0" t="0" r="0" b="0"/>
            <wp:docPr id="210938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87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0F67" w14:textId="77777777" w:rsidR="00B20F6A" w:rsidRDefault="00B20F6A">
      <w:pPr>
        <w:sectPr w:rsidR="00B20F6A">
          <w:pgSz w:w="12240" w:h="15840"/>
          <w:pgMar w:top="765" w:right="1341" w:bottom="1076" w:left="1805" w:header="720" w:footer="720" w:gutter="0"/>
          <w:cols w:space="720"/>
        </w:sectPr>
      </w:pPr>
    </w:p>
    <w:p w14:paraId="253D959A" w14:textId="7543C644" w:rsidR="00C84292" w:rsidRDefault="00C84292" w:rsidP="00C84292">
      <w:pPr>
        <w:spacing w:after="259"/>
        <w:ind w:left="11"/>
      </w:pPr>
      <w:r w:rsidRPr="00C84292">
        <w:t>The program successfully implemented Dijkstra's, Bellman-Ford, and Floyd-</w:t>
      </w:r>
      <w:proofErr w:type="spellStart"/>
      <w:r w:rsidRPr="00C84292">
        <w:t>Warshall</w:t>
      </w:r>
      <w:proofErr w:type="spellEnd"/>
      <w:r w:rsidRPr="00C84292">
        <w:t xml:space="preserve"> algorithms for shortest-path computation.</w:t>
      </w:r>
      <w:r>
        <w:t xml:space="preserve"> </w:t>
      </w:r>
      <w:r w:rsidRPr="00C84292">
        <w:t>It correctly found optimal routes in different graph types.</w:t>
      </w:r>
      <w:r>
        <w:t xml:space="preserve"> </w:t>
      </w:r>
      <w:r w:rsidRPr="00C84292">
        <w:t>The algorithms were compared based on performance and applicability.</w:t>
      </w:r>
      <w:r>
        <w:t xml:space="preserve"> </w:t>
      </w:r>
      <w:r w:rsidRPr="00C84292">
        <w:t>The implementation improved route analysis in logistics and routing systems.</w:t>
      </w:r>
    </w:p>
    <w:p w14:paraId="126DB105" w14:textId="7773818A" w:rsidR="00B20F6A" w:rsidRDefault="00000000">
      <w:pPr>
        <w:spacing w:after="259"/>
        <w:ind w:left="11"/>
      </w:pPr>
      <w:r w:rsidRPr="00611235">
        <w:rPr>
          <w:b/>
          <w:bCs/>
        </w:rPr>
        <w:t>GitHub Link:</w:t>
      </w:r>
      <w:r w:rsidR="000C57F2">
        <w:rPr>
          <w:b/>
          <w:bCs/>
        </w:rPr>
        <w:br/>
      </w:r>
      <w:hyperlink r:id="rId7" w:history="1">
        <w:r w:rsidR="000C57F2" w:rsidRPr="00302597">
          <w:rPr>
            <w:rStyle w:val="Hyperlink"/>
          </w:rPr>
          <w:t>https://github.com/geethika04-dot/DSA-2</w:t>
        </w:r>
      </w:hyperlink>
    </w:p>
    <w:p w14:paraId="4025E78B" w14:textId="7D077C0C" w:rsidR="000C57F2" w:rsidRPr="000C57F2" w:rsidRDefault="000C57F2">
      <w:pPr>
        <w:spacing w:after="259"/>
        <w:ind w:left="11"/>
      </w:pPr>
      <w:r>
        <w:rPr>
          <w:b/>
          <w:bCs/>
        </w:rPr>
        <w:t xml:space="preserve">NOTE: </w:t>
      </w:r>
      <w:r>
        <w:t>The code and Screenshots and PDF have been uploaded in the above link, please check it there.</w:t>
      </w:r>
    </w:p>
    <w:p w14:paraId="717D4FC2" w14:textId="77777777" w:rsidR="00611235" w:rsidRDefault="00611235">
      <w:pPr>
        <w:tabs>
          <w:tab w:val="center" w:pos="5095"/>
          <w:tab w:val="right" w:pos="6483"/>
        </w:tabs>
        <w:ind w:left="-10" w:firstLine="0"/>
        <w:rPr>
          <w:b/>
          <w:bCs/>
          <w:sz w:val="24"/>
        </w:rPr>
      </w:pPr>
    </w:p>
    <w:p w14:paraId="4584308B" w14:textId="77777777" w:rsidR="00611235" w:rsidRDefault="00611235">
      <w:pPr>
        <w:tabs>
          <w:tab w:val="center" w:pos="5095"/>
          <w:tab w:val="right" w:pos="6483"/>
        </w:tabs>
        <w:ind w:left="-10" w:firstLine="0"/>
        <w:rPr>
          <w:b/>
          <w:bCs/>
          <w:sz w:val="24"/>
        </w:rPr>
      </w:pPr>
    </w:p>
    <w:p w14:paraId="748B8215" w14:textId="77777777" w:rsidR="00611235" w:rsidRDefault="00611235">
      <w:pPr>
        <w:tabs>
          <w:tab w:val="center" w:pos="5095"/>
          <w:tab w:val="right" w:pos="6483"/>
        </w:tabs>
        <w:ind w:left="-10" w:firstLine="0"/>
        <w:rPr>
          <w:b/>
          <w:bCs/>
          <w:sz w:val="24"/>
        </w:rPr>
      </w:pPr>
    </w:p>
    <w:p w14:paraId="152CD50D" w14:textId="7B472CB8" w:rsidR="00B20F6A" w:rsidRDefault="00000000">
      <w:pPr>
        <w:tabs>
          <w:tab w:val="center" w:pos="5095"/>
          <w:tab w:val="right" w:pos="6483"/>
        </w:tabs>
        <w:ind w:left="-10" w:firstLine="0"/>
      </w:pPr>
      <w:r w:rsidRPr="00611235">
        <w:rPr>
          <w:b/>
          <w:bCs/>
          <w:sz w:val="24"/>
        </w:rPr>
        <w:t>Student Si</w:t>
      </w:r>
      <w:r w:rsidR="00611235" w:rsidRPr="00611235">
        <w:rPr>
          <w:b/>
          <w:bCs/>
          <w:sz w:val="24"/>
        </w:rPr>
        <w:t>g</w:t>
      </w:r>
      <w:r w:rsidRPr="00611235">
        <w:rPr>
          <w:b/>
          <w:bCs/>
          <w:sz w:val="24"/>
        </w:rPr>
        <w:t>nature</w:t>
      </w:r>
      <w:r w:rsidR="00611235" w:rsidRPr="00611235">
        <w:rPr>
          <w:b/>
          <w:bCs/>
          <w:sz w:val="24"/>
        </w:rPr>
        <w:t>:</w:t>
      </w:r>
      <w:r>
        <w:rPr>
          <w:sz w:val="24"/>
        </w:rPr>
        <w:tab/>
      </w:r>
      <w:r w:rsidRPr="00611235">
        <w:rPr>
          <w:b/>
          <w:bCs/>
          <w:sz w:val="24"/>
        </w:rPr>
        <w:t>Facul</w:t>
      </w:r>
      <w:r w:rsidR="00611235" w:rsidRPr="00611235">
        <w:rPr>
          <w:b/>
          <w:bCs/>
          <w:sz w:val="24"/>
        </w:rPr>
        <w:t>ty</w:t>
      </w:r>
      <w:r w:rsidR="00611235">
        <w:rPr>
          <w:b/>
          <w:bCs/>
          <w:sz w:val="24"/>
        </w:rPr>
        <w:t xml:space="preserve"> </w:t>
      </w:r>
      <w:r w:rsidRPr="00611235">
        <w:rPr>
          <w:b/>
          <w:bCs/>
          <w:sz w:val="24"/>
        </w:rPr>
        <w:t>Si</w:t>
      </w:r>
      <w:r w:rsidR="00611235" w:rsidRPr="00611235">
        <w:rPr>
          <w:b/>
          <w:bCs/>
          <w:sz w:val="24"/>
        </w:rPr>
        <w:t>g</w:t>
      </w:r>
      <w:r w:rsidRPr="00611235">
        <w:rPr>
          <w:b/>
          <w:bCs/>
          <w:sz w:val="24"/>
        </w:rPr>
        <w:t>nature</w:t>
      </w:r>
      <w:r w:rsidR="00611235">
        <w:rPr>
          <w:b/>
          <w:bCs/>
          <w:sz w:val="24"/>
        </w:rPr>
        <w:t>:</w:t>
      </w:r>
    </w:p>
    <w:sectPr w:rsidR="00B20F6A">
      <w:type w:val="continuous"/>
      <w:pgSz w:w="12240" w:h="15840"/>
      <w:pgMar w:top="765" w:right="3947" w:bottom="1076" w:left="18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59EF"/>
    <w:multiLevelType w:val="hybridMultilevel"/>
    <w:tmpl w:val="34202834"/>
    <w:lvl w:ilvl="0" w:tplc="A5B0F80C">
      <w:start w:val="1"/>
      <w:numFmt w:val="decimal"/>
      <w:lvlText w:val="%1."/>
      <w:lvlJc w:val="left"/>
      <w:pPr>
        <w:ind w:left="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FC92F8">
      <w:start w:val="1"/>
      <w:numFmt w:val="lowerLetter"/>
      <w:lvlText w:val="%2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F0B8D0">
      <w:start w:val="1"/>
      <w:numFmt w:val="lowerRoman"/>
      <w:lvlText w:val="%3"/>
      <w:lvlJc w:val="left"/>
      <w:pPr>
        <w:ind w:left="1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FC2778">
      <w:start w:val="1"/>
      <w:numFmt w:val="decimal"/>
      <w:lvlText w:val="%4"/>
      <w:lvlJc w:val="left"/>
      <w:pPr>
        <w:ind w:left="2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C29112">
      <w:start w:val="1"/>
      <w:numFmt w:val="lowerLetter"/>
      <w:lvlText w:val="%5"/>
      <w:lvlJc w:val="left"/>
      <w:pPr>
        <w:ind w:left="3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38C09C">
      <w:start w:val="1"/>
      <w:numFmt w:val="lowerRoman"/>
      <w:lvlText w:val="%6"/>
      <w:lvlJc w:val="left"/>
      <w:pPr>
        <w:ind w:left="3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B09B1E">
      <w:start w:val="1"/>
      <w:numFmt w:val="decimal"/>
      <w:lvlText w:val="%7"/>
      <w:lvlJc w:val="left"/>
      <w:pPr>
        <w:ind w:left="4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6C6D6C">
      <w:start w:val="1"/>
      <w:numFmt w:val="lowerLetter"/>
      <w:lvlText w:val="%8"/>
      <w:lvlJc w:val="left"/>
      <w:pPr>
        <w:ind w:left="5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A05352">
      <w:start w:val="1"/>
      <w:numFmt w:val="lowerRoman"/>
      <w:lvlText w:val="%9"/>
      <w:lvlJc w:val="left"/>
      <w:pPr>
        <w:ind w:left="6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E81148"/>
    <w:multiLevelType w:val="multilevel"/>
    <w:tmpl w:val="3F08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9A59B1"/>
    <w:multiLevelType w:val="hybridMultilevel"/>
    <w:tmpl w:val="39503F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990A47"/>
    <w:multiLevelType w:val="hybridMultilevel"/>
    <w:tmpl w:val="01D82B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0969DA"/>
    <w:multiLevelType w:val="hybridMultilevel"/>
    <w:tmpl w:val="2534A06E"/>
    <w:lvl w:ilvl="0" w:tplc="18480C08">
      <w:start w:val="1"/>
      <w:numFmt w:val="bullet"/>
      <w:lvlText w:val="-"/>
      <w:lvlJc w:val="left"/>
      <w:pPr>
        <w:ind w:left="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6077E8">
      <w:start w:val="1"/>
      <w:numFmt w:val="bullet"/>
      <w:lvlText w:val="o"/>
      <w:lvlJc w:val="left"/>
      <w:pPr>
        <w:ind w:left="1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9A596C">
      <w:start w:val="1"/>
      <w:numFmt w:val="bullet"/>
      <w:lvlText w:val="▪"/>
      <w:lvlJc w:val="left"/>
      <w:pPr>
        <w:ind w:left="1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DA932A">
      <w:start w:val="1"/>
      <w:numFmt w:val="bullet"/>
      <w:lvlText w:val="•"/>
      <w:lvlJc w:val="left"/>
      <w:pPr>
        <w:ind w:left="2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CE09B4">
      <w:start w:val="1"/>
      <w:numFmt w:val="bullet"/>
      <w:lvlText w:val="o"/>
      <w:lvlJc w:val="left"/>
      <w:pPr>
        <w:ind w:left="3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F29B08">
      <w:start w:val="1"/>
      <w:numFmt w:val="bullet"/>
      <w:lvlText w:val="▪"/>
      <w:lvlJc w:val="left"/>
      <w:pPr>
        <w:ind w:left="4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FEC446">
      <w:start w:val="1"/>
      <w:numFmt w:val="bullet"/>
      <w:lvlText w:val="•"/>
      <w:lvlJc w:val="left"/>
      <w:pPr>
        <w:ind w:left="4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981FEA">
      <w:start w:val="1"/>
      <w:numFmt w:val="bullet"/>
      <w:lvlText w:val="o"/>
      <w:lvlJc w:val="left"/>
      <w:pPr>
        <w:ind w:left="5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2890E2">
      <w:start w:val="1"/>
      <w:numFmt w:val="bullet"/>
      <w:lvlText w:val="▪"/>
      <w:lvlJc w:val="left"/>
      <w:pPr>
        <w:ind w:left="6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B890521"/>
    <w:multiLevelType w:val="hybridMultilevel"/>
    <w:tmpl w:val="3CDAFF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E0B07C76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3666C8"/>
    <w:multiLevelType w:val="hybridMultilevel"/>
    <w:tmpl w:val="B7AE0D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1361092">
    <w:abstractNumId w:val="0"/>
  </w:num>
  <w:num w:numId="2" w16cid:durableId="1377392210">
    <w:abstractNumId w:val="4"/>
  </w:num>
  <w:num w:numId="3" w16cid:durableId="1807507442">
    <w:abstractNumId w:val="1"/>
  </w:num>
  <w:num w:numId="4" w16cid:durableId="1020934814">
    <w:abstractNumId w:val="5"/>
  </w:num>
  <w:num w:numId="5" w16cid:durableId="431053875">
    <w:abstractNumId w:val="2"/>
  </w:num>
  <w:num w:numId="6" w16cid:durableId="694304584">
    <w:abstractNumId w:val="6"/>
  </w:num>
  <w:num w:numId="7" w16cid:durableId="790056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F6A"/>
    <w:rsid w:val="000C57F2"/>
    <w:rsid w:val="00131A5A"/>
    <w:rsid w:val="00151DCA"/>
    <w:rsid w:val="00195D30"/>
    <w:rsid w:val="001B6D78"/>
    <w:rsid w:val="0021191C"/>
    <w:rsid w:val="002640D3"/>
    <w:rsid w:val="0036339B"/>
    <w:rsid w:val="00387044"/>
    <w:rsid w:val="003E7B34"/>
    <w:rsid w:val="004C7CDB"/>
    <w:rsid w:val="00611235"/>
    <w:rsid w:val="0070148E"/>
    <w:rsid w:val="00A21CCD"/>
    <w:rsid w:val="00B20F6A"/>
    <w:rsid w:val="00B43E6B"/>
    <w:rsid w:val="00BD03C9"/>
    <w:rsid w:val="00C3399C"/>
    <w:rsid w:val="00C84292"/>
    <w:rsid w:val="00DE51C3"/>
    <w:rsid w:val="00F7561B"/>
    <w:rsid w:val="00FC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DD7DF"/>
  <w15:docId w15:val="{2FF1F2EE-C005-472F-9EB3-CB594521C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95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21191C"/>
    <w:rPr>
      <w:sz w:val="24"/>
    </w:rPr>
  </w:style>
  <w:style w:type="table" w:styleId="TableGrid0">
    <w:name w:val="Table Grid"/>
    <w:basedOn w:val="TableNormal"/>
    <w:uiPriority w:val="39"/>
    <w:rsid w:val="00F756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C57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7F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E7B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eethika04-dot/DSA-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subject/>
  <dc:creator>vmyneni71@outlook.com</dc:creator>
  <cp:keywords/>
  <dc:description/>
  <cp:lastModifiedBy>vmyneni71@outlook.com</cp:lastModifiedBy>
  <cp:revision>3</cp:revision>
  <dcterms:created xsi:type="dcterms:W3CDTF">2026-06-14T16:40:00Z</dcterms:created>
  <dcterms:modified xsi:type="dcterms:W3CDTF">2026-06-14T16:41:00Z</dcterms:modified>
</cp:coreProperties>
</file>